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bookmarkStart w:id="0" w:name="_GoBack"/>
      <w:bookmarkEnd w:id="0"/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附件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center"/>
        <w:textAlignment w:val="auto"/>
        <w:rPr>
          <w:rFonts w:hint="eastAsia" w:ascii="方正黑体_GBK" w:hAnsi="方正黑体_GBK" w:eastAsia="方正黑体_GBK" w:cs="方正黑体_GBK"/>
          <w:b w:val="0"/>
          <w:bCs w:val="0"/>
          <w:kern w:val="0"/>
          <w:sz w:val="36"/>
          <w:szCs w:val="36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kern w:val="0"/>
          <w:sz w:val="36"/>
          <w:szCs w:val="36"/>
          <w:lang w:val="en-US" w:eastAsia="zh-CN"/>
        </w:rPr>
        <w:t>曲靖市麒麟区市政公用事业服务中心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center"/>
        <w:textAlignment w:val="auto"/>
        <w:rPr>
          <w:rFonts w:hint="eastAsia" w:ascii="方正黑体_GBK" w:hAnsi="方正黑体_GBK" w:eastAsia="方正黑体_GBK" w:cs="方正黑体_GBK"/>
          <w:b w:val="0"/>
          <w:bCs w:val="0"/>
          <w:kern w:val="0"/>
          <w:sz w:val="36"/>
          <w:szCs w:val="36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kern w:val="0"/>
          <w:sz w:val="36"/>
          <w:szCs w:val="36"/>
          <w:lang w:val="en-US" w:eastAsia="zh-CN"/>
        </w:rPr>
        <w:t>公开招聘合同制工作人员</w:t>
      </w:r>
      <w:r>
        <w:rPr>
          <w:rFonts w:hint="eastAsia" w:ascii="方正黑体_GBK" w:hAnsi="方正黑体_GBK" w:eastAsia="方正黑体_GBK" w:cs="方正黑体_GBK"/>
          <w:b w:val="0"/>
          <w:bCs w:val="0"/>
          <w:kern w:val="0"/>
          <w:sz w:val="36"/>
          <w:szCs w:val="36"/>
        </w:rPr>
        <w:t>报考诚信承诺书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我已认真阅读曲靖市麒麟区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市政公用事业服务中心</w:t>
      </w:r>
      <w:r>
        <w:rPr>
          <w:rFonts w:hint="default" w:ascii="Times New Roman" w:hAnsi="Times New Roman" w:eastAsia="仿宋_GB2312" w:cs="Times New Roman"/>
          <w:sz w:val="32"/>
          <w:szCs w:val="32"/>
        </w:rPr>
        <w:t>20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21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年公开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招聘合同制工作人员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公告，清楚并理解其内容，在此我郑重承诺：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一、自觉遵守考试纪律，服从考试安排，不舞弊或协助他人舞弊。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二、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真实、准确地提供本人信息、证明材料、证件等相关材料；同时准确填写及核对有效的手机号码、联系电话、通讯地址等联系方式，并保证在招聘工作期间联系畅通。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三、不弄虚作假，不伪造、不使用假证明、假证书。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四、保证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招聘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全过程严格遵守疫情防控相关要求。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五、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保证符合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招聘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公告职位要求的资格条件。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六、如被确定为招聘对象，本人负责办理相关入职手续。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七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如被确定为招聘对象，服从岗位安排，同意按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麒麟区市政公用事业服务中心工作岗位要求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进行聘用。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对违反以上承诺造成的后果，本人自愿承担相应责任。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报考者本人签名：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本人身份证号码：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 xml:space="preserve">                                  年    月    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</w:rPr>
      </w:pPr>
    </w:p>
    <w:p/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580C289-BE42-4A3D-A2EF-F54FD9A0C5B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1FAED5B2-78C6-455E-AB5B-F7BA48E5C73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13920C5C-D805-4A5F-9714-CBDB4E5CA84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D5F2D18-08D7-47B5-A7ED-C1B41ACA293E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02D49DE9-34BC-43A3-BA2A-BA151207FF6A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6" w:fontKey="{9DBA9799-AE26-404A-AAD9-05D16737CB16}"/>
  </w:font>
  <w:font w:name="方正黑体_GBK">
    <w:panose1 w:val="03000509000000000000"/>
    <w:charset w:val="86"/>
    <w:family w:val="auto"/>
    <w:pitch w:val="default"/>
    <w:sig w:usb0="00000000" w:usb1="00000000" w:usb2="00000000" w:usb3="00000000" w:csb0="00000000" w:csb1="00000000"/>
    <w:embedRegular r:id="rId7" w:fontKey="{BEAA2815-46EE-4D98-A093-DEF054DEECE8}"/>
  </w:font>
  <w:font w:name="方正仿宋_GBK">
    <w:panose1 w:val="03000509000000000000"/>
    <w:charset w:val="86"/>
    <w:family w:val="auto"/>
    <w:pitch w:val="default"/>
    <w:sig w:usb0="00000000" w:usb1="00000000" w:usb2="00000000" w:usb3="00000000" w:csb0="00000000" w:csb1="00000000"/>
    <w:embedRegular r:id="rId8" w:fontKey="{523DCBAE-A1D9-462E-9D3D-0B3BA20DE9A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tabs>
        <w:tab w:val="right" w:pos="8306"/>
        <w:tab w:val="clear" w:pos="4140"/>
      </w:tabs>
      <w:rPr>
        <w:sz w:val="30"/>
        <w:szCs w:val="30"/>
      </w:rPr>
    </w:pPr>
    <w:r>
      <w:rPr>
        <w:rFonts w:hint="default" w:ascii="Times New Roman" w:hAnsi="Times New Roman" w:cs="Times New Roman"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default" w:ascii="Times New Roman" w:hAnsi="Times New Roman" w:cs="Times New Roman" w:eastAsiaTheme="minorEastAsia"/>
                              <w:sz w:val="30"/>
                              <w:szCs w:val="30"/>
                              <w:lang w:eastAsia="zh-C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30"/>
                              <w:szCs w:val="30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30"/>
                              <w:szCs w:val="30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30"/>
                              <w:szCs w:val="30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30"/>
                              <w:szCs w:val="30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30"/>
                              <w:szCs w:val="30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default" w:ascii="Times New Roman" w:hAnsi="Times New Roman" w:cs="Times New Roman" w:eastAsiaTheme="minorEastAsia"/>
                        <w:sz w:val="30"/>
                        <w:szCs w:val="30"/>
                        <w:lang w:eastAsia="zh-CN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30"/>
                        <w:szCs w:val="30"/>
                        <w:lang w:eastAsia="zh-C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30"/>
                        <w:szCs w:val="30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30"/>
                        <w:szCs w:val="30"/>
                        <w:lang w:eastAsia="zh-C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30"/>
                        <w:szCs w:val="30"/>
                        <w:lang w:eastAsia="zh-CN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30"/>
                        <w:szCs w:val="30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6CE1C46"/>
    <w:rsid w:val="46672EFB"/>
    <w:rsid w:val="512E4EC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widowControl w:val="0"/>
      <w:tabs>
        <w:tab w:val="center" w:pos="4140"/>
        <w:tab w:val="right" w:pos="8300"/>
      </w:tabs>
      <w:snapToGrid w:val="0"/>
      <w:spacing w:after="0"/>
      <w:jc w:val="left"/>
    </w:pPr>
    <w:rPr>
      <w:rFonts w:ascii="Calibri" w:hAnsi="Calibri" w:eastAsia="宋体" w:cs="Times New Roman"/>
      <w:kern w:val="2"/>
      <w:sz w:val="18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2021-07-09T07:02:50Z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  <property fmtid="{D5CDD505-2E9C-101B-9397-08002B2CF9AE}" pid="3" name="KSOSaveFontToCloudKey">
    <vt:lpwstr>341640513_embed</vt:lpwstr>
  </property>
  <property fmtid="{D5CDD505-2E9C-101B-9397-08002B2CF9AE}" pid="4" name="ICV">
    <vt:lpwstr>7F1D0822B5D74BDB87C5A356B87F61D3</vt:lpwstr>
  </property>
</Properties>
</file>