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46" w:firstLineChars="350"/>
        <w:jc w:val="both"/>
        <w:rPr>
          <w:rFonts w:hint="eastAsia" w:ascii="楷体" w:hAnsi="楷体" w:eastAsia="楷体" w:cs="楷体"/>
          <w:b/>
          <w:bCs/>
          <w:color w:val="000000"/>
          <w:sz w:val="44"/>
          <w:szCs w:val="44"/>
          <w:lang w:val="en-US" w:eastAsia="zh-CN"/>
        </w:rPr>
      </w:pPr>
      <w:r>
        <w:rPr>
          <w:rFonts w:hint="eastAsia" w:ascii="楷体" w:hAnsi="楷体" w:eastAsia="楷体" w:cs="楷体"/>
          <w:b/>
          <w:bCs/>
          <w:color w:val="000000"/>
          <w:sz w:val="44"/>
          <w:szCs w:val="44"/>
          <w:lang w:val="en-US" w:eastAsia="zh-CN"/>
        </w:rPr>
        <w:t>2021年7月9日面试安排及要求</w:t>
      </w:r>
    </w:p>
    <w:p>
      <w:pPr>
        <w:numPr>
          <w:numId w:val="0"/>
        </w:numPr>
        <w:spacing w:line="360" w:lineRule="auto"/>
        <w:rPr>
          <w:rFonts w:hint="eastAsia" w:ascii="黑体" w:hAnsi="宋体" w:eastAsia="黑体"/>
          <w:color w:val="000000"/>
          <w:sz w:val="32"/>
          <w:szCs w:val="32"/>
        </w:rPr>
      </w:pPr>
    </w:p>
    <w:p>
      <w:pPr>
        <w:numPr>
          <w:ilvl w:val="0"/>
          <w:numId w:val="1"/>
        </w:numPr>
        <w:spacing w:line="360" w:lineRule="auto"/>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面试时间：</w:t>
      </w:r>
      <w:r>
        <w:rPr>
          <w:rFonts w:ascii="黑体" w:hAnsi="宋体" w:eastAsia="黑体"/>
          <w:color w:val="000000"/>
          <w:sz w:val="32"/>
          <w:szCs w:val="32"/>
        </w:rPr>
        <w:t>2021</w:t>
      </w:r>
      <w:r>
        <w:rPr>
          <w:rFonts w:hint="eastAsia" w:ascii="黑体" w:hAnsi="宋体" w:eastAsia="黑体"/>
          <w:color w:val="000000"/>
          <w:sz w:val="32"/>
          <w:szCs w:val="32"/>
        </w:rPr>
        <w:t>年</w:t>
      </w:r>
      <w:r>
        <w:rPr>
          <w:rFonts w:ascii="黑体" w:hAnsi="宋体" w:eastAsia="黑体"/>
          <w:color w:val="000000"/>
          <w:sz w:val="32"/>
          <w:szCs w:val="32"/>
        </w:rPr>
        <w:t>7</w:t>
      </w:r>
      <w:r>
        <w:rPr>
          <w:rFonts w:hint="eastAsia" w:ascii="黑体" w:hAnsi="宋体" w:eastAsia="黑体"/>
          <w:color w:val="000000"/>
          <w:sz w:val="32"/>
          <w:szCs w:val="32"/>
        </w:rPr>
        <w:t>月</w:t>
      </w:r>
      <w:r>
        <w:rPr>
          <w:rFonts w:ascii="黑体" w:hAnsi="宋体" w:eastAsia="黑体"/>
          <w:color w:val="000000"/>
          <w:sz w:val="32"/>
          <w:szCs w:val="32"/>
        </w:rPr>
        <w:t>9</w:t>
      </w:r>
      <w:r>
        <w:rPr>
          <w:rFonts w:hint="eastAsia" w:ascii="黑体" w:hAnsi="宋体" w:eastAsia="黑体"/>
          <w:color w:val="000000"/>
          <w:sz w:val="32"/>
          <w:szCs w:val="32"/>
        </w:rPr>
        <w:t>日</w:t>
      </w:r>
    </w:p>
    <w:p>
      <w:pPr>
        <w:numPr>
          <w:numId w:val="0"/>
        </w:numPr>
        <w:spacing w:line="360" w:lineRule="auto"/>
        <w:ind w:firstLine="1280" w:firstLineChars="400"/>
        <w:rPr>
          <w:rFonts w:ascii="黑体" w:hAnsi="宋体" w:eastAsia="黑体"/>
          <w:color w:val="000000"/>
          <w:sz w:val="32"/>
          <w:szCs w:val="32"/>
        </w:rPr>
      </w:pPr>
      <w:r>
        <w:rPr>
          <w:rFonts w:hint="eastAsia" w:ascii="黑体" w:hAnsi="宋体" w:eastAsia="黑体"/>
          <w:color w:val="000000"/>
          <w:sz w:val="32"/>
          <w:szCs w:val="32"/>
          <w:lang w:val="en-US" w:eastAsia="zh-CN"/>
        </w:rPr>
        <w:t>面试</w:t>
      </w:r>
      <w:r>
        <w:rPr>
          <w:rFonts w:hint="eastAsia" w:ascii="黑体" w:hAnsi="宋体" w:eastAsia="黑体"/>
          <w:color w:val="000000"/>
          <w:sz w:val="32"/>
          <w:szCs w:val="32"/>
        </w:rPr>
        <w:t>地点：琴江中心小学（选调进城）</w:t>
      </w:r>
    </w:p>
    <w:p>
      <w:pPr>
        <w:spacing w:line="360" w:lineRule="auto"/>
        <w:jc w:val="center"/>
        <w:rPr>
          <w:rFonts w:ascii="黑体" w:hAnsi="黑体" w:eastAsia="黑体" w:cs="黑体"/>
          <w:bCs/>
          <w:color w:val="000000"/>
          <w:sz w:val="32"/>
          <w:szCs w:val="32"/>
        </w:rPr>
      </w:pPr>
      <w:r>
        <w:rPr>
          <w:rFonts w:ascii="黑体" w:hAnsi="宋体" w:eastAsia="黑体"/>
          <w:color w:val="000000"/>
          <w:sz w:val="32"/>
          <w:szCs w:val="32"/>
        </w:rPr>
        <w:t xml:space="preserve">        </w:t>
      </w:r>
      <w:r>
        <w:rPr>
          <w:rFonts w:hint="eastAsia" w:ascii="黑体" w:hAnsi="宋体" w:eastAsia="黑体"/>
          <w:color w:val="000000"/>
          <w:sz w:val="32"/>
          <w:szCs w:val="32"/>
        </w:rPr>
        <w:t>县职业技术学校（职校招聘）</w:t>
      </w:r>
    </w:p>
    <w:p>
      <w:pPr>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二、进城选调面试安排</w:t>
      </w:r>
    </w:p>
    <w:p>
      <w:pPr>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（一）考生面试时刻表（</w:t>
      </w:r>
      <w:r>
        <w:rPr>
          <w:rFonts w:ascii="黑体" w:hAnsi="黑体" w:eastAsia="黑体" w:cs="黑体"/>
          <w:bCs/>
          <w:color w:val="000000"/>
          <w:sz w:val="32"/>
          <w:szCs w:val="32"/>
        </w:rPr>
        <w:t>7</w:t>
      </w:r>
      <w:r>
        <w:rPr>
          <w:rFonts w:hint="eastAsia" w:ascii="黑体" w:hAnsi="黑体" w:eastAsia="黑体" w:cs="黑体"/>
          <w:bCs/>
          <w:color w:val="000000"/>
          <w:sz w:val="32"/>
          <w:szCs w:val="32"/>
        </w:rPr>
        <w:t>月</w:t>
      </w:r>
      <w:r>
        <w:rPr>
          <w:rFonts w:ascii="黑体" w:hAnsi="黑体" w:eastAsia="黑体" w:cs="黑体"/>
          <w:bCs/>
          <w:color w:val="000000"/>
          <w:sz w:val="32"/>
          <w:szCs w:val="32"/>
        </w:rPr>
        <w:t>9</w:t>
      </w:r>
      <w:r>
        <w:rPr>
          <w:rFonts w:hint="eastAsia" w:ascii="黑体" w:hAnsi="黑体" w:eastAsia="黑体" w:cs="黑体"/>
          <w:bCs/>
          <w:color w:val="000000"/>
          <w:sz w:val="32"/>
          <w:szCs w:val="32"/>
        </w:rPr>
        <w:t>日）</w:t>
      </w:r>
    </w:p>
    <w:tbl>
      <w:tblPr>
        <w:tblStyle w:val="6"/>
        <w:tblpPr w:leftFromText="180" w:rightFromText="180" w:vertAnchor="text" w:horzAnchor="margin" w:tblpY="16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248"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项　　目</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上午</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4248"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考　生　进　场</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7：00</w:t>
            </w:r>
          </w:p>
          <w:p>
            <w:pPr>
              <w:spacing w:line="460" w:lineRule="exact"/>
              <w:jc w:val="center"/>
              <w:rPr>
                <w:rFonts w:ascii="??_GB2312" w:hAnsi="??" w:eastAsia="Times New Roman"/>
                <w:color w:val="000000"/>
                <w:spacing w:val="-20"/>
                <w:sz w:val="30"/>
                <w:szCs w:val="30"/>
              </w:rPr>
            </w:pPr>
            <w:r>
              <w:rPr>
                <w:rFonts w:ascii="??_GB2312" w:hAnsi="??" w:eastAsia="Times New Roman"/>
                <w:color w:val="000000"/>
                <w:spacing w:val="-20"/>
                <w:sz w:val="30"/>
                <w:szCs w:val="30"/>
              </w:rPr>
              <w:t>（7:15截止进场）</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13：00</w:t>
            </w:r>
          </w:p>
          <w:p>
            <w:pPr>
              <w:spacing w:line="460" w:lineRule="exact"/>
              <w:jc w:val="center"/>
              <w:rPr>
                <w:rFonts w:ascii="??_GB2312" w:hAnsi="??" w:eastAsia="Times New Roman"/>
                <w:color w:val="000000"/>
                <w:spacing w:val="-20"/>
                <w:sz w:val="30"/>
                <w:szCs w:val="30"/>
              </w:rPr>
            </w:pPr>
            <w:r>
              <w:rPr>
                <w:rFonts w:ascii="??_GB2312" w:hAnsi="??" w:eastAsia="Times New Roman"/>
                <w:color w:val="000000"/>
                <w:spacing w:val="-20"/>
                <w:sz w:val="30"/>
                <w:szCs w:val="30"/>
              </w:rPr>
              <w:t>（13:15截止进场）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4248" w:type="dxa"/>
            <w:vAlign w:val="center"/>
          </w:tcPr>
          <w:p>
            <w:pPr>
              <w:spacing w:line="360" w:lineRule="exact"/>
              <w:jc w:val="center"/>
              <w:rPr>
                <w:rFonts w:ascii="??_GB2312" w:hAnsi="??" w:eastAsia="Times New Roman"/>
                <w:color w:val="000000"/>
                <w:sz w:val="30"/>
                <w:szCs w:val="30"/>
              </w:rPr>
            </w:pPr>
            <w:r>
              <w:rPr>
                <w:rFonts w:ascii="??_GB2312" w:hAnsi="??" w:eastAsia="Times New Roman"/>
                <w:color w:val="000000"/>
                <w:sz w:val="30"/>
                <w:szCs w:val="30"/>
              </w:rPr>
              <w:t>收缴考生通讯工具、查验考生身份、组织学习面试须知、强调面试纪律，抽取面试顺序号</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7：00—7：40</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13：00-13：40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4248" w:type="dxa"/>
            <w:vAlign w:val="center"/>
          </w:tcPr>
          <w:p>
            <w:pPr>
              <w:spacing w:line="460" w:lineRule="exact"/>
              <w:jc w:val="center"/>
              <w:rPr>
                <w:rFonts w:ascii="??_GB2312" w:hAnsi="??" w:eastAsia="Times New Roman"/>
                <w:color w:val="000000"/>
                <w:spacing w:val="-20"/>
                <w:sz w:val="30"/>
                <w:szCs w:val="30"/>
              </w:rPr>
            </w:pPr>
            <w:r>
              <w:rPr>
                <w:rFonts w:ascii="??_GB2312" w:hAnsi="??" w:eastAsia="Times New Roman"/>
                <w:color w:val="000000"/>
                <w:spacing w:val="-20"/>
                <w:sz w:val="30"/>
                <w:szCs w:val="30"/>
              </w:rPr>
              <w:t>考生按各组抽签顺序依次备课</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7：50</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trPr>
        <w:tc>
          <w:tcPr>
            <w:tcW w:w="4248"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各组顺序号为1号的考生开始面试</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8：30</w:t>
            </w:r>
          </w:p>
        </w:tc>
        <w:tc>
          <w:tcPr>
            <w:tcW w:w="2340" w:type="dxa"/>
            <w:vAlign w:val="center"/>
          </w:tcPr>
          <w:p>
            <w:pPr>
              <w:spacing w:line="460" w:lineRule="exact"/>
              <w:jc w:val="center"/>
              <w:rPr>
                <w:rFonts w:ascii="??_GB2312" w:hAnsi="??" w:eastAsia="Times New Roman"/>
                <w:color w:val="000000"/>
                <w:sz w:val="30"/>
                <w:szCs w:val="30"/>
              </w:rPr>
            </w:pPr>
            <w:r>
              <w:rPr>
                <w:rFonts w:ascii="??_GB2312" w:hAnsi="??" w:eastAsia="Times New Roman"/>
                <w:color w:val="000000"/>
                <w:sz w:val="30"/>
                <w:szCs w:val="30"/>
              </w:rPr>
              <w:t>14：30</w:t>
            </w:r>
          </w:p>
        </w:tc>
      </w:tr>
    </w:tbl>
    <w:p>
      <w:pPr>
        <w:spacing w:line="400" w:lineRule="exact"/>
        <w:rPr>
          <w:rFonts w:hint="eastAsia" w:ascii="黑体" w:hAnsi="黑体" w:eastAsia="黑体" w:cs="黑体"/>
          <w:bCs/>
          <w:color w:val="000000"/>
          <w:sz w:val="32"/>
          <w:szCs w:val="32"/>
        </w:rPr>
      </w:pPr>
    </w:p>
    <w:p>
      <w:pPr>
        <w:spacing w:line="400" w:lineRule="exact"/>
        <w:rPr>
          <w:rFonts w:ascii="黑体" w:hAnsi="黑体" w:eastAsia="黑体" w:cs="黑体"/>
          <w:b/>
          <w:color w:val="000000"/>
          <w:sz w:val="32"/>
          <w:szCs w:val="32"/>
        </w:rPr>
      </w:pPr>
      <w:r>
        <w:rPr>
          <w:rFonts w:hint="eastAsia" w:ascii="黑体" w:hAnsi="黑体" w:eastAsia="黑体" w:cs="黑体"/>
          <w:bCs/>
          <w:color w:val="000000"/>
          <w:sz w:val="32"/>
          <w:szCs w:val="32"/>
        </w:rPr>
        <w:t>（二）面试试讲工作人员安排表</w:t>
      </w:r>
    </w:p>
    <w:tbl>
      <w:tblPr>
        <w:tblStyle w:val="6"/>
        <w:tblpPr w:leftFromText="180" w:rightFromText="180" w:vertAnchor="text" w:horzAnchor="page" w:tblpXSpec="center" w:tblpY="400"/>
        <w:tblOverlap w:val="never"/>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900"/>
        <w:gridCol w:w="810"/>
        <w:gridCol w:w="1232"/>
        <w:gridCol w:w="1155"/>
        <w:gridCol w:w="1140"/>
        <w:gridCol w:w="975"/>
        <w:gridCol w:w="1101"/>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Merge w:val="restart"/>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面试室</w:t>
            </w:r>
          </w:p>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序号</w:t>
            </w:r>
          </w:p>
        </w:tc>
        <w:tc>
          <w:tcPr>
            <w:tcW w:w="5237" w:type="dxa"/>
            <w:gridSpan w:val="5"/>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试讲室工作人员</w:t>
            </w:r>
          </w:p>
        </w:tc>
        <w:tc>
          <w:tcPr>
            <w:tcW w:w="975" w:type="dxa"/>
            <w:vMerge w:val="restart"/>
            <w:vAlign w:val="center"/>
          </w:tcPr>
          <w:p>
            <w:pPr>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联络员</w:t>
            </w:r>
          </w:p>
        </w:tc>
        <w:tc>
          <w:tcPr>
            <w:tcW w:w="1101" w:type="dxa"/>
            <w:vMerge w:val="restart"/>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备课室</w:t>
            </w:r>
          </w:p>
        </w:tc>
        <w:tc>
          <w:tcPr>
            <w:tcW w:w="1214" w:type="dxa"/>
            <w:vMerge w:val="restart"/>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候考室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Merge w:val="continue"/>
            <w:vAlign w:val="center"/>
          </w:tcPr>
          <w:p>
            <w:pPr>
              <w:widowControl/>
              <w:spacing w:line="360" w:lineRule="exact"/>
              <w:jc w:val="center"/>
              <w:rPr>
                <w:rFonts w:ascii="仿宋" w:hAnsi="仿宋" w:eastAsia="仿宋" w:cs="仿宋"/>
                <w:color w:val="000000"/>
                <w:kern w:val="0"/>
                <w:szCs w:val="21"/>
              </w:rPr>
            </w:pPr>
          </w:p>
        </w:tc>
        <w:tc>
          <w:tcPr>
            <w:tcW w:w="900" w:type="dxa"/>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面试数</w:t>
            </w:r>
          </w:p>
        </w:tc>
        <w:tc>
          <w:tcPr>
            <w:tcW w:w="810" w:type="dxa"/>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评委</w:t>
            </w:r>
          </w:p>
        </w:tc>
        <w:tc>
          <w:tcPr>
            <w:tcW w:w="1232" w:type="dxa"/>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计分员</w:t>
            </w:r>
          </w:p>
        </w:tc>
        <w:tc>
          <w:tcPr>
            <w:tcW w:w="1155" w:type="dxa"/>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计时员</w:t>
            </w:r>
          </w:p>
        </w:tc>
        <w:tc>
          <w:tcPr>
            <w:tcW w:w="1140" w:type="dxa"/>
            <w:vAlign w:val="center"/>
          </w:tcPr>
          <w:p>
            <w:pPr>
              <w:widowControl/>
              <w:spacing w:line="36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监察员</w:t>
            </w:r>
          </w:p>
        </w:tc>
        <w:tc>
          <w:tcPr>
            <w:tcW w:w="975" w:type="dxa"/>
            <w:vMerge w:val="continue"/>
            <w:vAlign w:val="center"/>
          </w:tcPr>
          <w:p>
            <w:pPr>
              <w:widowControl/>
              <w:spacing w:line="360" w:lineRule="exact"/>
              <w:jc w:val="center"/>
              <w:rPr>
                <w:rFonts w:ascii="仿宋" w:hAnsi="仿宋" w:eastAsia="仿宋" w:cs="仿宋"/>
                <w:color w:val="000000"/>
                <w:kern w:val="0"/>
                <w:szCs w:val="21"/>
              </w:rPr>
            </w:pPr>
          </w:p>
        </w:tc>
        <w:tc>
          <w:tcPr>
            <w:tcW w:w="1101" w:type="dxa"/>
            <w:vMerge w:val="continue"/>
            <w:vAlign w:val="center"/>
          </w:tcPr>
          <w:p>
            <w:pPr>
              <w:widowControl/>
              <w:spacing w:line="360" w:lineRule="exact"/>
              <w:jc w:val="center"/>
              <w:rPr>
                <w:rFonts w:ascii="仿宋" w:hAnsi="仿宋" w:eastAsia="仿宋" w:cs="仿宋"/>
                <w:color w:val="000000"/>
                <w:kern w:val="0"/>
                <w:szCs w:val="21"/>
              </w:rPr>
            </w:pPr>
          </w:p>
        </w:tc>
        <w:tc>
          <w:tcPr>
            <w:tcW w:w="1214" w:type="dxa"/>
            <w:vMerge w:val="continue"/>
            <w:vAlign w:val="center"/>
          </w:tcPr>
          <w:p>
            <w:pPr>
              <w:widowControl/>
              <w:spacing w:line="360" w:lineRule="exact"/>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Align w:val="center"/>
          </w:tcPr>
          <w:p>
            <w:pPr>
              <w:widowControl/>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第一面试室</w:t>
            </w:r>
          </w:p>
        </w:tc>
        <w:tc>
          <w:tcPr>
            <w:tcW w:w="90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40</w:t>
            </w:r>
          </w:p>
        </w:tc>
        <w:tc>
          <w:tcPr>
            <w:tcW w:w="81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人</w:t>
            </w:r>
          </w:p>
        </w:tc>
        <w:tc>
          <w:tcPr>
            <w:tcW w:w="1232" w:type="dxa"/>
            <w:vAlign w:val="center"/>
          </w:tcPr>
          <w:p>
            <w:pPr>
              <w:widowControl/>
              <w:spacing w:line="360" w:lineRule="exact"/>
              <w:jc w:val="center"/>
              <w:rPr>
                <w:rFonts w:ascii="仿宋" w:hAnsi="仿宋" w:eastAsia="仿宋" w:cs="仿宋"/>
                <w:color w:val="000000"/>
                <w:kern w:val="0"/>
                <w:szCs w:val="21"/>
              </w:rPr>
            </w:pPr>
          </w:p>
        </w:tc>
        <w:tc>
          <w:tcPr>
            <w:tcW w:w="1155" w:type="dxa"/>
            <w:vAlign w:val="center"/>
          </w:tcPr>
          <w:p>
            <w:pPr>
              <w:widowControl/>
              <w:spacing w:line="360" w:lineRule="exact"/>
              <w:jc w:val="center"/>
              <w:rPr>
                <w:rFonts w:ascii="仿宋" w:hAnsi="仿宋" w:eastAsia="仿宋" w:cs="仿宋"/>
                <w:color w:val="000000"/>
                <w:kern w:val="0"/>
                <w:szCs w:val="21"/>
              </w:rPr>
            </w:pPr>
          </w:p>
        </w:tc>
        <w:tc>
          <w:tcPr>
            <w:tcW w:w="1140" w:type="dxa"/>
            <w:vAlign w:val="center"/>
          </w:tcPr>
          <w:p>
            <w:pPr>
              <w:widowControl/>
              <w:spacing w:line="360" w:lineRule="exact"/>
              <w:jc w:val="center"/>
              <w:rPr>
                <w:rFonts w:ascii="仿宋" w:hAnsi="仿宋" w:eastAsia="仿宋" w:cs="仿宋"/>
                <w:color w:val="000000"/>
                <w:kern w:val="0"/>
                <w:szCs w:val="21"/>
              </w:rPr>
            </w:pPr>
          </w:p>
        </w:tc>
        <w:tc>
          <w:tcPr>
            <w:tcW w:w="975" w:type="dxa"/>
            <w:vAlign w:val="center"/>
          </w:tcPr>
          <w:p>
            <w:pPr>
              <w:widowControl/>
              <w:spacing w:line="360" w:lineRule="exact"/>
              <w:jc w:val="center"/>
              <w:rPr>
                <w:rFonts w:ascii="仿宋" w:hAnsi="仿宋" w:eastAsia="仿宋" w:cs="仿宋"/>
                <w:color w:val="000000"/>
                <w:kern w:val="0"/>
                <w:szCs w:val="21"/>
              </w:rPr>
            </w:pPr>
          </w:p>
        </w:tc>
        <w:tc>
          <w:tcPr>
            <w:tcW w:w="1101" w:type="dxa"/>
            <w:vMerge w:val="restart"/>
            <w:vAlign w:val="center"/>
          </w:tcPr>
          <w:p>
            <w:pPr>
              <w:spacing w:line="360" w:lineRule="exact"/>
              <w:rPr>
                <w:rFonts w:ascii="仿宋" w:hAnsi="仿宋" w:eastAsia="仿宋" w:cs="仿宋"/>
                <w:color w:val="000000"/>
                <w:kern w:val="0"/>
                <w:szCs w:val="21"/>
              </w:rPr>
            </w:pPr>
          </w:p>
        </w:tc>
        <w:tc>
          <w:tcPr>
            <w:tcW w:w="1214" w:type="dxa"/>
            <w:vMerge w:val="restart"/>
            <w:vAlign w:val="center"/>
          </w:tcPr>
          <w:p>
            <w:pPr>
              <w:spacing w:line="360" w:lineRule="exact"/>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Align w:val="center"/>
          </w:tcPr>
          <w:p>
            <w:pPr>
              <w:widowControl/>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第二面试室</w:t>
            </w:r>
          </w:p>
        </w:tc>
        <w:tc>
          <w:tcPr>
            <w:tcW w:w="90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40</w:t>
            </w:r>
          </w:p>
        </w:tc>
        <w:tc>
          <w:tcPr>
            <w:tcW w:w="81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人</w:t>
            </w:r>
          </w:p>
        </w:tc>
        <w:tc>
          <w:tcPr>
            <w:tcW w:w="1232" w:type="dxa"/>
            <w:vAlign w:val="center"/>
          </w:tcPr>
          <w:p>
            <w:pPr>
              <w:widowControl/>
              <w:spacing w:line="360" w:lineRule="exact"/>
              <w:jc w:val="center"/>
              <w:rPr>
                <w:rFonts w:ascii="仿宋" w:hAnsi="仿宋" w:eastAsia="仿宋" w:cs="仿宋"/>
                <w:color w:val="000000"/>
                <w:kern w:val="0"/>
                <w:szCs w:val="21"/>
              </w:rPr>
            </w:pPr>
          </w:p>
        </w:tc>
        <w:tc>
          <w:tcPr>
            <w:tcW w:w="1155" w:type="dxa"/>
            <w:vAlign w:val="center"/>
          </w:tcPr>
          <w:p>
            <w:pPr>
              <w:widowControl/>
              <w:spacing w:line="360" w:lineRule="exact"/>
              <w:jc w:val="center"/>
              <w:rPr>
                <w:rFonts w:ascii="仿宋" w:hAnsi="仿宋" w:eastAsia="仿宋" w:cs="仿宋"/>
                <w:color w:val="000000"/>
                <w:kern w:val="0"/>
                <w:szCs w:val="21"/>
              </w:rPr>
            </w:pPr>
          </w:p>
        </w:tc>
        <w:tc>
          <w:tcPr>
            <w:tcW w:w="1140" w:type="dxa"/>
            <w:vAlign w:val="center"/>
          </w:tcPr>
          <w:p>
            <w:pPr>
              <w:widowControl/>
              <w:spacing w:line="360" w:lineRule="exact"/>
              <w:jc w:val="center"/>
              <w:rPr>
                <w:rFonts w:ascii="仿宋" w:hAnsi="仿宋" w:eastAsia="仿宋" w:cs="仿宋"/>
                <w:color w:val="000000"/>
                <w:kern w:val="0"/>
                <w:szCs w:val="21"/>
              </w:rPr>
            </w:pPr>
          </w:p>
        </w:tc>
        <w:tc>
          <w:tcPr>
            <w:tcW w:w="975" w:type="dxa"/>
            <w:vAlign w:val="center"/>
          </w:tcPr>
          <w:p>
            <w:pPr>
              <w:widowControl/>
              <w:spacing w:line="360" w:lineRule="exact"/>
              <w:ind w:firstLine="105" w:firstLineChars="50"/>
              <w:jc w:val="center"/>
              <w:rPr>
                <w:rFonts w:ascii="仿宋" w:hAnsi="仿宋" w:eastAsia="仿宋" w:cs="仿宋"/>
                <w:color w:val="000000"/>
                <w:kern w:val="0"/>
                <w:szCs w:val="21"/>
              </w:rPr>
            </w:pPr>
          </w:p>
        </w:tc>
        <w:tc>
          <w:tcPr>
            <w:tcW w:w="1101" w:type="dxa"/>
            <w:vMerge w:val="continue"/>
            <w:vAlign w:val="center"/>
          </w:tcPr>
          <w:p>
            <w:pPr>
              <w:spacing w:line="360" w:lineRule="exact"/>
              <w:jc w:val="center"/>
              <w:rPr>
                <w:rFonts w:ascii="仿宋" w:hAnsi="仿宋" w:eastAsia="仿宋" w:cs="仿宋"/>
                <w:color w:val="000000"/>
                <w:kern w:val="0"/>
                <w:szCs w:val="21"/>
              </w:rPr>
            </w:pPr>
          </w:p>
        </w:tc>
        <w:tc>
          <w:tcPr>
            <w:tcW w:w="1214" w:type="dxa"/>
            <w:vMerge w:val="continue"/>
            <w:vAlign w:val="center"/>
          </w:tcPr>
          <w:p>
            <w:pPr>
              <w:spacing w:line="360" w:lineRule="exact"/>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Align w:val="center"/>
          </w:tcPr>
          <w:p>
            <w:pPr>
              <w:widowControl/>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第三面试室</w:t>
            </w:r>
          </w:p>
        </w:tc>
        <w:tc>
          <w:tcPr>
            <w:tcW w:w="90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31</w:t>
            </w:r>
          </w:p>
        </w:tc>
        <w:tc>
          <w:tcPr>
            <w:tcW w:w="81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人</w:t>
            </w:r>
          </w:p>
        </w:tc>
        <w:tc>
          <w:tcPr>
            <w:tcW w:w="1232" w:type="dxa"/>
            <w:vAlign w:val="center"/>
          </w:tcPr>
          <w:p>
            <w:pPr>
              <w:widowControl/>
              <w:spacing w:line="360" w:lineRule="exact"/>
              <w:jc w:val="center"/>
              <w:rPr>
                <w:rFonts w:ascii="仿宋" w:hAnsi="仿宋" w:eastAsia="仿宋" w:cs="仿宋"/>
                <w:color w:val="000000"/>
                <w:kern w:val="0"/>
                <w:szCs w:val="21"/>
              </w:rPr>
            </w:pPr>
          </w:p>
        </w:tc>
        <w:tc>
          <w:tcPr>
            <w:tcW w:w="1155" w:type="dxa"/>
            <w:vAlign w:val="center"/>
          </w:tcPr>
          <w:p>
            <w:pPr>
              <w:widowControl/>
              <w:spacing w:line="360" w:lineRule="exact"/>
              <w:jc w:val="center"/>
              <w:rPr>
                <w:rFonts w:ascii="仿宋" w:hAnsi="仿宋" w:eastAsia="仿宋" w:cs="仿宋"/>
                <w:color w:val="000000"/>
                <w:kern w:val="0"/>
                <w:szCs w:val="21"/>
              </w:rPr>
            </w:pPr>
          </w:p>
        </w:tc>
        <w:tc>
          <w:tcPr>
            <w:tcW w:w="1140" w:type="dxa"/>
            <w:vAlign w:val="center"/>
          </w:tcPr>
          <w:p>
            <w:pPr>
              <w:widowControl/>
              <w:spacing w:line="360" w:lineRule="exact"/>
              <w:jc w:val="center"/>
              <w:rPr>
                <w:rFonts w:ascii="仿宋" w:hAnsi="仿宋" w:eastAsia="仿宋" w:cs="仿宋"/>
                <w:color w:val="000000"/>
                <w:kern w:val="0"/>
                <w:szCs w:val="21"/>
              </w:rPr>
            </w:pPr>
          </w:p>
        </w:tc>
        <w:tc>
          <w:tcPr>
            <w:tcW w:w="975" w:type="dxa"/>
            <w:vAlign w:val="center"/>
          </w:tcPr>
          <w:p>
            <w:pPr>
              <w:widowControl/>
              <w:spacing w:line="360" w:lineRule="exact"/>
              <w:jc w:val="center"/>
              <w:rPr>
                <w:rFonts w:ascii="仿宋" w:hAnsi="仿宋" w:eastAsia="仿宋" w:cs="仿宋"/>
                <w:color w:val="000000"/>
                <w:kern w:val="0"/>
                <w:szCs w:val="21"/>
              </w:rPr>
            </w:pPr>
          </w:p>
        </w:tc>
        <w:tc>
          <w:tcPr>
            <w:tcW w:w="1101" w:type="dxa"/>
            <w:vMerge w:val="continue"/>
            <w:vAlign w:val="center"/>
          </w:tcPr>
          <w:p>
            <w:pPr>
              <w:spacing w:line="360" w:lineRule="exact"/>
              <w:jc w:val="center"/>
              <w:rPr>
                <w:rFonts w:ascii="仿宋" w:hAnsi="仿宋" w:eastAsia="仿宋" w:cs="仿宋"/>
                <w:color w:val="000000"/>
                <w:kern w:val="0"/>
                <w:szCs w:val="21"/>
              </w:rPr>
            </w:pPr>
          </w:p>
        </w:tc>
        <w:tc>
          <w:tcPr>
            <w:tcW w:w="1214" w:type="dxa"/>
            <w:vMerge w:val="restart"/>
            <w:vAlign w:val="center"/>
          </w:tcPr>
          <w:p>
            <w:pPr>
              <w:spacing w:line="360" w:lineRule="exact"/>
              <w:ind w:firstLine="210" w:firstLineChars="100"/>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jc w:val="center"/>
        </w:trPr>
        <w:tc>
          <w:tcPr>
            <w:tcW w:w="1363" w:type="dxa"/>
            <w:vAlign w:val="center"/>
          </w:tcPr>
          <w:p>
            <w:pPr>
              <w:widowControl/>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第四面试室</w:t>
            </w:r>
          </w:p>
        </w:tc>
        <w:tc>
          <w:tcPr>
            <w:tcW w:w="90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42</w:t>
            </w:r>
          </w:p>
        </w:tc>
        <w:tc>
          <w:tcPr>
            <w:tcW w:w="810" w:type="dxa"/>
            <w:vAlign w:val="center"/>
          </w:tcPr>
          <w:p>
            <w:pPr>
              <w:widowControl/>
              <w:spacing w:line="360" w:lineRule="exact"/>
              <w:jc w:val="center"/>
              <w:rPr>
                <w:rFonts w:ascii="仿宋" w:hAnsi="仿宋" w:eastAsia="仿宋" w:cs="仿宋"/>
                <w:color w:val="000000"/>
                <w:kern w:val="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人</w:t>
            </w:r>
          </w:p>
        </w:tc>
        <w:tc>
          <w:tcPr>
            <w:tcW w:w="1232" w:type="dxa"/>
            <w:vAlign w:val="center"/>
          </w:tcPr>
          <w:p>
            <w:pPr>
              <w:widowControl/>
              <w:spacing w:line="360" w:lineRule="exact"/>
              <w:jc w:val="center"/>
              <w:rPr>
                <w:rFonts w:ascii="仿宋" w:hAnsi="仿宋" w:eastAsia="仿宋" w:cs="仿宋"/>
                <w:color w:val="000000"/>
                <w:kern w:val="0"/>
                <w:szCs w:val="21"/>
              </w:rPr>
            </w:pPr>
          </w:p>
        </w:tc>
        <w:tc>
          <w:tcPr>
            <w:tcW w:w="1155" w:type="dxa"/>
            <w:vAlign w:val="center"/>
          </w:tcPr>
          <w:p>
            <w:pPr>
              <w:widowControl/>
              <w:spacing w:line="360" w:lineRule="exact"/>
              <w:jc w:val="center"/>
              <w:rPr>
                <w:rFonts w:ascii="仿宋" w:hAnsi="仿宋" w:eastAsia="仿宋" w:cs="仿宋"/>
                <w:color w:val="000000"/>
                <w:kern w:val="0"/>
                <w:szCs w:val="21"/>
              </w:rPr>
            </w:pPr>
          </w:p>
        </w:tc>
        <w:tc>
          <w:tcPr>
            <w:tcW w:w="1140" w:type="dxa"/>
            <w:vAlign w:val="center"/>
          </w:tcPr>
          <w:p>
            <w:pPr>
              <w:widowControl/>
              <w:spacing w:line="360" w:lineRule="exact"/>
              <w:jc w:val="center"/>
              <w:rPr>
                <w:rFonts w:ascii="仿宋" w:hAnsi="仿宋" w:eastAsia="仿宋" w:cs="仿宋"/>
                <w:color w:val="000000"/>
                <w:kern w:val="0"/>
                <w:szCs w:val="21"/>
              </w:rPr>
            </w:pPr>
          </w:p>
        </w:tc>
        <w:tc>
          <w:tcPr>
            <w:tcW w:w="975" w:type="dxa"/>
            <w:vAlign w:val="center"/>
          </w:tcPr>
          <w:p>
            <w:pPr>
              <w:widowControl/>
              <w:spacing w:line="360" w:lineRule="exact"/>
              <w:jc w:val="center"/>
              <w:rPr>
                <w:rFonts w:ascii="仿宋" w:hAnsi="仿宋" w:eastAsia="仿宋" w:cs="仿宋"/>
                <w:color w:val="000000"/>
                <w:kern w:val="0"/>
                <w:szCs w:val="21"/>
              </w:rPr>
            </w:pPr>
          </w:p>
        </w:tc>
        <w:tc>
          <w:tcPr>
            <w:tcW w:w="1101" w:type="dxa"/>
            <w:vMerge w:val="continue"/>
            <w:vAlign w:val="center"/>
          </w:tcPr>
          <w:p>
            <w:pPr>
              <w:spacing w:line="360" w:lineRule="exact"/>
              <w:jc w:val="center"/>
              <w:rPr>
                <w:rFonts w:ascii="仿宋" w:hAnsi="仿宋" w:eastAsia="仿宋" w:cs="仿宋"/>
                <w:color w:val="000000"/>
                <w:kern w:val="0"/>
                <w:szCs w:val="21"/>
              </w:rPr>
            </w:pPr>
          </w:p>
        </w:tc>
        <w:tc>
          <w:tcPr>
            <w:tcW w:w="1214" w:type="dxa"/>
            <w:vMerge w:val="continue"/>
            <w:vAlign w:val="center"/>
          </w:tcPr>
          <w:p>
            <w:pPr>
              <w:spacing w:line="360" w:lineRule="exact"/>
              <w:jc w:val="center"/>
              <w:rPr>
                <w:rFonts w:ascii="仿宋" w:hAnsi="仿宋" w:eastAsia="仿宋" w:cs="仿宋"/>
                <w:color w:val="000000"/>
                <w:kern w:val="0"/>
                <w:szCs w:val="21"/>
              </w:rPr>
            </w:pPr>
          </w:p>
        </w:tc>
      </w:tr>
    </w:tbl>
    <w:p>
      <w:pPr>
        <w:pStyle w:val="5"/>
        <w:shd w:val="clear" w:color="auto" w:fill="FFFFFF"/>
        <w:spacing w:before="0" w:beforeAutospacing="0" w:after="0" w:afterAutospacing="0" w:line="500" w:lineRule="exact"/>
        <w:rPr>
          <w:rFonts w:ascii="黑体" w:hAnsi="黑体" w:eastAsia="黑体" w:cs="黑体"/>
          <w:bCs/>
          <w:color w:val="000000"/>
          <w:sz w:val="32"/>
          <w:szCs w:val="32"/>
        </w:rPr>
      </w:pPr>
      <w:r>
        <w:rPr>
          <w:rFonts w:ascii="??_GB2312" w:hAnsi="微软雅黑" w:eastAsia="Times New Roman"/>
          <w:color w:val="000000"/>
          <w:sz w:val="30"/>
          <w:szCs w:val="30"/>
        </w:rPr>
        <w:t>备注：1.</w:t>
      </w:r>
      <w:r>
        <w:rPr>
          <w:rFonts w:hint="eastAsia" w:ascii="??_GB2312" w:hAnsi="微软雅黑"/>
          <w:color w:val="000000"/>
          <w:sz w:val="30"/>
          <w:szCs w:val="30"/>
        </w:rPr>
        <w:t>面试</w:t>
      </w:r>
      <w:r>
        <w:rPr>
          <w:rFonts w:ascii="??_GB2312" w:hAnsi="微软雅黑" w:eastAsia="Times New Roman"/>
          <w:color w:val="000000"/>
          <w:sz w:val="30"/>
          <w:szCs w:val="30"/>
        </w:rPr>
        <w:t xml:space="preserve">室工作人员临时抽签确定试讲室。         </w:t>
      </w:r>
      <w:r>
        <w:rPr>
          <w:rFonts w:ascii="??_GB2312" w:hAnsi="微软雅黑" w:eastAsia="Times New Roman"/>
          <w:b/>
          <w:color w:val="000000"/>
          <w:sz w:val="30"/>
          <w:szCs w:val="30"/>
        </w:rPr>
        <w:t xml:space="preserve"> </w:t>
      </w:r>
    </w:p>
    <w:p>
      <w:pPr>
        <w:pStyle w:val="5"/>
        <w:shd w:val="clear" w:color="auto" w:fill="FFFFFF"/>
        <w:spacing w:before="0" w:beforeAutospacing="0" w:after="0" w:afterAutospacing="0" w:line="500" w:lineRule="exact"/>
        <w:rPr>
          <w:rFonts w:ascii="黑体" w:hAnsi="黑体" w:eastAsia="黑体" w:cs="黑体"/>
          <w:bCs/>
          <w:color w:val="000000"/>
          <w:sz w:val="32"/>
          <w:szCs w:val="32"/>
        </w:rPr>
      </w:pPr>
      <w:r>
        <w:rPr>
          <w:rFonts w:hint="eastAsia" w:ascii="黑体" w:hAnsi="黑体" w:eastAsia="黑体" w:cs="黑体"/>
          <w:bCs/>
          <w:color w:val="000000"/>
          <w:sz w:val="32"/>
          <w:szCs w:val="32"/>
        </w:rPr>
        <w:t>（三）考生面试安排表</w:t>
      </w:r>
    </w:p>
    <w:tbl>
      <w:tblPr>
        <w:tblStyle w:val="6"/>
        <w:tblW w:w="8720" w:type="dxa"/>
        <w:jc w:val="center"/>
        <w:tblLayout w:type="autofit"/>
        <w:tblCellMar>
          <w:top w:w="0" w:type="dxa"/>
          <w:left w:w="108" w:type="dxa"/>
          <w:bottom w:w="0" w:type="dxa"/>
          <w:right w:w="108" w:type="dxa"/>
        </w:tblCellMar>
      </w:tblPr>
      <w:tblGrid>
        <w:gridCol w:w="2182"/>
        <w:gridCol w:w="1750"/>
        <w:gridCol w:w="1642"/>
        <w:gridCol w:w="1573"/>
        <w:gridCol w:w="1573"/>
      </w:tblGrid>
      <w:tr>
        <w:tblPrEx>
          <w:tblCellMar>
            <w:top w:w="0" w:type="dxa"/>
            <w:left w:w="108" w:type="dxa"/>
            <w:bottom w:w="0" w:type="dxa"/>
            <w:right w:w="108" w:type="dxa"/>
          </w:tblCellMar>
        </w:tblPrEx>
        <w:trPr>
          <w:trHeight w:val="476" w:hRule="exact"/>
          <w:jc w:val="center"/>
        </w:trPr>
        <w:tc>
          <w:tcPr>
            <w:tcW w:w="21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面试室</w:t>
            </w:r>
          </w:p>
        </w:tc>
        <w:tc>
          <w:tcPr>
            <w:tcW w:w="175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学科</w:t>
            </w:r>
          </w:p>
        </w:tc>
        <w:tc>
          <w:tcPr>
            <w:tcW w:w="16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人数</w:t>
            </w:r>
          </w:p>
        </w:tc>
        <w:tc>
          <w:tcPr>
            <w:tcW w:w="157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面试时间</w:t>
            </w:r>
          </w:p>
        </w:tc>
        <w:tc>
          <w:tcPr>
            <w:tcW w:w="157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restart"/>
            <w:tcBorders>
              <w:top w:val="nil"/>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第一面试室</w:t>
            </w:r>
          </w:p>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r>
              <w:rPr>
                <w:rFonts w:ascii="仿宋" w:hAnsi="仿宋" w:eastAsia="仿宋" w:cs="仿宋"/>
                <w:color w:val="000000"/>
                <w:kern w:val="0"/>
                <w:sz w:val="30"/>
                <w:szCs w:val="30"/>
              </w:rPr>
              <w:t>40</w:t>
            </w:r>
            <w:r>
              <w:rPr>
                <w:rFonts w:hint="eastAsia" w:ascii="仿宋" w:hAnsi="仿宋" w:eastAsia="仿宋" w:cs="仿宋"/>
                <w:color w:val="000000"/>
                <w:kern w:val="0"/>
                <w:sz w:val="30"/>
                <w:szCs w:val="30"/>
              </w:rPr>
              <w:t>人）</w:t>
            </w:r>
          </w:p>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初高中语文</w:t>
            </w:r>
          </w:p>
        </w:tc>
        <w:tc>
          <w:tcPr>
            <w:tcW w:w="1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11</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初高中英语</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7</w:t>
            </w:r>
          </w:p>
        </w:tc>
        <w:tc>
          <w:tcPr>
            <w:tcW w:w="1573" w:type="dxa"/>
            <w:tcBorders>
              <w:top w:val="single" w:color="auto" w:sz="4" w:space="0"/>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single" w:color="auto" w:sz="4" w:space="0"/>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小学英语</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初高中政治</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6</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初高中历史</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5</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初高中地理</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7</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第二面试室</w:t>
            </w:r>
          </w:p>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r>
              <w:rPr>
                <w:rFonts w:ascii="仿宋" w:hAnsi="仿宋" w:eastAsia="仿宋" w:cs="仿宋"/>
                <w:color w:val="000000"/>
                <w:kern w:val="0"/>
                <w:sz w:val="30"/>
                <w:szCs w:val="30"/>
              </w:rPr>
              <w:t>40</w:t>
            </w:r>
            <w:r>
              <w:rPr>
                <w:rFonts w:hint="eastAsia" w:ascii="仿宋" w:hAnsi="仿宋" w:eastAsia="仿宋" w:cs="仿宋"/>
                <w:color w:val="000000"/>
                <w:kern w:val="0"/>
                <w:sz w:val="30"/>
                <w:szCs w:val="30"/>
              </w:rPr>
              <w:t>人）</w:t>
            </w:r>
          </w:p>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小学数学</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21</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初高中数学</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8</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初高中物理</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初高中化学</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初高中生物</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5</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restart"/>
            <w:tcBorders>
              <w:left w:val="single" w:color="auto" w:sz="4" w:space="0"/>
              <w:right w:val="single" w:color="auto" w:sz="4" w:space="0"/>
            </w:tcBorders>
            <w:vAlign w:val="center"/>
          </w:tcPr>
          <w:p>
            <w:pPr>
              <w:widowControl/>
              <w:ind w:firstLine="300" w:firstLineChars="100"/>
              <w:rPr>
                <w:rFonts w:ascii="仿宋" w:hAnsi="仿宋" w:eastAsia="仿宋" w:cs="仿宋"/>
                <w:color w:val="000000"/>
                <w:kern w:val="0"/>
                <w:sz w:val="30"/>
                <w:szCs w:val="30"/>
              </w:rPr>
            </w:pPr>
            <w:r>
              <w:rPr>
                <w:rFonts w:hint="eastAsia" w:ascii="仿宋" w:hAnsi="仿宋" w:eastAsia="仿宋" w:cs="仿宋"/>
                <w:color w:val="000000"/>
                <w:kern w:val="0"/>
                <w:sz w:val="30"/>
                <w:szCs w:val="30"/>
              </w:rPr>
              <w:t>第三面试室</w:t>
            </w:r>
          </w:p>
          <w:p>
            <w:pPr>
              <w:widowControl/>
              <w:ind w:firstLine="300" w:firstLineChars="100"/>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r>
              <w:rPr>
                <w:rFonts w:ascii="仿宋" w:hAnsi="仿宋" w:eastAsia="仿宋" w:cs="仿宋"/>
                <w:color w:val="000000"/>
                <w:kern w:val="0"/>
                <w:sz w:val="30"/>
                <w:szCs w:val="30"/>
              </w:rPr>
              <w:t>31</w:t>
            </w:r>
            <w:r>
              <w:rPr>
                <w:rFonts w:hint="eastAsia" w:ascii="仿宋" w:hAnsi="仿宋" w:eastAsia="仿宋" w:cs="仿宋"/>
                <w:color w:val="000000"/>
                <w:kern w:val="0"/>
                <w:sz w:val="30"/>
                <w:szCs w:val="30"/>
              </w:rPr>
              <w:t>人）</w:t>
            </w:r>
          </w:p>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初高中音乐</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小学音乐</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初高中美术</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2</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小学美术</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初高中体育</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4+1</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小学体育</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4</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初高中计算机</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3</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小学计算机</w:t>
            </w:r>
          </w:p>
        </w:tc>
        <w:tc>
          <w:tcPr>
            <w:tcW w:w="16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6</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nil"/>
              <w:left w:val="nil"/>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第四面试室</w:t>
            </w:r>
          </w:p>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w:t>
            </w:r>
            <w:r>
              <w:rPr>
                <w:rFonts w:ascii="仿宋" w:hAnsi="仿宋" w:eastAsia="仿宋" w:cs="仿宋"/>
                <w:color w:val="000000"/>
                <w:kern w:val="0"/>
                <w:sz w:val="30"/>
                <w:szCs w:val="30"/>
              </w:rPr>
              <w:t>42</w:t>
            </w:r>
            <w:r>
              <w:rPr>
                <w:rFonts w:hint="eastAsia" w:ascii="仿宋" w:hAnsi="仿宋" w:eastAsia="仿宋" w:cs="仿宋"/>
                <w:color w:val="000000"/>
                <w:kern w:val="0"/>
                <w:sz w:val="30"/>
                <w:szCs w:val="30"/>
              </w:rPr>
              <w:t>人）</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小学语文</w:t>
            </w:r>
          </w:p>
        </w:tc>
        <w:tc>
          <w:tcPr>
            <w:tcW w:w="1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27</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上午</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6" w:hRule="exact"/>
          <w:jc w:val="center"/>
        </w:trPr>
        <w:tc>
          <w:tcPr>
            <w:tcW w:w="2182"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p>
        </w:tc>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幼儿园教师</w:t>
            </w:r>
          </w:p>
        </w:tc>
        <w:tc>
          <w:tcPr>
            <w:tcW w:w="16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000000"/>
                <w:kern w:val="0"/>
                <w:sz w:val="30"/>
                <w:szCs w:val="30"/>
              </w:rPr>
            </w:pPr>
            <w:r>
              <w:rPr>
                <w:rFonts w:ascii="仿宋" w:hAnsi="仿宋" w:eastAsia="仿宋" w:cs="仿宋"/>
                <w:color w:val="000000"/>
                <w:kern w:val="0"/>
                <w:sz w:val="30"/>
                <w:szCs w:val="30"/>
              </w:rPr>
              <w:t>15</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下午</w:t>
            </w:r>
          </w:p>
        </w:tc>
        <w:tc>
          <w:tcPr>
            <w:tcW w:w="157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仿宋"/>
                <w:color w:val="000000"/>
                <w:kern w:val="0"/>
                <w:sz w:val="30"/>
                <w:szCs w:val="30"/>
              </w:rPr>
            </w:pPr>
          </w:p>
        </w:tc>
      </w:tr>
    </w:tbl>
    <w:p>
      <w:pPr>
        <w:spacing w:line="400" w:lineRule="exact"/>
        <w:ind w:firstLine="560" w:firstLineChars="200"/>
        <w:rPr>
          <w:rFonts w:hint="eastAsia" w:ascii="宋体" w:eastAsia="宋体" w:cs="宋体"/>
          <w:color w:val="000000"/>
          <w:sz w:val="28"/>
          <w:szCs w:val="28"/>
          <w:lang w:eastAsia="zh-CN"/>
        </w:rPr>
      </w:pPr>
      <w:r>
        <w:rPr>
          <w:rFonts w:hint="eastAsia" w:ascii="宋体" w:hAnsi="宋体" w:cs="宋体"/>
          <w:color w:val="000000"/>
          <w:sz w:val="28"/>
          <w:szCs w:val="28"/>
        </w:rPr>
        <w:t>备注：面试考生安排在上午的于早</w:t>
      </w:r>
      <w:r>
        <w:rPr>
          <w:rFonts w:hint="eastAsia" w:ascii="宋体" w:hAnsi="宋体" w:cs="宋体"/>
          <w:color w:val="000000"/>
          <w:sz w:val="28"/>
          <w:szCs w:val="28"/>
          <w:lang w:eastAsia="zh-CN"/>
        </w:rPr>
        <w:t>上</w:t>
      </w:r>
      <w:r>
        <w:rPr>
          <w:rFonts w:ascii="??" w:hAnsi="??"/>
          <w:color w:val="000000"/>
          <w:sz w:val="28"/>
          <w:szCs w:val="28"/>
        </w:rPr>
        <w:t>7:00</w:t>
      </w:r>
      <w:r>
        <w:rPr>
          <w:rFonts w:hint="eastAsia" w:ascii="??" w:hAnsi="??"/>
          <w:color w:val="000000"/>
          <w:sz w:val="28"/>
          <w:szCs w:val="28"/>
        </w:rPr>
        <w:t>、</w:t>
      </w:r>
      <w:r>
        <w:rPr>
          <w:rFonts w:ascii="宋体" w:hAnsi="宋体" w:cs="宋体"/>
          <w:color w:val="000000"/>
          <w:sz w:val="28"/>
          <w:szCs w:val="28"/>
        </w:rPr>
        <w:t xml:space="preserve"> </w:t>
      </w:r>
      <w:r>
        <w:rPr>
          <w:rFonts w:hint="eastAsia" w:ascii="宋体" w:hAnsi="宋体" w:cs="宋体"/>
          <w:color w:val="000000"/>
          <w:sz w:val="28"/>
          <w:szCs w:val="28"/>
        </w:rPr>
        <w:t>安排在下午的于</w:t>
      </w:r>
      <w:r>
        <w:rPr>
          <w:rFonts w:ascii="??" w:hAnsi="??"/>
          <w:color w:val="000000"/>
          <w:sz w:val="28"/>
          <w:szCs w:val="28"/>
        </w:rPr>
        <w:t>13:00</w:t>
      </w:r>
      <w:r>
        <w:rPr>
          <w:rFonts w:hint="eastAsia" w:ascii="宋体" w:hAnsi="宋体" w:cs="宋体"/>
          <w:color w:val="000000"/>
          <w:sz w:val="28"/>
          <w:szCs w:val="28"/>
        </w:rPr>
        <w:t>到琴江中心小学考点</w:t>
      </w:r>
      <w:r>
        <w:rPr>
          <w:rFonts w:hint="eastAsia" w:ascii="宋体" w:hAnsi="宋体" w:cs="宋体"/>
          <w:color w:val="000000"/>
          <w:sz w:val="28"/>
          <w:szCs w:val="28"/>
          <w:lang w:eastAsia="zh-CN"/>
        </w:rPr>
        <w:t>。</w:t>
      </w:r>
    </w:p>
    <w:p>
      <w:pPr>
        <w:spacing w:line="400" w:lineRule="exact"/>
        <w:rPr>
          <w:rFonts w:ascii="宋体" w:cs="宋体"/>
          <w:color w:val="000000"/>
          <w:sz w:val="28"/>
          <w:szCs w:val="28"/>
        </w:rPr>
      </w:pPr>
    </w:p>
    <w:p>
      <w:pPr>
        <w:numPr>
          <w:ilvl w:val="0"/>
          <w:numId w:val="2"/>
        </w:numPr>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职校技能教师技能加试（</w:t>
      </w:r>
      <w:r>
        <w:rPr>
          <w:rFonts w:hint="eastAsia" w:ascii="黑体" w:hAnsi="黑体" w:eastAsia="黑体" w:cs="黑体"/>
          <w:bCs/>
          <w:color w:val="000000"/>
          <w:sz w:val="32"/>
          <w:szCs w:val="32"/>
          <w:lang w:val="en-US" w:eastAsia="zh-CN"/>
        </w:rPr>
        <w:t>7月9日</w:t>
      </w:r>
      <w:r>
        <w:rPr>
          <w:rFonts w:hint="eastAsia" w:ascii="黑体" w:hAnsi="黑体" w:eastAsia="黑体" w:cs="黑体"/>
          <w:bCs/>
          <w:color w:val="000000"/>
          <w:sz w:val="32"/>
          <w:szCs w:val="32"/>
        </w:rPr>
        <w:t>县职校）</w:t>
      </w:r>
    </w:p>
    <w:p>
      <w:pPr>
        <w:numPr>
          <w:ilvl w:val="0"/>
          <w:numId w:val="3"/>
        </w:num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工作人员：</w:t>
      </w:r>
    </w:p>
    <w:p>
      <w:pPr>
        <w:numPr>
          <w:numId w:val="0"/>
        </w:numPr>
        <w:spacing w:line="520" w:lineRule="exact"/>
        <w:ind w:firstLine="960" w:firstLineChars="300"/>
        <w:rPr>
          <w:rFonts w:ascii="仿宋" w:hAnsi="仿宋" w:eastAsia="仿宋" w:cs="仿宋"/>
          <w:bCs/>
          <w:color w:val="000000"/>
          <w:sz w:val="32"/>
          <w:szCs w:val="32"/>
        </w:rPr>
      </w:pPr>
      <w:r>
        <w:rPr>
          <w:rFonts w:hint="eastAsia" w:ascii="仿宋" w:hAnsi="仿宋" w:eastAsia="仿宋" w:cs="仿宋"/>
          <w:bCs/>
          <w:color w:val="000000"/>
          <w:sz w:val="32"/>
          <w:szCs w:val="32"/>
        </w:rPr>
        <w:t>备注：职校安排人员准备好场所及所需器材，并视需要安排场地工作人员。</w:t>
      </w:r>
    </w:p>
    <w:p>
      <w:pPr>
        <w:spacing w:line="520" w:lineRule="exact"/>
        <w:ind w:firstLine="640" w:firstLineChars="200"/>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rPr>
        <w:t>（二）技能</w:t>
      </w:r>
      <w:r>
        <w:rPr>
          <w:rFonts w:hint="eastAsia" w:ascii="黑体" w:hAnsi="黑体" w:eastAsia="黑体" w:cs="黑体"/>
          <w:bCs/>
          <w:color w:val="000000"/>
          <w:sz w:val="32"/>
          <w:szCs w:val="32"/>
          <w:lang w:eastAsia="zh-CN"/>
        </w:rPr>
        <w:t>加试内容及方向</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汽车维修专业：时间30分钟。</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rPr>
        <w:t>汽车故障诊断与排除：2016款大众捷达汽车发动机电控系统、电器系统故障诊断与排除。</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电子商务专业：时间120分钟。</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rPr>
        <w:t>网店实践技能竞赛（直通车20%权重，钻展30%权重，标题优化50%权重）。</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3.</w:t>
      </w:r>
      <w:r>
        <w:rPr>
          <w:rFonts w:hint="eastAsia" w:ascii="仿宋" w:hAnsi="仿宋" w:eastAsia="仿宋" w:cs="仿宋"/>
          <w:spacing w:val="-6"/>
          <w:sz w:val="32"/>
          <w:szCs w:val="32"/>
        </w:rPr>
        <w:t>口腔义齿专业：时间60分钟。</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rPr>
        <w:t>磨牙石膏牙雕刻技术。</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4.</w:t>
      </w:r>
      <w:r>
        <w:rPr>
          <w:rFonts w:hint="eastAsia" w:ascii="仿宋" w:hAnsi="仿宋" w:eastAsia="仿宋" w:cs="仿宋"/>
          <w:spacing w:val="-6"/>
          <w:sz w:val="32"/>
          <w:szCs w:val="32"/>
        </w:rPr>
        <w:t>机械（数控）类专业：时间60分钟。</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rPr>
        <w:t>（1）使用AutoCAD2007（二维软件）绘制零件图：在相关盘内保存要求命名的文件，建立绘图区域，图形绘制在绘图区域内，建立图层，尺寸标注，公差标注，图案填充。</w:t>
      </w:r>
    </w:p>
    <w:p>
      <w:pPr>
        <w:spacing w:line="520" w:lineRule="exact"/>
        <w:ind w:firstLine="616" w:firstLineChars="200"/>
        <w:jc w:val="left"/>
        <w:rPr>
          <w:rFonts w:hint="eastAsia" w:ascii="仿宋" w:hAnsi="仿宋" w:eastAsia="仿宋" w:cs="仿宋"/>
          <w:spacing w:val="-6"/>
          <w:sz w:val="32"/>
          <w:szCs w:val="32"/>
        </w:rPr>
      </w:pPr>
      <w:r>
        <w:rPr>
          <w:rFonts w:hint="eastAsia" w:ascii="仿宋" w:hAnsi="仿宋" w:eastAsia="仿宋" w:cs="仿宋"/>
          <w:spacing w:val="-6"/>
          <w:sz w:val="32"/>
          <w:szCs w:val="32"/>
        </w:rPr>
        <w:t>（2）使用AutoCAD2007（三维建模）绘制三维零件图：根据所给二维平面图尺寸绘制三维立体图。（在相关盘内保存要求命名的文件）</w:t>
      </w:r>
    </w:p>
    <w:p>
      <w:pPr>
        <w:spacing w:line="520" w:lineRule="exact"/>
        <w:ind w:firstLine="616" w:firstLineChars="200"/>
        <w:jc w:val="left"/>
        <w:rPr>
          <w:rFonts w:ascii="??_GB2312" w:hAnsi="仿宋"/>
          <w:b/>
          <w:spacing w:val="-6"/>
          <w:sz w:val="32"/>
          <w:szCs w:val="32"/>
        </w:rPr>
      </w:pPr>
      <w:r>
        <w:rPr>
          <w:rFonts w:ascii="??_GB2312" w:hAnsi="仿宋" w:eastAsia="Times New Roman"/>
          <w:b/>
          <w:spacing w:val="-6"/>
          <w:sz w:val="32"/>
          <w:szCs w:val="32"/>
        </w:rPr>
        <w:t>以上具体操作内容由评委确定。加试开始时间现场视情况确定。</w:t>
      </w:r>
      <w:r>
        <w:rPr>
          <w:rFonts w:hint="eastAsia" w:ascii="??_GB2312" w:hAnsi="仿宋"/>
          <w:b/>
          <w:spacing w:val="-6"/>
          <w:sz w:val="32"/>
          <w:szCs w:val="32"/>
        </w:rPr>
        <w:t>加试场地以现场安排为准。</w:t>
      </w:r>
    </w:p>
    <w:p>
      <w:pPr>
        <w:spacing w:line="520" w:lineRule="exact"/>
        <w:rPr>
          <w:rFonts w:ascii="仿宋" w:hAnsi="仿宋" w:eastAsia="仿宋" w:cs="仿宋"/>
          <w:bCs/>
          <w:color w:val="000000"/>
          <w:sz w:val="32"/>
          <w:szCs w:val="32"/>
        </w:rPr>
      </w:pPr>
      <w:r>
        <w:rPr>
          <w:rFonts w:ascii="黑体" w:hAnsi="黑体" w:eastAsia="黑体" w:cs="黑体"/>
          <w:bCs/>
          <w:color w:val="000000"/>
          <w:sz w:val="32"/>
          <w:szCs w:val="32"/>
        </w:rPr>
        <w:t xml:space="preserve">    </w:t>
      </w:r>
    </w:p>
    <w:p>
      <w:pPr>
        <w:ind w:firstLine="640" w:firstLineChars="200"/>
        <w:rPr>
          <w:rFonts w:ascii="仿宋" w:hAnsi="仿宋" w:eastAsia="仿宋" w:cs="仿宋"/>
          <w:bCs/>
          <w:color w:val="000000"/>
          <w:sz w:val="32"/>
          <w:szCs w:val="32"/>
        </w:rPr>
      </w:pPr>
    </w:p>
    <w:p>
      <w:pPr>
        <w:ind w:firstLine="640" w:firstLineChars="200"/>
        <w:rPr>
          <w:rFonts w:ascii="仿宋" w:hAnsi="仿宋" w:eastAsia="仿宋" w:cs="仿宋"/>
          <w:bCs/>
          <w:color w:val="000000"/>
          <w:sz w:val="32"/>
          <w:szCs w:val="32"/>
        </w:rPr>
      </w:pPr>
    </w:p>
    <w:p>
      <w:pPr>
        <w:ind w:firstLine="640" w:firstLineChars="200"/>
        <w:rPr>
          <w:rFonts w:ascii="仿宋" w:hAnsi="仿宋" w:eastAsia="仿宋" w:cs="仿宋"/>
          <w:bCs/>
          <w:color w:val="000000"/>
          <w:sz w:val="32"/>
          <w:szCs w:val="32"/>
        </w:rPr>
      </w:pPr>
    </w:p>
    <w:p>
      <w:pPr>
        <w:ind w:firstLine="640" w:firstLineChars="200"/>
        <w:rPr>
          <w:rFonts w:ascii="仿宋" w:hAnsi="仿宋" w:eastAsia="仿宋" w:cs="仿宋"/>
          <w:bCs/>
          <w:color w:val="000000"/>
          <w:sz w:val="32"/>
          <w:szCs w:val="32"/>
        </w:rPr>
      </w:pPr>
    </w:p>
    <w:p>
      <w:pPr>
        <w:ind w:firstLine="640" w:firstLineChars="200"/>
        <w:rPr>
          <w:rFonts w:ascii="仿宋" w:hAnsi="仿宋" w:eastAsia="仿宋" w:cs="仿宋"/>
          <w:bCs/>
          <w:color w:val="000000"/>
          <w:sz w:val="32"/>
          <w:szCs w:val="32"/>
        </w:rPr>
      </w:pPr>
    </w:p>
    <w:p>
      <w:pPr>
        <w:widowControl/>
        <w:shd w:val="clear" w:color="auto" w:fill="FFFFFF"/>
        <w:jc w:val="center"/>
        <w:rPr>
          <w:rFonts w:ascii="??_GB2312" w:hAnsi="??" w:eastAsia="Times New Roman"/>
          <w:color w:val="000000"/>
          <w:spacing w:val="-6"/>
          <w:sz w:val="24"/>
        </w:rPr>
      </w:pPr>
      <w:r>
        <w:rPr>
          <w:rStyle w:val="8"/>
          <w:rFonts w:hint="eastAsia" w:ascii="黑体" w:hAnsi="黑体" w:eastAsia="黑体" w:cs="黑体"/>
          <w:b w:val="0"/>
          <w:bCs/>
          <w:color w:val="000000"/>
          <w:kern w:val="0"/>
          <w:sz w:val="36"/>
          <w:szCs w:val="36"/>
          <w:shd w:val="clear" w:color="auto" w:fill="FFFFFF"/>
        </w:rPr>
        <w:t>工作人员须知</w:t>
      </w:r>
    </w:p>
    <w:p>
      <w:pPr>
        <w:keepNext w:val="0"/>
        <w:keepLines w:val="0"/>
        <w:pageBreakBefore w:val="0"/>
        <w:kinsoku/>
        <w:wordWrap/>
        <w:overflowPunct/>
        <w:topLinePunct w:val="0"/>
        <w:autoSpaceDE/>
        <w:autoSpaceDN/>
        <w:bidi w:val="0"/>
        <w:adjustRightInd/>
        <w:spacing w:line="420" w:lineRule="exact"/>
        <w:ind w:firstLine="456" w:firstLineChars="200"/>
        <w:textAlignment w:val="auto"/>
        <w:rPr>
          <w:rFonts w:hint="eastAsia" w:ascii="仿宋" w:hAnsi="仿宋" w:eastAsia="仿宋" w:cs="仿宋"/>
          <w:color w:val="000000"/>
          <w:spacing w:val="-6"/>
          <w:sz w:val="24"/>
          <w:szCs w:val="24"/>
        </w:rPr>
      </w:pPr>
      <w:r>
        <w:rPr>
          <w:rFonts w:hint="eastAsia" w:ascii="仿宋" w:hAnsi="仿宋" w:eastAsia="仿宋" w:cs="仿宋"/>
          <w:color w:val="000000"/>
          <w:spacing w:val="-6"/>
          <w:sz w:val="24"/>
          <w:szCs w:val="24"/>
        </w:rPr>
        <w:t>1.抽调工作人员2021年7月9日上午6：45前在石城琴江中心小学用好早餐，6:45须到考场办集中开考务会（其中职校工作人员务必用好早餐后直接到县职校集中开会。进入考点后将手机等通讯工具调至关机或振动状态后交监察组保管。</w:t>
      </w:r>
      <w:r>
        <w:rPr>
          <w:rFonts w:hint="eastAsia" w:ascii="仿宋" w:hAnsi="仿宋" w:eastAsia="仿宋" w:cs="仿宋"/>
          <w:color w:val="000000"/>
          <w:sz w:val="24"/>
          <w:szCs w:val="24"/>
        </w:rPr>
        <w:t>面试工作人员必须按照工作职责坚守岗位，严格遵守考试工作纪律，认真完成所分配的工作任务。</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2. </w:t>
      </w:r>
      <w:r>
        <w:rPr>
          <w:rFonts w:hint="eastAsia" w:ascii="仿宋" w:hAnsi="仿宋" w:eastAsia="仿宋" w:cs="仿宋"/>
          <w:color w:val="000000"/>
          <w:spacing w:val="-10"/>
          <w:sz w:val="24"/>
          <w:szCs w:val="24"/>
        </w:rPr>
        <w:t>候考室工作人员会同</w:t>
      </w:r>
      <w:r>
        <w:rPr>
          <w:rFonts w:hint="eastAsia" w:ascii="仿宋" w:hAnsi="仿宋" w:eastAsia="仿宋" w:cs="仿宋"/>
          <w:color w:val="000000"/>
          <w:sz w:val="24"/>
          <w:szCs w:val="24"/>
        </w:rPr>
        <w:t>备课室工作人员早上7:00组织考生进入候考室，凭面试证和身份证核对考生身份，</w:t>
      </w:r>
      <w:r>
        <w:rPr>
          <w:rFonts w:hint="eastAsia" w:ascii="仿宋" w:hAnsi="仿宋" w:eastAsia="仿宋" w:cs="仿宋"/>
          <w:color w:val="000000"/>
          <w:spacing w:val="-10"/>
          <w:sz w:val="24"/>
          <w:szCs w:val="24"/>
        </w:rPr>
        <w:t>收缴考生的通讯工具（收缴后交物品保管员），做好考生抽签决定面试顺序号并登记造册一式一份，后每隔10分钟按顺序安排考生进入备课室。考生进入备课室（面试室）时只准带笔（</w:t>
      </w:r>
      <w:r>
        <w:rPr>
          <w:rFonts w:hint="eastAsia" w:ascii="仿宋" w:hAnsi="仿宋" w:eastAsia="仿宋" w:cs="仿宋"/>
          <w:color w:val="000000"/>
          <w:sz w:val="24"/>
          <w:szCs w:val="24"/>
        </w:rPr>
        <w:t>及有关科目必需用具如：直尺、圆规、三角板、铅笔、橡皮）、面试证及抽签号。</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pacing w:val="-10"/>
          <w:sz w:val="24"/>
          <w:szCs w:val="24"/>
        </w:rPr>
      </w:pPr>
      <w:r>
        <w:rPr>
          <w:rFonts w:hint="eastAsia" w:ascii="仿宋" w:hAnsi="仿宋" w:eastAsia="仿宋" w:cs="仿宋"/>
          <w:color w:val="000000"/>
          <w:sz w:val="24"/>
          <w:szCs w:val="24"/>
        </w:rPr>
        <w:t>3．监察组与考场办工作人员在上午7:20前现场随机确定试讲内容。</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考生进入备课室（面试室）后，备课室（面试室）工作人员凭面试证、抽签序号条核对考生身份，进城选调考场的将备课教材及备课纸发给考生，并掌握好本备课室考生的备课时间（记录好每一位考生的备课开始、结束时间及备课内容），确保每位考生备课时间控制在40分钟（超过40分钟必须制止考生停止备课）。第一批考生上午7：50开始备课，之后，每隔10分钟接纳下一位考生进入本备课室备课。</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5.进城选调面试室凭考生抽签序号条安排面试，考生试讲时间为10分钟，最长不能超过10分钟，对超过10分钟的考生将由监察员中止其试讲。登分员是将评委评分填入《登分卡》算出平均分（去掉1个最高分，去掉1个最低分后，计算平均分），然后将《登分卡》送考生签名，并将考生确认的成绩登记在登分表上，最后将每一位评委的计分卡装入信封，并在信封上写上考生的序号及试讲科目，交监察员保管。上午（下午）面试结束后，各面试组工作人员将考场登分表交考场办，其他打分材料封存上交。</w:t>
      </w:r>
      <w:r>
        <w:rPr>
          <w:rFonts w:hint="eastAsia" w:ascii="仿宋" w:hAnsi="仿宋" w:eastAsia="仿宋" w:cs="仿宋"/>
          <w:color w:val="000000"/>
          <w:sz w:val="24"/>
          <w:szCs w:val="24"/>
          <w:lang w:eastAsia="zh-CN"/>
        </w:rPr>
        <w:t>各项成绩计算均精确到小数点后两位。</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6.面试室联络员负责面试室与备课室的联络，负责引领考生进入面试室和督促面试结束的考生及时离开。</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7.面试室监察员负责本面试室的纪律监督，并监督计时员、记分员做好计时、登统分等工作。</w:t>
      </w:r>
    </w:p>
    <w:p>
      <w:pPr>
        <w:keepNext w:val="0"/>
        <w:keepLines w:val="0"/>
        <w:pageBreakBefore w:val="0"/>
        <w:tabs>
          <w:tab w:val="left" w:pos="0"/>
        </w:tabs>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8.监察组负责考纪考风监察工作；保卫组负责考场秩序的维护，制止无关人员进入面试场地；后勤组负责考场的后勤保障。</w:t>
      </w:r>
    </w:p>
    <w:p>
      <w:pPr>
        <w:keepNext w:val="0"/>
        <w:keepLines w:val="0"/>
        <w:pageBreakBefore w:val="0"/>
        <w:tabs>
          <w:tab w:val="left" w:pos="0"/>
        </w:tabs>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 考场办工作人员负责面试工作的安排协调、提供用品等材料。</w:t>
      </w:r>
    </w:p>
    <w:p>
      <w:pPr>
        <w:keepNext w:val="0"/>
        <w:keepLines w:val="0"/>
        <w:pageBreakBefore w:val="0"/>
        <w:tabs>
          <w:tab w:val="left" w:pos="0"/>
        </w:tabs>
        <w:kinsoku/>
        <w:wordWrap/>
        <w:overflowPunct/>
        <w:topLinePunct w:val="0"/>
        <w:autoSpaceDE/>
        <w:autoSpaceDN/>
        <w:bidi w:val="0"/>
        <w:adjustRightInd/>
        <w:snapToGrid w:val="0"/>
        <w:spacing w:line="420" w:lineRule="exact"/>
        <w:ind w:firstLine="480" w:firstLineChars="200"/>
        <w:textAlignment w:val="auto"/>
        <w:rPr>
          <w:rFonts w:hint="eastAsia" w:ascii="仿宋" w:hAnsi="仿宋" w:eastAsia="仿宋" w:cs="仿宋"/>
          <w:b/>
          <w:color w:val="000000"/>
          <w:sz w:val="24"/>
          <w:szCs w:val="24"/>
        </w:rPr>
      </w:pPr>
      <w:r>
        <w:rPr>
          <w:rFonts w:hint="eastAsia" w:ascii="仿宋" w:hAnsi="仿宋" w:eastAsia="仿宋" w:cs="仿宋"/>
          <w:color w:val="000000"/>
          <w:sz w:val="24"/>
          <w:szCs w:val="24"/>
        </w:rPr>
        <w:t>10. 职校技能加试按上述</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rPr>
        <w:t>视具体情况执行。</w:t>
      </w:r>
    </w:p>
    <w:p>
      <w:pPr>
        <w:keepNext w:val="0"/>
        <w:keepLines w:val="0"/>
        <w:pageBreakBefore w:val="0"/>
        <w:widowControl/>
        <w:shd w:val="clear" w:color="auto" w:fill="FFFFFF"/>
        <w:kinsoku/>
        <w:wordWrap/>
        <w:overflowPunct/>
        <w:topLinePunct w:val="0"/>
        <w:autoSpaceDE/>
        <w:autoSpaceDN/>
        <w:bidi w:val="0"/>
        <w:adjustRightInd/>
        <w:spacing w:line="420" w:lineRule="exact"/>
        <w:jc w:val="both"/>
        <w:textAlignment w:val="auto"/>
        <w:rPr>
          <w:rStyle w:val="8"/>
          <w:rFonts w:ascii="黑体" w:hAnsi="黑体" w:eastAsia="黑体" w:cs="黑体"/>
          <w:b w:val="0"/>
          <w:bCs/>
          <w:color w:val="000000"/>
          <w:kern w:val="0"/>
          <w:sz w:val="36"/>
          <w:szCs w:val="36"/>
          <w:shd w:val="clear" w:color="auto" w:fill="FFFFFF"/>
        </w:rPr>
      </w:pPr>
    </w:p>
    <w:p>
      <w:pPr>
        <w:widowControl/>
        <w:shd w:val="clear" w:color="auto" w:fill="FFFFFF"/>
        <w:jc w:val="center"/>
        <w:rPr>
          <w:rStyle w:val="8"/>
          <w:rFonts w:ascii="黑体" w:hAnsi="黑体" w:eastAsia="黑体" w:cs="黑体"/>
          <w:b w:val="0"/>
          <w:bCs/>
          <w:color w:val="000000"/>
          <w:kern w:val="0"/>
          <w:sz w:val="36"/>
          <w:szCs w:val="36"/>
          <w:shd w:val="clear" w:color="auto" w:fill="FFFFFF"/>
        </w:rPr>
      </w:pPr>
      <w:r>
        <w:rPr>
          <w:rStyle w:val="8"/>
          <w:rFonts w:hint="eastAsia" w:ascii="黑体" w:hAnsi="黑体" w:eastAsia="黑体" w:cs="黑体"/>
          <w:b w:val="0"/>
          <w:bCs/>
          <w:color w:val="000000"/>
          <w:kern w:val="0"/>
          <w:sz w:val="36"/>
          <w:szCs w:val="36"/>
          <w:shd w:val="clear" w:color="auto" w:fill="FFFFFF"/>
        </w:rPr>
        <w:t>考生须知</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1.考生须遵守面试纪律，服从安排。凭身份证和面试证到指定场所参加面试。</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2.考生可带与考试相关的物品资料进入候考室，进入候考室后，所带通讯工具须主动全部上缴。若发现还有携带手机等通信工具的，一律取消考试资格。</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3.面试次序用抽签办法确定，同一面试室有不同类别学科的，先由考试代表抽签确定本类别学科面试的先后顺序，然后再抽签确定考试个人的面试序号。特殊情况的由考点指定个别学科面试先后次序。</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4.考生进入备课室时只准带笔（及有关科目必需用具如：直尺、圆规、三角板、铅笔、橡皮）抽签序号条，其他物品资料放置于备课室外。考生使用的教材和备课纸由考点统一配置。</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5.备课时间为40分钟，考生在工作人员的提醒下结束备课，并在联络员的引导下进入试讲室。考生凭抽签序号条进入面试室（交面试工作人员）只准带试讲稿，其他物品资料放置于试讲室外。每位考生试讲时间为10分钟，试讲室对试讲超过10分钟的考生将中止其试讲。</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6.考生在试讲时只能通报自己的试讲序号，并用普通话试讲（英语学科可用英语试讲），不得向评委打招呼，不得表达任何个人信息，若违反，当场取消面试资格。</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 xml:space="preserve">7.考生试讲结束按规定确认成绩后，带好自带物品及到物品保管室领取个人物品后直接离开考点；试讲成绩计算办法为：采取百分制计分（保留小数点后两位数），去掉1个最高分，去掉1个最低分后，计算平均分。    </w:t>
      </w:r>
    </w:p>
    <w:p>
      <w:pPr>
        <w:spacing w:line="480" w:lineRule="exact"/>
        <w:ind w:firstLine="536" w:firstLineChars="200"/>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8.各面试室前3位考生到指定地点等候成绩，第4位以后考生成绩在面试室当场公布并签字确认。</w:t>
      </w:r>
    </w:p>
    <w:p>
      <w:pPr>
        <w:snapToGrid w:val="0"/>
        <w:spacing w:line="48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9．职校技能加试按规定要求进行。</w:t>
      </w:r>
    </w:p>
    <w:p>
      <w:pPr>
        <w:snapToGrid w:val="0"/>
        <w:spacing w:line="480" w:lineRule="exact"/>
        <w:ind w:firstLine="560" w:firstLineChars="200"/>
        <w:rPr>
          <w:rFonts w:hint="eastAsia" w:ascii="仿宋" w:hAnsi="仿宋" w:eastAsia="仿宋" w:cs="仿宋"/>
          <w:color w:val="000000"/>
          <w:spacing w:val="-6"/>
          <w:sz w:val="28"/>
          <w:szCs w:val="28"/>
        </w:rPr>
      </w:pPr>
      <w:r>
        <w:rPr>
          <w:rFonts w:hint="eastAsia" w:ascii="仿宋" w:hAnsi="仿宋" w:eastAsia="仿宋" w:cs="仿宋"/>
          <w:color w:val="000000"/>
          <w:sz w:val="28"/>
          <w:szCs w:val="28"/>
        </w:rPr>
        <w:t>10.</w:t>
      </w:r>
      <w:r>
        <w:rPr>
          <w:rFonts w:hint="eastAsia" w:ascii="仿宋" w:hAnsi="仿宋" w:eastAsia="仿宋" w:cs="仿宋"/>
          <w:color w:val="000000"/>
          <w:spacing w:val="-6"/>
          <w:sz w:val="28"/>
          <w:szCs w:val="28"/>
        </w:rPr>
        <w:t>其他按相关文件及公告执行。</w:t>
      </w:r>
    </w:p>
    <w:p>
      <w:pPr>
        <w:snapToGrid w:val="0"/>
        <w:spacing w:line="480" w:lineRule="exact"/>
        <w:ind w:firstLine="536" w:firstLineChars="200"/>
        <w:rPr>
          <w:rFonts w:hint="eastAsia" w:ascii="仿宋" w:hAnsi="仿宋" w:eastAsia="仿宋" w:cs="仿宋"/>
          <w:color w:val="000000"/>
          <w:spacing w:val="-6"/>
          <w:sz w:val="28"/>
          <w:szCs w:val="28"/>
        </w:rPr>
      </w:pPr>
    </w:p>
    <w:p>
      <w:pPr>
        <w:snapToGrid w:val="0"/>
        <w:spacing w:line="480" w:lineRule="exact"/>
        <w:ind w:firstLine="536" w:firstLineChars="200"/>
        <w:rPr>
          <w:rFonts w:ascii="??_GB2312" w:hAnsi="??" w:eastAsia="Times New Roman"/>
          <w:color w:val="000000"/>
          <w:spacing w:val="-6"/>
          <w:sz w:val="28"/>
          <w:szCs w:val="28"/>
        </w:rPr>
      </w:pPr>
    </w:p>
    <w:p>
      <w:pPr>
        <w:snapToGrid w:val="0"/>
        <w:spacing w:line="480" w:lineRule="exact"/>
        <w:rPr>
          <w:rFonts w:ascii="??_GB2312" w:hAnsi="??" w:eastAsia="Times New Roman"/>
          <w:color w:val="000000"/>
          <w:spacing w:val="-6"/>
          <w:sz w:val="28"/>
          <w:szCs w:val="28"/>
        </w:rPr>
      </w:pPr>
    </w:p>
    <w:p>
      <w:pPr>
        <w:widowControl/>
        <w:shd w:val="clear" w:color="auto" w:fill="FFFFFF"/>
        <w:jc w:val="center"/>
        <w:rPr>
          <w:rFonts w:ascii="??" w:hAnsi="??" w:cs="??"/>
          <w:color w:val="000000"/>
          <w:kern w:val="0"/>
          <w:sz w:val="27"/>
          <w:szCs w:val="27"/>
          <w:shd w:val="clear" w:color="auto" w:fill="FFFFFF"/>
        </w:rPr>
      </w:pPr>
      <w:r>
        <w:rPr>
          <w:rStyle w:val="8"/>
          <w:rFonts w:hint="eastAsia" w:ascii="黑体" w:hAnsi="黑体" w:eastAsia="黑体" w:cs="黑体"/>
          <w:b w:val="0"/>
          <w:bCs/>
          <w:color w:val="000000"/>
          <w:kern w:val="0"/>
          <w:sz w:val="36"/>
          <w:szCs w:val="36"/>
          <w:shd w:val="clear" w:color="auto" w:fill="FFFFFF"/>
        </w:rPr>
        <w:t>应试人员防疫指南</w:t>
      </w:r>
    </w:p>
    <w:p>
      <w:pPr>
        <w:widowControl/>
        <w:shd w:val="clear" w:color="auto" w:fill="FFFFFF"/>
        <w:ind w:firstLine="560" w:firstLineChars="200"/>
        <w:jc w:val="left"/>
        <w:rPr>
          <w:rFonts w:ascii="??_GB2312" w:hAnsi="??_GB2312" w:cs="??_GB2312"/>
          <w:color w:val="000000"/>
          <w:kern w:val="0"/>
          <w:sz w:val="28"/>
          <w:szCs w:val="28"/>
          <w:shd w:val="clear" w:color="auto" w:fill="FFFFFF"/>
        </w:rPr>
      </w:pPr>
    </w:p>
    <w:p>
      <w:pPr>
        <w:widowControl/>
        <w:shd w:val="clear" w:color="auto" w:fill="FFFFFF"/>
        <w:ind w:firstLine="560" w:firstLineChars="200"/>
        <w:jc w:val="left"/>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根据新冠肺炎疫情常态化防控要求，为确保公开选调考试安全有序开展，制定本指南。</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一、应试须知</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1.应试人员必须提前半小时到考点学校大门口，凭准考证及身份证排队进行扫码测体温（来自境外、疫情中高风险地区的应试人员必须提供近7日内的核酸检测报告）。体温正常的，且“赣通码”显示为绿码的，方可由指定路线进入考场区域。等候时，要求每位人员保持间隔为1米以上的安全距离。</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2.应试人员入考场前，经测量体温登记后还必须同时出示考试准考证及本人身份证等有效考试证件，在核对身份证件时，应试人员应摘下口罩，并尽量缩短时间，以便工作人员确认是否为其本人。</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3.应试人员须服从现场工作人员安排，应试人员之间相隔1.5米以上，全程不得扎堆聚集，考试结束后立即离场，不得在考场逗留。</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4.考场走廊外设置应试人员物品放置处，集中存放应试人员物品和手机，杜绝应试人员将个人物品带入考场，防范因应试人员个人物品带来的感染风险。</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5.考试结束后经测量体温登记后，应试人员应须服从现场工作人员安排，按照指定路线有序离场，应试人员有序分批次离场，不得在考场逗留。</w:t>
      </w:r>
    </w:p>
    <w:p>
      <w:pPr>
        <w:widowControl/>
        <w:shd w:val="clear" w:color="auto" w:fill="FFFFFF"/>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二、特别注意事项</w:t>
      </w:r>
    </w:p>
    <w:p>
      <w:pPr>
        <w:widowControl/>
        <w:shd w:val="clear" w:color="auto" w:fill="FFFFFF"/>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shd w:val="clear" w:color="auto" w:fill="FFFFFF"/>
        </w:rPr>
        <w:t>     1.在进入考点大门时，如遇应试人员发热的、“通行大数据行程卡二维码”扫码为黄码及红码的、不戴口罩的、体温连续三次测量≥37.3℃以上的，禁止进入考点校门，并直接劝离。</w:t>
      </w:r>
    </w:p>
    <w:p>
      <w:pPr>
        <w:widowControl/>
        <w:shd w:val="clear" w:color="auto" w:fill="FFFFFF"/>
        <w:ind w:firstLine="560" w:firstLineChars="200"/>
        <w:jc w:val="left"/>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2.在考试过程中，应试人员如体温连续三次测量≥37.3℃以上，将被迅速转移到隔离考场区域并及时拨打120求助。</w:t>
      </w:r>
    </w:p>
    <w:p>
      <w:pPr>
        <w:widowControl/>
        <w:shd w:val="clear" w:color="auto" w:fill="FFFFFF"/>
        <w:ind w:firstLine="560" w:firstLineChars="200"/>
        <w:jc w:val="left"/>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二、通行大数据行程卡二维码。</w:t>
      </w:r>
    </w:p>
    <w:p>
      <w:pPr>
        <w:widowControl/>
        <w:shd w:val="clear" w:color="auto" w:fill="FFFFFF"/>
        <w:jc w:val="center"/>
        <w:rPr>
          <w:rFonts w:hint="eastAsia" w:ascii="仿宋" w:hAnsi="仿宋" w:eastAsia="仿宋" w:cs="仿宋"/>
          <w:color w:val="000000"/>
          <w:sz w:val="28"/>
          <w:szCs w:val="28"/>
        </w:rPr>
      </w:pPr>
    </w:p>
    <w:p>
      <w:pPr>
        <w:widowControl/>
        <w:shd w:val="clear" w:color="auto" w:fill="FFFFFF"/>
        <w:jc w:val="center"/>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drawing>
          <wp:inline distT="0" distB="0" distL="114300" distR="114300">
            <wp:extent cx="1704975" cy="1704975"/>
            <wp:effectExtent l="0" t="0" r="9525" b="9525"/>
            <wp:docPr id="1" name="图片 1" descr="13311b603a009a1e09c81e9292a7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311b603a009a1e09c81e9292a7b16"/>
                    <pic:cNvPicPr>
                      <a:picLocks noChangeAspect="1"/>
                    </pic:cNvPicPr>
                  </pic:nvPicPr>
                  <pic:blipFill>
                    <a:blip r:embed="rId7"/>
                    <a:stretch>
                      <a:fillRect/>
                    </a:stretch>
                  </pic:blipFill>
                  <pic:spPr>
                    <a:xfrm>
                      <a:off x="0" y="0"/>
                      <a:ext cx="1704975" cy="1704975"/>
                    </a:xfrm>
                    <a:prstGeom prst="rect">
                      <a:avLst/>
                    </a:prstGeom>
                    <a:noFill/>
                    <a:ln>
                      <a:noFill/>
                    </a:ln>
                  </pic:spPr>
                </pic:pic>
              </a:graphicData>
            </a:graphic>
          </wp:inline>
        </w:drawing>
      </w:r>
    </w:p>
    <w:p>
      <w:pPr>
        <w:spacing w:line="400" w:lineRule="exact"/>
        <w:rPr>
          <w:rFonts w:hint="eastAsia" w:ascii="仿宋" w:hAnsi="仿宋" w:eastAsia="仿宋" w:cs="仿宋"/>
          <w:color w:val="000000"/>
          <w:spacing w:val="-6"/>
          <w:sz w:val="28"/>
          <w:szCs w:val="28"/>
        </w:rPr>
        <w:sectPr>
          <w:footerReference r:id="rId3" w:type="default"/>
          <w:footerReference r:id="rId4" w:type="even"/>
          <w:pgSz w:w="11906" w:h="16838"/>
          <w:pgMar w:top="1418" w:right="1701" w:bottom="1361" w:left="1701" w:header="851" w:footer="992" w:gutter="0"/>
          <w:cols w:space="425" w:num="1"/>
          <w:docGrid w:linePitch="312" w:charSpace="0"/>
        </w:sectPr>
      </w:pPr>
    </w:p>
    <w:p>
      <w:pPr>
        <w:jc w:val="center"/>
        <w:rPr>
          <w:b/>
          <w:color w:val="000000"/>
          <w:sz w:val="32"/>
          <w:szCs w:val="32"/>
        </w:rPr>
      </w:pPr>
      <w:r>
        <w:rPr>
          <w:b/>
          <w:color w:val="000000"/>
          <w:sz w:val="32"/>
          <w:szCs w:val="32"/>
        </w:rPr>
        <w:t>7</w:t>
      </w:r>
      <w:r>
        <w:rPr>
          <w:rFonts w:hint="eastAsia"/>
          <w:b/>
          <w:color w:val="000000"/>
          <w:sz w:val="32"/>
          <w:szCs w:val="32"/>
        </w:rPr>
        <w:t>月</w:t>
      </w:r>
      <w:r>
        <w:rPr>
          <w:b/>
          <w:color w:val="000000"/>
          <w:sz w:val="32"/>
          <w:szCs w:val="32"/>
        </w:rPr>
        <w:t>9</w:t>
      </w:r>
      <w:r>
        <w:rPr>
          <w:rFonts w:hint="eastAsia"/>
          <w:b/>
          <w:color w:val="000000"/>
          <w:sz w:val="32"/>
          <w:szCs w:val="32"/>
        </w:rPr>
        <w:t>日</w:t>
      </w:r>
      <w:r>
        <w:rPr>
          <w:b/>
          <w:color w:val="000000"/>
          <w:sz w:val="32"/>
          <w:szCs w:val="32"/>
        </w:rPr>
        <w:t xml:space="preserve"> </w:t>
      </w:r>
      <w:r>
        <w:rPr>
          <w:rFonts w:hint="eastAsia"/>
          <w:b/>
          <w:color w:val="000000"/>
          <w:sz w:val="32"/>
          <w:szCs w:val="32"/>
        </w:rPr>
        <w:t>上</w:t>
      </w:r>
      <w:r>
        <w:rPr>
          <w:b/>
          <w:color w:val="000000"/>
          <w:sz w:val="32"/>
          <w:szCs w:val="32"/>
        </w:rPr>
        <w:t xml:space="preserve"> </w:t>
      </w:r>
      <w:r>
        <w:rPr>
          <w:rFonts w:hint="eastAsia"/>
          <w:b/>
          <w:color w:val="000000"/>
          <w:sz w:val="32"/>
          <w:szCs w:val="32"/>
        </w:rPr>
        <w:t>午</w:t>
      </w:r>
      <w:r>
        <w:rPr>
          <w:b/>
          <w:color w:val="000000"/>
          <w:sz w:val="32"/>
          <w:szCs w:val="32"/>
        </w:rPr>
        <w:t xml:space="preserve"> </w:t>
      </w:r>
      <w:r>
        <w:rPr>
          <w:rFonts w:hint="eastAsia"/>
          <w:b/>
          <w:color w:val="000000"/>
          <w:sz w:val="32"/>
          <w:szCs w:val="32"/>
        </w:rPr>
        <w:t>进</w:t>
      </w:r>
      <w:r>
        <w:rPr>
          <w:b/>
          <w:color w:val="000000"/>
          <w:sz w:val="32"/>
          <w:szCs w:val="32"/>
        </w:rPr>
        <w:t xml:space="preserve"> </w:t>
      </w:r>
      <w:r>
        <w:rPr>
          <w:rFonts w:hint="eastAsia"/>
          <w:b/>
          <w:color w:val="000000"/>
          <w:sz w:val="32"/>
          <w:szCs w:val="32"/>
        </w:rPr>
        <w:t>城</w:t>
      </w:r>
      <w:r>
        <w:rPr>
          <w:b/>
          <w:color w:val="000000"/>
          <w:sz w:val="32"/>
          <w:szCs w:val="32"/>
        </w:rPr>
        <w:t xml:space="preserve"> </w:t>
      </w:r>
      <w:r>
        <w:rPr>
          <w:rFonts w:hint="eastAsia"/>
          <w:b/>
          <w:color w:val="000000"/>
          <w:sz w:val="32"/>
          <w:szCs w:val="32"/>
        </w:rPr>
        <w:t>选</w:t>
      </w:r>
      <w:r>
        <w:rPr>
          <w:b/>
          <w:color w:val="000000"/>
          <w:sz w:val="32"/>
          <w:szCs w:val="32"/>
        </w:rPr>
        <w:t xml:space="preserve"> </w:t>
      </w:r>
      <w:r>
        <w:rPr>
          <w:rFonts w:hint="eastAsia"/>
          <w:b/>
          <w:color w:val="000000"/>
          <w:sz w:val="32"/>
          <w:szCs w:val="32"/>
        </w:rPr>
        <w:t>调</w:t>
      </w:r>
      <w:r>
        <w:rPr>
          <w:b/>
          <w:color w:val="000000"/>
          <w:sz w:val="32"/>
          <w:szCs w:val="32"/>
        </w:rPr>
        <w:t xml:space="preserve"> </w:t>
      </w:r>
      <w:r>
        <w:rPr>
          <w:rFonts w:hint="eastAsia"/>
          <w:b/>
          <w:color w:val="000000"/>
          <w:sz w:val="32"/>
          <w:szCs w:val="32"/>
        </w:rPr>
        <w:t>试</w:t>
      </w:r>
      <w:r>
        <w:rPr>
          <w:b/>
          <w:color w:val="000000"/>
          <w:sz w:val="32"/>
          <w:szCs w:val="32"/>
        </w:rPr>
        <w:t xml:space="preserve"> </w:t>
      </w:r>
      <w:r>
        <w:rPr>
          <w:rFonts w:hint="eastAsia"/>
          <w:b/>
          <w:color w:val="000000"/>
          <w:sz w:val="32"/>
          <w:szCs w:val="32"/>
        </w:rPr>
        <w:t>讲</w:t>
      </w:r>
      <w:r>
        <w:rPr>
          <w:b/>
          <w:color w:val="000000"/>
          <w:sz w:val="32"/>
          <w:szCs w:val="32"/>
        </w:rPr>
        <w:t xml:space="preserve"> </w:t>
      </w:r>
      <w:r>
        <w:rPr>
          <w:rFonts w:hint="eastAsia"/>
          <w:b/>
          <w:color w:val="000000"/>
          <w:sz w:val="32"/>
          <w:szCs w:val="32"/>
        </w:rPr>
        <w:t>场</w:t>
      </w:r>
      <w:r>
        <w:rPr>
          <w:b/>
          <w:color w:val="000000"/>
          <w:sz w:val="32"/>
          <w:szCs w:val="32"/>
        </w:rPr>
        <w:t xml:space="preserve"> </w:t>
      </w:r>
      <w:r>
        <w:rPr>
          <w:rFonts w:hint="eastAsia"/>
          <w:b/>
          <w:color w:val="000000"/>
          <w:sz w:val="32"/>
          <w:szCs w:val="32"/>
        </w:rPr>
        <w:t>地</w:t>
      </w:r>
      <w:r>
        <w:rPr>
          <w:b/>
          <w:color w:val="000000"/>
          <w:sz w:val="32"/>
          <w:szCs w:val="32"/>
        </w:rPr>
        <w:t xml:space="preserve"> </w:t>
      </w:r>
      <w:r>
        <w:rPr>
          <w:rFonts w:hint="eastAsia"/>
          <w:b/>
          <w:color w:val="000000"/>
          <w:sz w:val="32"/>
          <w:szCs w:val="32"/>
        </w:rPr>
        <w:t>平</w:t>
      </w:r>
      <w:r>
        <w:rPr>
          <w:b/>
          <w:color w:val="000000"/>
          <w:sz w:val="32"/>
          <w:szCs w:val="32"/>
        </w:rPr>
        <w:t xml:space="preserve"> </w:t>
      </w:r>
      <w:r>
        <w:rPr>
          <w:rFonts w:hint="eastAsia"/>
          <w:b/>
          <w:color w:val="000000"/>
          <w:sz w:val="32"/>
          <w:szCs w:val="32"/>
        </w:rPr>
        <w:t>面</w:t>
      </w:r>
      <w:r>
        <w:rPr>
          <w:b/>
          <w:color w:val="000000"/>
          <w:sz w:val="32"/>
          <w:szCs w:val="32"/>
        </w:rPr>
        <w:t xml:space="preserve"> </w:t>
      </w:r>
      <w:r>
        <w:rPr>
          <w:rFonts w:hint="eastAsia"/>
          <w:b/>
          <w:color w:val="000000"/>
          <w:sz w:val="32"/>
          <w:szCs w:val="32"/>
        </w:rPr>
        <w:t>图（设二楼）</w:t>
      </w:r>
    </w:p>
    <w:tbl>
      <w:tblPr>
        <w:tblStyle w:val="6"/>
        <w:tblW w:w="12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781"/>
        <w:gridCol w:w="1827"/>
        <w:gridCol w:w="1751"/>
        <w:gridCol w:w="1800"/>
        <w:gridCol w:w="198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661"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r>
              <w:rPr>
                <w:rFonts w:hint="eastAsia"/>
                <w:bCs/>
                <w:color w:val="000000"/>
                <w:sz w:val="28"/>
                <w:szCs w:val="28"/>
              </w:rPr>
              <w:t>（卫生间）</w:t>
            </w:r>
          </w:p>
        </w:tc>
        <w:tc>
          <w:tcPr>
            <w:tcW w:w="1781" w:type="dxa"/>
            <w:vAlign w:val="center"/>
          </w:tcPr>
          <w:p>
            <w:pPr>
              <w:jc w:val="center"/>
              <w:rPr>
                <w:bCs/>
                <w:color w:val="000000"/>
                <w:sz w:val="28"/>
                <w:szCs w:val="28"/>
              </w:rPr>
            </w:pPr>
          </w:p>
        </w:tc>
        <w:tc>
          <w:tcPr>
            <w:tcW w:w="1827" w:type="dxa"/>
            <w:vAlign w:val="center"/>
          </w:tcPr>
          <w:p>
            <w:pPr>
              <w:jc w:val="center"/>
              <w:rPr>
                <w:bCs/>
                <w:color w:val="000000"/>
                <w:sz w:val="28"/>
                <w:szCs w:val="28"/>
              </w:rPr>
            </w:pPr>
          </w:p>
        </w:tc>
        <w:tc>
          <w:tcPr>
            <w:tcW w:w="1751" w:type="dxa"/>
            <w:vAlign w:val="center"/>
          </w:tcPr>
          <w:p>
            <w:pPr>
              <w:jc w:val="center"/>
              <w:rPr>
                <w:bCs/>
                <w:color w:val="000000"/>
                <w:sz w:val="28"/>
                <w:szCs w:val="28"/>
              </w:rPr>
            </w:pPr>
          </w:p>
        </w:tc>
        <w:tc>
          <w:tcPr>
            <w:tcW w:w="1800" w:type="dxa"/>
            <w:vAlign w:val="center"/>
          </w:tcPr>
          <w:p>
            <w:pPr>
              <w:jc w:val="center"/>
              <w:rPr>
                <w:bCs/>
                <w:color w:val="000000"/>
                <w:sz w:val="28"/>
                <w:szCs w:val="28"/>
              </w:rPr>
            </w:pPr>
          </w:p>
        </w:tc>
        <w:tc>
          <w:tcPr>
            <w:tcW w:w="1980" w:type="dxa"/>
            <w:vAlign w:val="center"/>
          </w:tcPr>
          <w:p>
            <w:pPr>
              <w:jc w:val="center"/>
              <w:rPr>
                <w:bCs/>
                <w:color w:val="000000"/>
                <w:sz w:val="28"/>
                <w:szCs w:val="28"/>
              </w:rPr>
            </w:pPr>
          </w:p>
        </w:tc>
        <w:tc>
          <w:tcPr>
            <w:tcW w:w="1935"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1661" w:type="dxa"/>
            <w:vAlign w:val="center"/>
          </w:tcPr>
          <w:p>
            <w:pPr>
              <w:jc w:val="center"/>
              <w:rPr>
                <w:bCs/>
                <w:color w:val="000000"/>
                <w:sz w:val="28"/>
                <w:szCs w:val="28"/>
              </w:rPr>
            </w:pPr>
            <w:r>
              <w:rPr>
                <w:rFonts w:hint="eastAsia"/>
                <w:bCs/>
                <w:color w:val="000000"/>
                <w:sz w:val="28"/>
                <w:szCs w:val="28"/>
              </w:rPr>
              <w:t>通道</w:t>
            </w:r>
          </w:p>
        </w:tc>
        <w:tc>
          <w:tcPr>
            <w:tcW w:w="9139" w:type="dxa"/>
            <w:gridSpan w:val="5"/>
            <w:vAlign w:val="center"/>
          </w:tcPr>
          <w:p>
            <w:pPr>
              <w:ind w:firstLine="3206" w:firstLineChars="1145"/>
              <w:rPr>
                <w:bCs/>
                <w:color w:val="000000"/>
                <w:sz w:val="28"/>
                <w:szCs w:val="28"/>
              </w:rPr>
            </w:pPr>
            <w:r>
              <w:rPr>
                <w:bCs/>
                <w:color w:val="000000"/>
                <w:sz w:val="28"/>
                <w:szCs w:val="28"/>
              </w:rPr>
              <w:t xml:space="preserve"> </w:t>
            </w:r>
          </w:p>
          <w:p>
            <w:pPr>
              <w:jc w:val="center"/>
              <w:rPr>
                <w:bCs/>
                <w:color w:val="000000"/>
                <w:sz w:val="28"/>
                <w:szCs w:val="28"/>
              </w:rPr>
            </w:pPr>
          </w:p>
          <w:p>
            <w:pPr>
              <w:jc w:val="center"/>
              <w:rPr>
                <w:bCs/>
                <w:color w:val="000000"/>
                <w:sz w:val="28"/>
                <w:szCs w:val="28"/>
              </w:rPr>
            </w:pPr>
            <w:r>
              <w:rPr>
                <w:rFonts w:hint="eastAsia"/>
                <w:bCs/>
                <w:color w:val="000000"/>
                <w:sz w:val="28"/>
                <w:szCs w:val="28"/>
              </w:rPr>
              <w:t>↑</w:t>
            </w:r>
          </w:p>
          <w:p>
            <w:pPr>
              <w:jc w:val="center"/>
              <w:rPr>
                <w:bCs/>
                <w:color w:val="000000"/>
                <w:sz w:val="28"/>
                <w:szCs w:val="28"/>
              </w:rPr>
            </w:pPr>
            <w:r>
              <w:rPr>
                <w:rFonts w:hint="eastAsia"/>
                <w:bCs/>
                <w:color w:val="000000"/>
                <w:sz w:val="28"/>
                <w:szCs w:val="28"/>
              </w:rPr>
              <w:t>一楼入口</w:t>
            </w:r>
          </w:p>
        </w:tc>
        <w:tc>
          <w:tcPr>
            <w:tcW w:w="1935" w:type="dxa"/>
            <w:vAlign w:val="center"/>
          </w:tcPr>
          <w:p>
            <w:pPr>
              <w:jc w:val="center"/>
              <w:rPr>
                <w:bCs/>
                <w:color w:val="000000"/>
                <w:sz w:val="28"/>
                <w:szCs w:val="28"/>
              </w:rPr>
            </w:pPr>
            <w:r>
              <w:rPr>
                <w:rFonts w:hint="eastAsia"/>
                <w:bCs/>
                <w:color w:val="000000"/>
                <w:sz w:val="28"/>
                <w:szCs w:val="28"/>
              </w:rPr>
              <w:t>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661"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r>
              <w:rPr>
                <w:rFonts w:hint="eastAsia"/>
                <w:bCs/>
                <w:color w:val="000000"/>
                <w:sz w:val="28"/>
                <w:szCs w:val="28"/>
              </w:rPr>
              <w:t>卫生间</w:t>
            </w:r>
          </w:p>
        </w:tc>
        <w:tc>
          <w:tcPr>
            <w:tcW w:w="1781" w:type="dxa"/>
            <w:vAlign w:val="center"/>
          </w:tcPr>
          <w:p>
            <w:pPr>
              <w:jc w:val="center"/>
              <w:rPr>
                <w:bCs/>
                <w:color w:val="000000"/>
                <w:sz w:val="28"/>
                <w:szCs w:val="28"/>
              </w:rPr>
            </w:pPr>
            <w:r>
              <w:rPr>
                <w:rFonts w:hint="eastAsia"/>
                <w:bCs/>
                <w:color w:val="000000"/>
                <w:sz w:val="28"/>
                <w:szCs w:val="28"/>
              </w:rPr>
              <w:t>第四试讲室</w:t>
            </w:r>
          </w:p>
        </w:tc>
        <w:tc>
          <w:tcPr>
            <w:tcW w:w="1827" w:type="dxa"/>
            <w:vAlign w:val="center"/>
          </w:tcPr>
          <w:p>
            <w:pPr>
              <w:jc w:val="center"/>
              <w:rPr>
                <w:bCs/>
                <w:color w:val="000000"/>
                <w:sz w:val="28"/>
                <w:szCs w:val="28"/>
              </w:rPr>
            </w:pPr>
            <w:r>
              <w:rPr>
                <w:rFonts w:hint="eastAsia"/>
                <w:bCs/>
                <w:color w:val="000000"/>
                <w:sz w:val="28"/>
                <w:szCs w:val="28"/>
              </w:rPr>
              <w:t>第三试讲室</w:t>
            </w:r>
          </w:p>
        </w:tc>
        <w:tc>
          <w:tcPr>
            <w:tcW w:w="1751" w:type="dxa"/>
            <w:vAlign w:val="center"/>
          </w:tcPr>
          <w:p>
            <w:pPr>
              <w:jc w:val="center"/>
              <w:rPr>
                <w:bCs/>
                <w:color w:val="000000"/>
                <w:sz w:val="28"/>
                <w:szCs w:val="28"/>
              </w:rPr>
            </w:pPr>
            <w:r>
              <w:rPr>
                <w:rFonts w:hint="eastAsia"/>
                <w:bCs/>
                <w:color w:val="000000"/>
                <w:sz w:val="28"/>
                <w:szCs w:val="28"/>
              </w:rPr>
              <w:t>第二试讲室</w:t>
            </w:r>
          </w:p>
        </w:tc>
        <w:tc>
          <w:tcPr>
            <w:tcW w:w="1800" w:type="dxa"/>
            <w:vAlign w:val="center"/>
          </w:tcPr>
          <w:p>
            <w:pPr>
              <w:jc w:val="center"/>
              <w:rPr>
                <w:bCs/>
                <w:color w:val="000000"/>
                <w:sz w:val="28"/>
                <w:szCs w:val="28"/>
              </w:rPr>
            </w:pPr>
            <w:r>
              <w:rPr>
                <w:rFonts w:hint="eastAsia"/>
                <w:bCs/>
                <w:color w:val="000000"/>
                <w:sz w:val="28"/>
                <w:szCs w:val="28"/>
              </w:rPr>
              <w:t>第一试讲室</w:t>
            </w:r>
          </w:p>
        </w:tc>
        <w:tc>
          <w:tcPr>
            <w:tcW w:w="1980" w:type="dxa"/>
            <w:vAlign w:val="center"/>
          </w:tcPr>
          <w:p>
            <w:pPr>
              <w:jc w:val="center"/>
              <w:rPr>
                <w:bCs/>
                <w:color w:val="000000"/>
                <w:sz w:val="28"/>
                <w:szCs w:val="28"/>
              </w:rPr>
            </w:pPr>
          </w:p>
        </w:tc>
        <w:tc>
          <w:tcPr>
            <w:tcW w:w="1935"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p>
        </w:tc>
      </w:tr>
    </w:tbl>
    <w:p>
      <w:pPr>
        <w:spacing w:line="360" w:lineRule="exact"/>
        <w:ind w:left="2245" w:leftChars="426" w:hanging="1350" w:hangingChars="450"/>
        <w:rPr>
          <w:b/>
          <w:color w:val="000000"/>
          <w:sz w:val="32"/>
          <w:szCs w:val="32"/>
        </w:rPr>
      </w:pPr>
      <w:r>
        <w:rPr>
          <w:rFonts w:hint="eastAsia" w:ascii="宋体" w:hAnsi="宋体" w:cs="宋体"/>
          <w:color w:val="000000"/>
          <w:sz w:val="30"/>
        </w:rPr>
        <w:t>备注：</w:t>
      </w:r>
      <w:r>
        <w:rPr>
          <w:rFonts w:ascii="??_GB2312" w:hAnsi="仿宋" w:eastAsia="Times New Roman"/>
          <w:color w:val="000000"/>
          <w:sz w:val="30"/>
          <w:szCs w:val="28"/>
        </w:rPr>
        <w:t>考生休息室、用品寄放室、手机领取处设一楼。</w:t>
      </w:r>
    </w:p>
    <w:p>
      <w:pPr>
        <w:jc w:val="center"/>
        <w:rPr>
          <w:b/>
          <w:color w:val="000000"/>
          <w:sz w:val="32"/>
          <w:szCs w:val="32"/>
        </w:rPr>
      </w:pPr>
    </w:p>
    <w:p>
      <w:pPr>
        <w:jc w:val="center"/>
        <w:rPr>
          <w:b/>
          <w:color w:val="000000"/>
          <w:sz w:val="32"/>
          <w:szCs w:val="32"/>
        </w:rPr>
      </w:pPr>
      <w:r>
        <w:rPr>
          <w:b/>
          <w:color w:val="000000"/>
          <w:sz w:val="32"/>
          <w:szCs w:val="32"/>
        </w:rPr>
        <w:t>7</w:t>
      </w:r>
      <w:r>
        <w:rPr>
          <w:rFonts w:hint="eastAsia"/>
          <w:b/>
          <w:color w:val="000000"/>
          <w:sz w:val="32"/>
          <w:szCs w:val="32"/>
        </w:rPr>
        <w:t>月</w:t>
      </w:r>
      <w:r>
        <w:rPr>
          <w:b/>
          <w:color w:val="000000"/>
          <w:sz w:val="32"/>
          <w:szCs w:val="32"/>
        </w:rPr>
        <w:t>9</w:t>
      </w:r>
      <w:r>
        <w:rPr>
          <w:rFonts w:hint="eastAsia"/>
          <w:b/>
          <w:color w:val="000000"/>
          <w:sz w:val="32"/>
          <w:szCs w:val="32"/>
        </w:rPr>
        <w:t>日</w:t>
      </w:r>
      <w:r>
        <w:rPr>
          <w:b/>
          <w:color w:val="000000"/>
          <w:sz w:val="32"/>
          <w:szCs w:val="32"/>
        </w:rPr>
        <w:t xml:space="preserve"> </w:t>
      </w:r>
      <w:r>
        <w:rPr>
          <w:rFonts w:hint="eastAsia"/>
          <w:b/>
          <w:color w:val="000000"/>
          <w:sz w:val="32"/>
          <w:szCs w:val="32"/>
        </w:rPr>
        <w:t>进</w:t>
      </w:r>
      <w:r>
        <w:rPr>
          <w:b/>
          <w:color w:val="000000"/>
          <w:sz w:val="32"/>
          <w:szCs w:val="32"/>
        </w:rPr>
        <w:t xml:space="preserve"> </w:t>
      </w:r>
      <w:r>
        <w:rPr>
          <w:rFonts w:hint="eastAsia"/>
          <w:b/>
          <w:color w:val="000000"/>
          <w:sz w:val="32"/>
          <w:szCs w:val="32"/>
        </w:rPr>
        <w:t>城</w:t>
      </w:r>
      <w:r>
        <w:rPr>
          <w:b/>
          <w:color w:val="000000"/>
          <w:sz w:val="32"/>
          <w:szCs w:val="32"/>
        </w:rPr>
        <w:t xml:space="preserve"> </w:t>
      </w:r>
      <w:r>
        <w:rPr>
          <w:rFonts w:hint="eastAsia"/>
          <w:b/>
          <w:color w:val="000000"/>
          <w:sz w:val="32"/>
          <w:szCs w:val="32"/>
        </w:rPr>
        <w:t>选</w:t>
      </w:r>
      <w:r>
        <w:rPr>
          <w:b/>
          <w:color w:val="000000"/>
          <w:sz w:val="32"/>
          <w:szCs w:val="32"/>
        </w:rPr>
        <w:t xml:space="preserve"> </w:t>
      </w:r>
      <w:r>
        <w:rPr>
          <w:rFonts w:hint="eastAsia"/>
          <w:b/>
          <w:color w:val="000000"/>
          <w:sz w:val="32"/>
          <w:szCs w:val="32"/>
        </w:rPr>
        <w:t>调</w:t>
      </w:r>
      <w:r>
        <w:rPr>
          <w:b/>
          <w:color w:val="000000"/>
          <w:sz w:val="32"/>
          <w:szCs w:val="32"/>
        </w:rPr>
        <w:t xml:space="preserve"> </w:t>
      </w:r>
      <w:r>
        <w:rPr>
          <w:rFonts w:hint="eastAsia"/>
          <w:b/>
          <w:color w:val="000000"/>
          <w:sz w:val="32"/>
          <w:szCs w:val="32"/>
        </w:rPr>
        <w:t>候</w:t>
      </w:r>
      <w:r>
        <w:rPr>
          <w:b/>
          <w:color w:val="000000"/>
          <w:sz w:val="32"/>
          <w:szCs w:val="32"/>
        </w:rPr>
        <w:t xml:space="preserve"> </w:t>
      </w:r>
      <w:r>
        <w:rPr>
          <w:rFonts w:hint="eastAsia"/>
          <w:b/>
          <w:color w:val="000000"/>
          <w:sz w:val="32"/>
          <w:szCs w:val="32"/>
        </w:rPr>
        <w:t>考</w:t>
      </w:r>
      <w:r>
        <w:rPr>
          <w:b/>
          <w:color w:val="000000"/>
          <w:sz w:val="32"/>
          <w:szCs w:val="32"/>
        </w:rPr>
        <w:t xml:space="preserve"> </w:t>
      </w:r>
      <w:r>
        <w:rPr>
          <w:rFonts w:hint="eastAsia"/>
          <w:b/>
          <w:color w:val="000000"/>
          <w:sz w:val="32"/>
          <w:szCs w:val="32"/>
        </w:rPr>
        <w:t>备</w:t>
      </w:r>
      <w:r>
        <w:rPr>
          <w:b/>
          <w:color w:val="000000"/>
          <w:sz w:val="32"/>
          <w:szCs w:val="32"/>
        </w:rPr>
        <w:t xml:space="preserve"> </w:t>
      </w:r>
      <w:r>
        <w:rPr>
          <w:rFonts w:hint="eastAsia"/>
          <w:b/>
          <w:color w:val="000000"/>
          <w:sz w:val="32"/>
          <w:szCs w:val="32"/>
        </w:rPr>
        <w:t>课</w:t>
      </w:r>
      <w:r>
        <w:rPr>
          <w:b/>
          <w:color w:val="000000"/>
          <w:sz w:val="32"/>
          <w:szCs w:val="32"/>
        </w:rPr>
        <w:t xml:space="preserve"> </w:t>
      </w:r>
      <w:r>
        <w:rPr>
          <w:rFonts w:hint="eastAsia"/>
          <w:b/>
          <w:color w:val="000000"/>
          <w:sz w:val="32"/>
          <w:szCs w:val="32"/>
        </w:rPr>
        <w:t>场</w:t>
      </w:r>
      <w:r>
        <w:rPr>
          <w:b/>
          <w:color w:val="000000"/>
          <w:sz w:val="32"/>
          <w:szCs w:val="32"/>
        </w:rPr>
        <w:t xml:space="preserve"> </w:t>
      </w:r>
      <w:r>
        <w:rPr>
          <w:rFonts w:hint="eastAsia"/>
          <w:b/>
          <w:color w:val="000000"/>
          <w:sz w:val="32"/>
          <w:szCs w:val="32"/>
        </w:rPr>
        <w:t>地</w:t>
      </w:r>
      <w:r>
        <w:rPr>
          <w:b/>
          <w:color w:val="000000"/>
          <w:sz w:val="32"/>
          <w:szCs w:val="32"/>
        </w:rPr>
        <w:t xml:space="preserve"> </w:t>
      </w:r>
      <w:r>
        <w:rPr>
          <w:rFonts w:hint="eastAsia"/>
          <w:b/>
          <w:color w:val="000000"/>
          <w:sz w:val="32"/>
          <w:szCs w:val="32"/>
        </w:rPr>
        <w:t>平</w:t>
      </w:r>
      <w:r>
        <w:rPr>
          <w:b/>
          <w:color w:val="000000"/>
          <w:sz w:val="32"/>
          <w:szCs w:val="32"/>
        </w:rPr>
        <w:t xml:space="preserve"> </w:t>
      </w:r>
      <w:r>
        <w:rPr>
          <w:rFonts w:hint="eastAsia"/>
          <w:b/>
          <w:color w:val="000000"/>
          <w:sz w:val="32"/>
          <w:szCs w:val="32"/>
        </w:rPr>
        <w:t>面</w:t>
      </w:r>
      <w:r>
        <w:rPr>
          <w:b/>
          <w:color w:val="000000"/>
          <w:sz w:val="32"/>
          <w:szCs w:val="32"/>
        </w:rPr>
        <w:t xml:space="preserve"> </w:t>
      </w:r>
      <w:r>
        <w:rPr>
          <w:rFonts w:hint="eastAsia"/>
          <w:b/>
          <w:color w:val="000000"/>
          <w:sz w:val="32"/>
          <w:szCs w:val="32"/>
        </w:rPr>
        <w:t>图（设三楼）</w:t>
      </w:r>
    </w:p>
    <w:tbl>
      <w:tblPr>
        <w:tblStyle w:val="6"/>
        <w:tblW w:w="12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781"/>
        <w:gridCol w:w="1827"/>
        <w:gridCol w:w="206"/>
        <w:gridCol w:w="1545"/>
        <w:gridCol w:w="229"/>
        <w:gridCol w:w="1663"/>
        <w:gridCol w:w="1888"/>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661"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r>
              <w:rPr>
                <w:rFonts w:hint="eastAsia"/>
                <w:bCs/>
                <w:color w:val="000000"/>
                <w:sz w:val="28"/>
                <w:szCs w:val="28"/>
              </w:rPr>
              <w:t>（卫生间）</w:t>
            </w:r>
          </w:p>
        </w:tc>
        <w:tc>
          <w:tcPr>
            <w:tcW w:w="1781" w:type="dxa"/>
            <w:vAlign w:val="center"/>
          </w:tcPr>
          <w:p>
            <w:pPr>
              <w:jc w:val="center"/>
              <w:rPr>
                <w:bCs/>
                <w:color w:val="000000"/>
                <w:sz w:val="28"/>
                <w:szCs w:val="28"/>
              </w:rPr>
            </w:pPr>
          </w:p>
          <w:p>
            <w:pPr>
              <w:jc w:val="center"/>
              <w:rPr>
                <w:bCs/>
                <w:color w:val="000000"/>
                <w:sz w:val="28"/>
                <w:szCs w:val="28"/>
              </w:rPr>
            </w:pPr>
          </w:p>
          <w:p>
            <w:pPr>
              <w:jc w:val="center"/>
              <w:rPr>
                <w:bCs/>
                <w:color w:val="000000"/>
                <w:sz w:val="28"/>
                <w:szCs w:val="28"/>
              </w:rPr>
            </w:pPr>
          </w:p>
        </w:tc>
        <w:tc>
          <w:tcPr>
            <w:tcW w:w="2033" w:type="dxa"/>
            <w:gridSpan w:val="2"/>
            <w:vAlign w:val="center"/>
          </w:tcPr>
          <w:p>
            <w:pPr>
              <w:jc w:val="center"/>
              <w:rPr>
                <w:bCs/>
                <w:color w:val="000000"/>
                <w:sz w:val="28"/>
                <w:szCs w:val="28"/>
              </w:rPr>
            </w:pPr>
          </w:p>
        </w:tc>
        <w:tc>
          <w:tcPr>
            <w:tcW w:w="1774" w:type="dxa"/>
            <w:gridSpan w:val="2"/>
            <w:vAlign w:val="center"/>
          </w:tcPr>
          <w:p>
            <w:pPr>
              <w:jc w:val="center"/>
              <w:rPr>
                <w:bCs/>
                <w:color w:val="000000"/>
                <w:sz w:val="28"/>
                <w:szCs w:val="28"/>
              </w:rPr>
            </w:pPr>
          </w:p>
        </w:tc>
        <w:tc>
          <w:tcPr>
            <w:tcW w:w="1663" w:type="dxa"/>
            <w:vAlign w:val="center"/>
          </w:tcPr>
          <w:p>
            <w:pPr>
              <w:jc w:val="center"/>
              <w:rPr>
                <w:bCs/>
                <w:color w:val="000000"/>
                <w:sz w:val="28"/>
                <w:szCs w:val="28"/>
              </w:rPr>
            </w:pPr>
          </w:p>
        </w:tc>
        <w:tc>
          <w:tcPr>
            <w:tcW w:w="1888" w:type="dxa"/>
            <w:vAlign w:val="center"/>
          </w:tcPr>
          <w:p>
            <w:pPr>
              <w:rPr>
                <w:bCs/>
                <w:color w:val="000000"/>
                <w:sz w:val="28"/>
                <w:szCs w:val="28"/>
              </w:rPr>
            </w:pPr>
          </w:p>
        </w:tc>
        <w:tc>
          <w:tcPr>
            <w:tcW w:w="1935" w:type="dxa"/>
            <w:vAlign w:val="center"/>
          </w:tcPr>
          <w:p>
            <w:pPr>
              <w:jc w:val="center"/>
              <w:rPr>
                <w:bCs/>
                <w:color w:val="000000"/>
                <w:sz w:val="28"/>
                <w:szCs w:val="28"/>
              </w:rPr>
            </w:pPr>
          </w:p>
          <w:p>
            <w:pPr>
              <w:jc w:val="center"/>
              <w:rPr>
                <w:bCs/>
                <w:color w:val="000000"/>
                <w:sz w:val="28"/>
                <w:szCs w:val="28"/>
              </w:rPr>
            </w:pPr>
            <w:r>
              <w:rPr>
                <w:rFonts w:hint="eastAsia"/>
                <w:bCs/>
                <w:color w:val="000000"/>
                <w:sz w:val="28"/>
                <w:szCs w:val="28"/>
              </w:rPr>
              <w:t>楼梯</w:t>
            </w:r>
          </w:p>
          <w:p>
            <w:pPr>
              <w:jc w:val="center"/>
              <w:rPr>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1661" w:type="dxa"/>
            <w:vAlign w:val="center"/>
          </w:tcPr>
          <w:p>
            <w:pPr>
              <w:jc w:val="center"/>
              <w:rPr>
                <w:bCs/>
                <w:color w:val="000000"/>
                <w:sz w:val="28"/>
                <w:szCs w:val="28"/>
              </w:rPr>
            </w:pPr>
            <w:r>
              <w:rPr>
                <w:rFonts w:hint="eastAsia"/>
                <w:bCs/>
                <w:color w:val="000000"/>
                <w:sz w:val="28"/>
                <w:szCs w:val="28"/>
              </w:rPr>
              <w:t>通道</w:t>
            </w:r>
          </w:p>
        </w:tc>
        <w:tc>
          <w:tcPr>
            <w:tcW w:w="9139" w:type="dxa"/>
            <w:gridSpan w:val="7"/>
            <w:vAlign w:val="center"/>
          </w:tcPr>
          <w:p>
            <w:pPr>
              <w:ind w:firstLine="3206" w:firstLineChars="1145"/>
              <w:rPr>
                <w:bCs/>
                <w:color w:val="000000"/>
                <w:sz w:val="28"/>
                <w:szCs w:val="28"/>
              </w:rPr>
            </w:pPr>
            <w:r>
              <w:rPr>
                <w:bCs/>
                <w:color w:val="000000"/>
                <w:sz w:val="28"/>
                <w:szCs w:val="28"/>
              </w:rPr>
              <w:t xml:space="preserve"> </w:t>
            </w:r>
          </w:p>
          <w:p>
            <w:pPr>
              <w:jc w:val="center"/>
              <w:rPr>
                <w:bCs/>
                <w:color w:val="000000"/>
                <w:sz w:val="28"/>
                <w:szCs w:val="28"/>
              </w:rPr>
            </w:pPr>
          </w:p>
          <w:p>
            <w:pPr>
              <w:jc w:val="center"/>
              <w:rPr>
                <w:bCs/>
                <w:color w:val="000000"/>
                <w:sz w:val="28"/>
                <w:szCs w:val="28"/>
              </w:rPr>
            </w:pPr>
            <w:r>
              <w:rPr>
                <w:rFonts w:hint="eastAsia"/>
                <w:bCs/>
                <w:color w:val="000000"/>
                <w:sz w:val="28"/>
                <w:szCs w:val="28"/>
              </w:rPr>
              <w:t>↑</w:t>
            </w:r>
          </w:p>
          <w:p>
            <w:pPr>
              <w:jc w:val="center"/>
              <w:rPr>
                <w:bCs/>
                <w:color w:val="000000"/>
                <w:sz w:val="28"/>
                <w:szCs w:val="28"/>
              </w:rPr>
            </w:pPr>
            <w:r>
              <w:rPr>
                <w:rFonts w:hint="eastAsia"/>
                <w:bCs/>
                <w:color w:val="000000"/>
                <w:sz w:val="28"/>
                <w:szCs w:val="28"/>
              </w:rPr>
              <w:t>一楼入口</w:t>
            </w:r>
          </w:p>
        </w:tc>
        <w:tc>
          <w:tcPr>
            <w:tcW w:w="1935" w:type="dxa"/>
            <w:vAlign w:val="center"/>
          </w:tcPr>
          <w:p>
            <w:pPr>
              <w:jc w:val="center"/>
              <w:rPr>
                <w:bCs/>
                <w:color w:val="000000"/>
                <w:sz w:val="28"/>
                <w:szCs w:val="28"/>
              </w:rPr>
            </w:pPr>
            <w:r>
              <w:rPr>
                <w:rFonts w:hint="eastAsia"/>
                <w:bCs/>
                <w:color w:val="000000"/>
                <w:sz w:val="28"/>
                <w:szCs w:val="28"/>
              </w:rPr>
              <w:t>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661" w:type="dxa"/>
            <w:vAlign w:val="center"/>
          </w:tcPr>
          <w:p>
            <w:pPr>
              <w:jc w:val="center"/>
              <w:rPr>
                <w:bCs/>
                <w:color w:val="000000"/>
                <w:sz w:val="28"/>
                <w:szCs w:val="28"/>
              </w:rPr>
            </w:pPr>
            <w:r>
              <w:rPr>
                <w:rFonts w:hint="eastAsia"/>
                <w:bCs/>
                <w:color w:val="000000"/>
                <w:sz w:val="28"/>
                <w:szCs w:val="28"/>
              </w:rPr>
              <w:t>楼梯</w:t>
            </w:r>
          </w:p>
          <w:p>
            <w:pPr>
              <w:jc w:val="center"/>
              <w:rPr>
                <w:bCs/>
                <w:color w:val="000000"/>
                <w:sz w:val="28"/>
                <w:szCs w:val="28"/>
              </w:rPr>
            </w:pPr>
            <w:r>
              <w:rPr>
                <w:rFonts w:hint="eastAsia"/>
                <w:bCs/>
                <w:color w:val="000000"/>
                <w:sz w:val="28"/>
                <w:szCs w:val="28"/>
              </w:rPr>
              <w:t>卫生间</w:t>
            </w:r>
          </w:p>
        </w:tc>
        <w:tc>
          <w:tcPr>
            <w:tcW w:w="1781" w:type="dxa"/>
            <w:vAlign w:val="center"/>
          </w:tcPr>
          <w:p>
            <w:pPr>
              <w:jc w:val="center"/>
              <w:rPr>
                <w:bCs/>
                <w:color w:val="000000"/>
                <w:sz w:val="28"/>
                <w:szCs w:val="28"/>
              </w:rPr>
            </w:pPr>
          </w:p>
          <w:p>
            <w:pPr>
              <w:jc w:val="center"/>
              <w:rPr>
                <w:bCs/>
                <w:color w:val="000000"/>
                <w:sz w:val="28"/>
                <w:szCs w:val="28"/>
              </w:rPr>
            </w:pPr>
            <w:r>
              <w:rPr>
                <w:rFonts w:hint="eastAsia"/>
                <w:bCs/>
                <w:color w:val="000000"/>
                <w:sz w:val="28"/>
                <w:szCs w:val="28"/>
              </w:rPr>
              <w:t>第</w:t>
            </w:r>
            <w:r>
              <w:rPr>
                <w:rFonts w:hint="eastAsia"/>
                <w:bCs/>
                <w:color w:val="000000"/>
                <w:sz w:val="28"/>
                <w:szCs w:val="28"/>
                <w:lang w:eastAsia="zh-CN"/>
              </w:rPr>
              <w:t>一</w:t>
            </w:r>
            <w:r>
              <w:rPr>
                <w:rFonts w:hint="eastAsia"/>
                <w:bCs/>
                <w:color w:val="000000"/>
                <w:sz w:val="28"/>
                <w:szCs w:val="28"/>
              </w:rPr>
              <w:t>候考室</w:t>
            </w:r>
          </w:p>
          <w:p>
            <w:pPr>
              <w:jc w:val="center"/>
              <w:rPr>
                <w:bCs/>
                <w:color w:val="000000"/>
                <w:sz w:val="28"/>
                <w:szCs w:val="28"/>
              </w:rPr>
            </w:pPr>
          </w:p>
        </w:tc>
        <w:tc>
          <w:tcPr>
            <w:tcW w:w="1827" w:type="dxa"/>
            <w:vAlign w:val="center"/>
          </w:tcPr>
          <w:p>
            <w:pPr>
              <w:jc w:val="center"/>
              <w:rPr>
                <w:bCs/>
                <w:color w:val="000000"/>
                <w:sz w:val="28"/>
                <w:szCs w:val="28"/>
              </w:rPr>
            </w:pPr>
          </w:p>
          <w:p>
            <w:pPr>
              <w:jc w:val="center"/>
              <w:rPr>
                <w:bCs/>
                <w:color w:val="000000"/>
                <w:sz w:val="28"/>
                <w:szCs w:val="28"/>
              </w:rPr>
            </w:pPr>
            <w:r>
              <w:rPr>
                <w:rFonts w:hint="eastAsia"/>
                <w:bCs/>
                <w:color w:val="000000"/>
                <w:sz w:val="28"/>
                <w:szCs w:val="28"/>
              </w:rPr>
              <w:t>第</w:t>
            </w:r>
            <w:r>
              <w:rPr>
                <w:rFonts w:hint="eastAsia"/>
                <w:bCs/>
                <w:color w:val="000000"/>
                <w:sz w:val="28"/>
                <w:szCs w:val="28"/>
                <w:lang w:eastAsia="zh-CN"/>
              </w:rPr>
              <w:t>二</w:t>
            </w:r>
            <w:bookmarkStart w:id="0" w:name="_GoBack"/>
            <w:bookmarkEnd w:id="0"/>
            <w:r>
              <w:rPr>
                <w:rFonts w:hint="eastAsia"/>
                <w:bCs/>
                <w:color w:val="000000"/>
                <w:sz w:val="28"/>
                <w:szCs w:val="28"/>
              </w:rPr>
              <w:t>候考室</w:t>
            </w:r>
          </w:p>
          <w:p>
            <w:pPr>
              <w:jc w:val="center"/>
              <w:rPr>
                <w:bCs/>
                <w:color w:val="000000"/>
                <w:sz w:val="28"/>
                <w:szCs w:val="28"/>
              </w:rPr>
            </w:pPr>
          </w:p>
        </w:tc>
        <w:tc>
          <w:tcPr>
            <w:tcW w:w="1751" w:type="dxa"/>
            <w:gridSpan w:val="2"/>
            <w:vAlign w:val="center"/>
          </w:tcPr>
          <w:p>
            <w:pPr>
              <w:jc w:val="center"/>
              <w:rPr>
                <w:bCs/>
                <w:color w:val="000000"/>
                <w:sz w:val="28"/>
                <w:szCs w:val="28"/>
              </w:rPr>
            </w:pPr>
          </w:p>
        </w:tc>
        <w:tc>
          <w:tcPr>
            <w:tcW w:w="1892" w:type="dxa"/>
            <w:gridSpan w:val="2"/>
            <w:vAlign w:val="center"/>
          </w:tcPr>
          <w:p>
            <w:pPr>
              <w:jc w:val="center"/>
              <w:rPr>
                <w:bCs/>
                <w:color w:val="000000"/>
                <w:sz w:val="28"/>
                <w:szCs w:val="28"/>
              </w:rPr>
            </w:pPr>
            <w:r>
              <w:rPr>
                <w:bCs/>
                <w:color w:val="000000"/>
                <w:sz w:val="28"/>
                <w:szCs w:val="28"/>
              </w:rPr>
              <w:t xml:space="preserve"> </w:t>
            </w:r>
          </w:p>
        </w:tc>
        <w:tc>
          <w:tcPr>
            <w:tcW w:w="1888" w:type="dxa"/>
            <w:vAlign w:val="center"/>
          </w:tcPr>
          <w:p>
            <w:pPr>
              <w:jc w:val="center"/>
              <w:rPr>
                <w:bCs/>
                <w:color w:val="000000"/>
                <w:sz w:val="28"/>
                <w:szCs w:val="28"/>
              </w:rPr>
            </w:pPr>
            <w:r>
              <w:rPr>
                <w:rFonts w:hint="eastAsia"/>
                <w:bCs/>
                <w:color w:val="000000"/>
                <w:sz w:val="28"/>
                <w:szCs w:val="28"/>
              </w:rPr>
              <w:t>备课室</w:t>
            </w:r>
          </w:p>
        </w:tc>
        <w:tc>
          <w:tcPr>
            <w:tcW w:w="1935" w:type="dxa"/>
            <w:vAlign w:val="center"/>
          </w:tcPr>
          <w:p>
            <w:pPr>
              <w:jc w:val="center"/>
              <w:rPr>
                <w:bCs/>
                <w:color w:val="000000"/>
                <w:sz w:val="28"/>
                <w:szCs w:val="28"/>
              </w:rPr>
            </w:pPr>
          </w:p>
          <w:p>
            <w:pPr>
              <w:jc w:val="center"/>
              <w:rPr>
                <w:bCs/>
                <w:color w:val="000000"/>
                <w:sz w:val="28"/>
                <w:szCs w:val="28"/>
              </w:rPr>
            </w:pPr>
            <w:r>
              <w:rPr>
                <w:rFonts w:hint="eastAsia"/>
                <w:bCs/>
                <w:color w:val="000000"/>
                <w:sz w:val="28"/>
                <w:szCs w:val="28"/>
              </w:rPr>
              <w:t>楼梯</w:t>
            </w:r>
          </w:p>
          <w:p>
            <w:pPr>
              <w:jc w:val="center"/>
              <w:rPr>
                <w:bCs/>
                <w:color w:val="000000"/>
                <w:sz w:val="28"/>
                <w:szCs w:val="28"/>
              </w:rPr>
            </w:pPr>
          </w:p>
        </w:tc>
      </w:tr>
    </w:tbl>
    <w:p>
      <w:pPr>
        <w:spacing w:line="360" w:lineRule="exact"/>
        <w:rPr>
          <w:rFonts w:eastAsia="Times New Roman"/>
          <w:color w:val="000000"/>
          <w:sz w:val="30"/>
        </w:rPr>
      </w:pPr>
      <w:r>
        <w:rPr>
          <w:rFonts w:eastAsia="Times New Roman"/>
          <w:color w:val="000000"/>
          <w:sz w:val="30"/>
        </w:rPr>
        <w:t xml:space="preserve">                                  </w:t>
      </w:r>
    </w:p>
    <w:p>
      <w:pPr>
        <w:spacing w:line="360" w:lineRule="exact"/>
        <w:ind w:left="2245" w:leftChars="426" w:hanging="1350" w:hangingChars="450"/>
        <w:rPr>
          <w:rFonts w:ascii="??_GB2312" w:hAnsi="??" w:eastAsia="Times New Roman"/>
          <w:color w:val="000000"/>
          <w:sz w:val="30"/>
          <w:szCs w:val="28"/>
        </w:rPr>
      </w:pPr>
      <w:r>
        <w:rPr>
          <w:rFonts w:hint="eastAsia" w:ascii="宋体" w:hAnsi="宋体" w:cs="宋体"/>
          <w:color w:val="000000"/>
          <w:sz w:val="30"/>
        </w:rPr>
        <w:t>备注：</w:t>
      </w:r>
      <w:r>
        <w:rPr>
          <w:rFonts w:ascii="??_GB2312" w:hAnsi="??" w:eastAsia="Times New Roman"/>
          <w:color w:val="000000"/>
          <w:sz w:val="30"/>
          <w:szCs w:val="28"/>
        </w:rPr>
        <w:t>考生休息室、用品寄放室、手机领取处设一楼。</w:t>
      </w:r>
    </w:p>
    <w:p>
      <w:pPr>
        <w:spacing w:line="360" w:lineRule="exact"/>
        <w:ind w:firstLine="1800" w:firstLineChars="600"/>
        <w:rPr>
          <w:rFonts w:ascii="??_GB2312" w:hAnsi="??" w:eastAsia="Times New Roman"/>
          <w:color w:val="000000"/>
          <w:sz w:val="30"/>
          <w:szCs w:val="28"/>
        </w:rPr>
      </w:pPr>
    </w:p>
    <w:sectPr>
      <w:head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12064"/>
    <w:multiLevelType w:val="singleLevel"/>
    <w:tmpl w:val="8FA12064"/>
    <w:lvl w:ilvl="0" w:tentative="0">
      <w:start w:val="1"/>
      <w:numFmt w:val="chineseCounting"/>
      <w:suff w:val="nothing"/>
      <w:lvlText w:val="（%1）"/>
      <w:lvlJc w:val="left"/>
      <w:rPr>
        <w:rFonts w:hint="eastAsia"/>
      </w:rPr>
    </w:lvl>
  </w:abstractNum>
  <w:abstractNum w:abstractNumId="1">
    <w:nsid w:val="A1F38DEA"/>
    <w:multiLevelType w:val="singleLevel"/>
    <w:tmpl w:val="A1F38DEA"/>
    <w:lvl w:ilvl="0" w:tentative="0">
      <w:start w:val="1"/>
      <w:numFmt w:val="chineseCounting"/>
      <w:suff w:val="nothing"/>
      <w:lvlText w:val="%1、"/>
      <w:lvlJc w:val="left"/>
      <w:rPr>
        <w:rFonts w:hint="eastAsia" w:ascii="黑体" w:hAnsi="黑体" w:eastAsia="黑体" w:cs="黑体"/>
        <w:sz w:val="32"/>
        <w:szCs w:val="32"/>
      </w:rPr>
    </w:lvl>
  </w:abstractNum>
  <w:abstractNum w:abstractNumId="2">
    <w:nsid w:val="FBA56B72"/>
    <w:multiLevelType w:val="singleLevel"/>
    <w:tmpl w:val="FBA56B72"/>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7589C"/>
    <w:rsid w:val="000279DF"/>
    <w:rsid w:val="00032539"/>
    <w:rsid w:val="000A4B0B"/>
    <w:rsid w:val="000C3E2B"/>
    <w:rsid w:val="00174161"/>
    <w:rsid w:val="001A17E4"/>
    <w:rsid w:val="002110A3"/>
    <w:rsid w:val="00257F92"/>
    <w:rsid w:val="00281BF8"/>
    <w:rsid w:val="0028455D"/>
    <w:rsid w:val="002D5A3C"/>
    <w:rsid w:val="002F046F"/>
    <w:rsid w:val="00390967"/>
    <w:rsid w:val="00432FDB"/>
    <w:rsid w:val="004928BB"/>
    <w:rsid w:val="0050680D"/>
    <w:rsid w:val="005102EB"/>
    <w:rsid w:val="00520502"/>
    <w:rsid w:val="00531B00"/>
    <w:rsid w:val="005F0033"/>
    <w:rsid w:val="0061521E"/>
    <w:rsid w:val="00681D22"/>
    <w:rsid w:val="006D032B"/>
    <w:rsid w:val="006F404C"/>
    <w:rsid w:val="00721393"/>
    <w:rsid w:val="00765F65"/>
    <w:rsid w:val="0078183C"/>
    <w:rsid w:val="008830E7"/>
    <w:rsid w:val="008871C8"/>
    <w:rsid w:val="008C17BA"/>
    <w:rsid w:val="008E034D"/>
    <w:rsid w:val="009310CF"/>
    <w:rsid w:val="00963B09"/>
    <w:rsid w:val="0099388F"/>
    <w:rsid w:val="009F1FEC"/>
    <w:rsid w:val="00AE1274"/>
    <w:rsid w:val="00AF6C3A"/>
    <w:rsid w:val="00B31EEB"/>
    <w:rsid w:val="00B63FFD"/>
    <w:rsid w:val="00BB4EC6"/>
    <w:rsid w:val="00BF2564"/>
    <w:rsid w:val="00C13482"/>
    <w:rsid w:val="00C17DC4"/>
    <w:rsid w:val="00C343B9"/>
    <w:rsid w:val="00C809E5"/>
    <w:rsid w:val="00C84DD1"/>
    <w:rsid w:val="00CE4FAD"/>
    <w:rsid w:val="00CE5260"/>
    <w:rsid w:val="00D1183A"/>
    <w:rsid w:val="00D20DAA"/>
    <w:rsid w:val="00D41C25"/>
    <w:rsid w:val="00DA2FBD"/>
    <w:rsid w:val="00DA6365"/>
    <w:rsid w:val="00DE58AB"/>
    <w:rsid w:val="00E70DB5"/>
    <w:rsid w:val="00E858DB"/>
    <w:rsid w:val="00F51335"/>
    <w:rsid w:val="00F81514"/>
    <w:rsid w:val="00F93934"/>
    <w:rsid w:val="00FC6805"/>
    <w:rsid w:val="01D251C4"/>
    <w:rsid w:val="06AF72F4"/>
    <w:rsid w:val="0E170BF6"/>
    <w:rsid w:val="0E703C02"/>
    <w:rsid w:val="0F245592"/>
    <w:rsid w:val="0F5A1CAD"/>
    <w:rsid w:val="0F921CB3"/>
    <w:rsid w:val="101A5A38"/>
    <w:rsid w:val="103D58CE"/>
    <w:rsid w:val="10E5250C"/>
    <w:rsid w:val="12C96795"/>
    <w:rsid w:val="134A1EEF"/>
    <w:rsid w:val="17B15145"/>
    <w:rsid w:val="17B37612"/>
    <w:rsid w:val="17C012C6"/>
    <w:rsid w:val="1B7E3825"/>
    <w:rsid w:val="1B8C0880"/>
    <w:rsid w:val="1C8C10A4"/>
    <w:rsid w:val="1E23674D"/>
    <w:rsid w:val="1E3024B9"/>
    <w:rsid w:val="1F0A11B2"/>
    <w:rsid w:val="21F472D4"/>
    <w:rsid w:val="236534D8"/>
    <w:rsid w:val="25F269C7"/>
    <w:rsid w:val="26ED2F4C"/>
    <w:rsid w:val="271C6573"/>
    <w:rsid w:val="27402E28"/>
    <w:rsid w:val="29524651"/>
    <w:rsid w:val="2B52744D"/>
    <w:rsid w:val="2FB70925"/>
    <w:rsid w:val="30C251A2"/>
    <w:rsid w:val="33750CF3"/>
    <w:rsid w:val="3B77589C"/>
    <w:rsid w:val="3E687057"/>
    <w:rsid w:val="4208299E"/>
    <w:rsid w:val="45126B18"/>
    <w:rsid w:val="45B45826"/>
    <w:rsid w:val="46093CF4"/>
    <w:rsid w:val="48235389"/>
    <w:rsid w:val="49664B05"/>
    <w:rsid w:val="4A0E4A54"/>
    <w:rsid w:val="4E9C073B"/>
    <w:rsid w:val="52285322"/>
    <w:rsid w:val="53636FF7"/>
    <w:rsid w:val="57921633"/>
    <w:rsid w:val="5B0A2FBB"/>
    <w:rsid w:val="5C3B0D7D"/>
    <w:rsid w:val="5C8765FA"/>
    <w:rsid w:val="5E7073F1"/>
    <w:rsid w:val="5F6500B0"/>
    <w:rsid w:val="60E8640D"/>
    <w:rsid w:val="630D193D"/>
    <w:rsid w:val="658E67D2"/>
    <w:rsid w:val="698742A0"/>
    <w:rsid w:val="6A4807EA"/>
    <w:rsid w:val="6AA25F79"/>
    <w:rsid w:val="70BA1156"/>
    <w:rsid w:val="71536816"/>
    <w:rsid w:val="75830B33"/>
    <w:rsid w:val="7AD00501"/>
    <w:rsid w:val="7D2A7DC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customStyle="1" w:styleId="10">
    <w:name w:val="Balloon Text Char"/>
    <w:basedOn w:val="7"/>
    <w:link w:val="2"/>
    <w:semiHidden/>
    <w:qFormat/>
    <w:locked/>
    <w:uiPriority w:val="99"/>
    <w:rPr>
      <w:rFonts w:cs="Times New Roman"/>
      <w:kern w:val="2"/>
      <w:sz w:val="18"/>
      <w:szCs w:val="18"/>
    </w:rPr>
  </w:style>
  <w:style w:type="character" w:customStyle="1" w:styleId="11">
    <w:name w:val="Footer Char"/>
    <w:basedOn w:val="7"/>
    <w:link w:val="3"/>
    <w:semiHidden/>
    <w:qFormat/>
    <w:locked/>
    <w:uiPriority w:val="99"/>
    <w:rPr>
      <w:rFonts w:cs="Times New Roman"/>
      <w:sz w:val="18"/>
      <w:szCs w:val="18"/>
    </w:rPr>
  </w:style>
  <w:style w:type="character" w:customStyle="1" w:styleId="12">
    <w:name w:val="Header Char"/>
    <w:basedOn w:val="7"/>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702</Words>
  <Characters>4007</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2013-01-01T00:00:00Z</dcterms:created>
  <dc:creator>Administrator</dc:creator>
  <cp:lastModifiedBy>刘金亭</cp:lastModifiedBy>
  <cp:lastPrinted>2021-07-08T03:29:45Z</cp:lastPrinted>
  <dcterms:modified xsi:type="dcterms:W3CDTF">2021-07-08T04:08:35Z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0A746151404943059ABB3831364BF77E</vt:lpwstr>
  </property>
</Properties>
</file>