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eastAsia="黑体"/>
          <w:sz w:val="40"/>
          <w:szCs w:val="40"/>
        </w:rPr>
      </w:pPr>
    </w:p>
    <w:p>
      <w:pPr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诚信承诺书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武汉市蔡甸区2021年公开招聘合同制教师</w:t>
      </w:r>
      <w:r>
        <w:rPr>
          <w:rFonts w:hint="eastAsia" w:ascii="仿宋_GB2312" w:eastAsia="仿宋_GB2312"/>
          <w:sz w:val="32"/>
          <w:szCs w:val="32"/>
        </w:rPr>
        <w:t>资格复审，所提供资料真实、准确、无误，如本人提供虚假资料或所提供资料无效，一切责任本人自负，愿取消聘用资格。</w:t>
      </w:r>
      <w:bookmarkStart w:id="0" w:name="_GoBack"/>
      <w:bookmarkEnd w:id="0"/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承诺在１年内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2022年7月31日前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取得相应教师资格证，否则解除聘用合同。</w:t>
      </w:r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资格复审时无法提供原单位同意报考的证明，本人承诺办理正式聘用手续时，</w:t>
      </w:r>
      <w:r>
        <w:rPr>
          <w:rFonts w:hint="eastAsia" w:eastAsia="仿宋_GB2312"/>
          <w:sz w:val="32"/>
          <w:szCs w:val="32"/>
        </w:rPr>
        <w:t>提供原单位同意报考证明</w:t>
      </w:r>
      <w:r>
        <w:rPr>
          <w:rFonts w:hint="eastAsia" w:ascii="仿宋_GB2312" w:eastAsia="仿宋_GB2312"/>
          <w:sz w:val="32"/>
          <w:szCs w:val="32"/>
        </w:rPr>
        <w:t>。若因个人原因无法办理调动手续的，取消聘用资格，一切后果由本人承担。</w:t>
      </w:r>
    </w:p>
    <w:p>
      <w:pPr>
        <w:numPr>
          <w:ilvl w:val="0"/>
          <w:numId w:val="1"/>
        </w:num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01C2D"/>
    <w:multiLevelType w:val="multilevel"/>
    <w:tmpl w:val="58701C2D"/>
    <w:lvl w:ilvl="0" w:tentative="0">
      <w:start w:val="2"/>
      <w:numFmt w:val="bullet"/>
      <w:lvlText w:val="□"/>
      <w:lvlJc w:val="left"/>
      <w:pPr>
        <w:ind w:left="1080" w:hanging="360"/>
      </w:pPr>
      <w:rPr>
        <w:rFonts w:hint="eastAsia" w:ascii="仿宋_GB2312" w:hAnsi="Times New Roman" w:eastAsia="仿宋_GB2312" w:cs="Times New Roman"/>
        <w:sz w:val="36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1DD7"/>
    <w:rsid w:val="7CE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2021-05-29T02:47:00Z</dcterms:created>
  <dc:creator>Administrator</dc:creator>
  <cp:lastModifiedBy>刘杰1</cp:lastModifiedBy>
  <dcterms:modified xsi:type="dcterms:W3CDTF">2021-06-24T08:07:17Z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13D8F2BCA408424C8E2BA5C517F7EB1D</vt:lpwstr>
  </property>
</Properties>
</file>