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华文仿宋" w:hAnsi="华文仿宋" w:eastAsia="华文仿宋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auto"/>
        <w:rPr>
          <w:rFonts w:ascii="华文仿宋" w:hAnsi="华文仿宋" w:eastAsia="华文仿宋"/>
          <w:sz w:val="20"/>
          <w:szCs w:val="20"/>
        </w:rPr>
      </w:pPr>
    </w:p>
    <w:p>
      <w:pPr>
        <w:pStyle w:val="7"/>
        <w:spacing w:before="0" w:beforeAutospacing="0" w:after="0" w:afterAutospacing="0"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宝丰县2021年公开招聘小学教师</w:t>
      </w:r>
    </w:p>
    <w:p>
      <w:pPr>
        <w:pStyle w:val="7"/>
        <w:spacing w:before="0" w:beforeAutospacing="0" w:after="0" w:afterAutospacing="0"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（人事代理）岗位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设置一览表</w:t>
      </w:r>
    </w:p>
    <w:p>
      <w:pPr>
        <w:pStyle w:val="7"/>
        <w:spacing w:before="0" w:beforeAutospacing="0" w:after="0" w:afterAutospacing="0"/>
        <w:jc w:val="center"/>
        <w:rPr>
          <w:rFonts w:ascii="华文仿宋" w:hAnsi="华文仿宋" w:eastAsia="华文仿宋"/>
          <w:sz w:val="20"/>
          <w:szCs w:val="20"/>
        </w:rPr>
      </w:pPr>
    </w:p>
    <w:tbl>
      <w:tblPr>
        <w:tblStyle w:val="5"/>
        <w:tblW w:w="86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2"/>
        <w:gridCol w:w="2162"/>
        <w:gridCol w:w="2163"/>
        <w:gridCol w:w="2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招聘学科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岗位代码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拟招数量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赵庄镇中心校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（20人）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小学语文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小学数学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小学英语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石桥镇中心校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（5人）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小学数学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  <w:jc w:val="center"/>
        </w:trPr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小学英语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大营镇中心校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（20人）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小学语文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小学数学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小学英语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303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商酒务镇中心校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20人）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小学语文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小学数学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小学英语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403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前营乡中心校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（5人）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小学数学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小学英语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503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6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70</w:t>
            </w:r>
          </w:p>
        </w:tc>
      </w:tr>
    </w:tbl>
    <w:p>
      <w:pPr>
        <w:pStyle w:val="7"/>
        <w:spacing w:before="0" w:beforeAutospacing="0" w:after="0" w:afterAutospacing="0" w:line="560" w:lineRule="atLeast"/>
        <w:rPr>
          <w:rFonts w:ascii="华文仿宋" w:hAnsi="华文仿宋" w:eastAsia="华文仿宋" w:cs="黑体"/>
          <w:sz w:val="32"/>
          <w:szCs w:val="32"/>
        </w:rPr>
      </w:pPr>
      <w:r>
        <w:rPr>
          <w:rFonts w:hint="eastAsia" w:ascii="华文仿宋" w:hAnsi="华文仿宋" w:eastAsia="华文仿宋" w:cs="黑体"/>
          <w:sz w:val="32"/>
          <w:szCs w:val="32"/>
        </w:rPr>
        <w:br w:type="page"/>
      </w:r>
    </w:p>
    <w:p>
      <w:pPr>
        <w:pStyle w:val="7"/>
        <w:spacing w:before="0" w:beforeAutospacing="0" w:after="0" w:afterAutospacing="0" w:line="560" w:lineRule="atLeas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auto"/>
        <w:rPr>
          <w:rFonts w:ascii="华文仿宋" w:hAnsi="华文仿宋" w:eastAsia="华文仿宋"/>
          <w:sz w:val="20"/>
          <w:szCs w:val="20"/>
        </w:rPr>
      </w:pPr>
    </w:p>
    <w:p>
      <w:pPr>
        <w:pStyle w:val="7"/>
        <w:spacing w:before="0" w:beforeAutospacing="0" w:after="0" w:afterAutospacing="0"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宝丰县2021年公开招聘幼儿园教师</w:t>
      </w:r>
    </w:p>
    <w:p>
      <w:pPr>
        <w:pStyle w:val="7"/>
        <w:spacing w:before="0" w:beforeAutospacing="0" w:after="0" w:afterAutospacing="0"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（人事代理）岗位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设置一览表</w:t>
      </w:r>
    </w:p>
    <w:p>
      <w:pPr>
        <w:pStyle w:val="7"/>
        <w:spacing w:before="0" w:beforeAutospacing="0" w:after="0" w:afterAutospacing="0"/>
        <w:jc w:val="center"/>
        <w:rPr>
          <w:rFonts w:ascii="华文仿宋" w:hAnsi="华文仿宋" w:eastAsia="华文仿宋"/>
          <w:sz w:val="20"/>
          <w:szCs w:val="20"/>
        </w:rPr>
      </w:pPr>
    </w:p>
    <w:tbl>
      <w:tblPr>
        <w:tblStyle w:val="5"/>
        <w:tblW w:w="84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3"/>
        <w:gridCol w:w="1566"/>
        <w:gridCol w:w="1570"/>
        <w:gridCol w:w="1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  <w:jc w:val="center"/>
        </w:trPr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招聘学科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岗位代码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拟招数量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观音堂第二中心幼儿园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幼儿教育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39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张八桥镇第二中心幼儿园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幼儿教育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周庄镇第二中心幼儿园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幼儿教育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闹店镇第二中心幼儿园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幼儿教育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赵庄镇第二中心幼儿园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幼儿教育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肖旗乡第二中心幼儿园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幼儿教育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前营乡中心幼儿园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幼儿教育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大营镇中心幼儿园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幼儿教育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石桥镇中心幼儿园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幼儿教育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李庄乡中心幼儿园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幼儿教育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610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商酒务镇中心幼儿园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幼儿教育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611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80</w:t>
            </w:r>
          </w:p>
        </w:tc>
      </w:tr>
    </w:tbl>
    <w:p>
      <w:pPr>
        <w:pStyle w:val="7"/>
        <w:spacing w:before="0" w:beforeAutospacing="0" w:after="0" w:afterAutospacing="0" w:line="560" w:lineRule="atLeast"/>
        <w:rPr>
          <w:rFonts w:ascii="华文仿宋" w:hAnsi="华文仿宋" w:eastAsia="华文仿宋" w:cs="黑体"/>
          <w:sz w:val="32"/>
          <w:szCs w:val="32"/>
        </w:rPr>
      </w:pPr>
      <w:r>
        <w:rPr>
          <w:rFonts w:hint="eastAsia" w:ascii="华文仿宋" w:hAnsi="华文仿宋" w:eastAsia="华文仿宋" w:cs="黑体"/>
          <w:sz w:val="32"/>
          <w:szCs w:val="32"/>
        </w:rPr>
        <w:br w:type="page"/>
      </w:r>
    </w:p>
    <w:p>
      <w:pPr>
        <w:pStyle w:val="7"/>
        <w:spacing w:before="0" w:beforeAutospacing="0" w:after="0" w:afterAutospacing="0" w:line="560" w:lineRule="atLeas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center"/>
        <w:textAlignment w:val="auto"/>
        <w:rPr>
          <w:rFonts w:ascii="华文仿宋" w:hAnsi="华文仿宋" w:eastAsia="华文仿宋"/>
          <w:sz w:val="20"/>
          <w:szCs w:val="20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宝丰县2021年公开招聘教师（人事代理）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加分申请表</w:t>
      </w:r>
    </w:p>
    <w:p>
      <w:pPr>
        <w:pStyle w:val="7"/>
        <w:spacing w:before="0" w:beforeAutospacing="0" w:after="0" w:afterAutospacing="0" w:line="200" w:lineRule="exact"/>
        <w:jc w:val="center"/>
        <w:rPr>
          <w:rFonts w:ascii="华文仿宋" w:hAnsi="华文仿宋" w:eastAsia="华文仿宋"/>
          <w:sz w:val="21"/>
          <w:szCs w:val="21"/>
        </w:rPr>
      </w:pPr>
    </w:p>
    <w:p>
      <w:pPr>
        <w:widowControl/>
        <w:spacing w:line="400" w:lineRule="exact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报考单位：                        岗位代码：</w:t>
      </w:r>
    </w:p>
    <w:tbl>
      <w:tblPr>
        <w:tblStyle w:val="5"/>
        <w:tblW w:w="92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13"/>
        <w:gridCol w:w="1109"/>
        <w:gridCol w:w="1042"/>
        <w:gridCol w:w="374"/>
        <w:gridCol w:w="249"/>
        <w:gridCol w:w="589"/>
        <w:gridCol w:w="639"/>
        <w:gridCol w:w="786"/>
        <w:gridCol w:w="2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7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（1）                      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加分项目</w:t>
            </w:r>
          </w:p>
        </w:tc>
        <w:tc>
          <w:tcPr>
            <w:tcW w:w="77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服务（役）单位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服务（役）地点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服务（役）时间</w:t>
            </w:r>
          </w:p>
        </w:tc>
        <w:tc>
          <w:tcPr>
            <w:tcW w:w="71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1120" w:firstLineChars="4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  日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年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证明人</w:t>
            </w: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及电话</w:t>
            </w:r>
          </w:p>
        </w:tc>
        <w:tc>
          <w:tcPr>
            <w:tcW w:w="436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</w:t>
            </w:r>
          </w:p>
        </w:tc>
        <w:tc>
          <w:tcPr>
            <w:tcW w:w="7753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本申请表所填写的信息准确无误，所提交的证件材料真实有效，若有虚假，所产生的一切后果由本人承担。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申请人签名：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75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说明：</w:t>
      </w: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所填内容务必真实、准确，如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提供虚假证明材料，一经发现，追究相关人员法律责任并取消本人考试、聘用资格，记入招聘（录）工作不良行为纪录，5年内不得参加政府人社部门组织的各类招聘（录）考试。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1120" w:firstLineChars="4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本表1式2份，连同本表一并提交</w:t>
      </w:r>
      <w:r>
        <w:rPr>
          <w:rFonts w:hint="eastAsia" w:ascii="仿宋_GB2312" w:hAnsi="仿宋_GB2312" w:eastAsia="仿宋_GB2312" w:cs="仿宋_GB2312"/>
          <w:sz w:val="28"/>
          <w:szCs w:val="28"/>
        </w:rPr>
        <w:t>毕业证、就业报到证、入伍批准书、退役证原件及复印件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。</w:t>
      </w:r>
    </w:p>
    <w:sectPr>
      <w:pgSz w:w="11906" w:h="16838"/>
      <w:pgMar w:top="2098" w:right="1474" w:bottom="1984" w:left="1587" w:header="851" w:footer="155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0517E"/>
    <w:rsid w:val="1EC75A3A"/>
    <w:rsid w:val="2CB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ordWrap w:val="0"/>
      <w:spacing w:after="160"/>
      <w:ind w:left="1600" w:hanging="400"/>
      <w:outlineLvl w:val="3"/>
    </w:pPr>
    <w:rPr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2021-07-08T02:01:00Z</dcterms:created>
  <dc:creator>Administrator</dc:creator>
  <cp:lastModifiedBy>Administrator</cp:lastModifiedBy>
  <dcterms:modified xsi:type="dcterms:W3CDTF">2021-07-08T02:09:43Z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A7CD5D5AF6144A168677B99159EE1B66</vt:lpwstr>
  </property>
</Properties>
</file>