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42" w:tblpY="592"/>
        <w:tblOverlap w:val="never"/>
        <w:tblW w:w="90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444"/>
        <w:gridCol w:w="1803"/>
        <w:gridCol w:w="1581"/>
        <w:gridCol w:w="1263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附件2：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</w:trPr>
        <w:tc>
          <w:tcPr>
            <w:tcW w:w="9098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</w:rPr>
              <w:t>侯马市202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</w:rPr>
              <w:t>年招募“三支一扶”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</w:rPr>
              <w:t>工作人员防疫登记表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    名</w:t>
            </w:r>
          </w:p>
        </w:tc>
        <w:tc>
          <w:tcPr>
            <w:tcW w:w="1444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    别</w:t>
            </w:r>
          </w:p>
        </w:tc>
        <w:tc>
          <w:tcPr>
            <w:tcW w:w="126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联系方式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考前14日有否中、高风险地区旅居史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8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考前14日有否中、高风险地区接触史(如有，请注明具体时间、地点或车次/航班）</w:t>
            </w:r>
          </w:p>
        </w:tc>
        <w:tc>
          <w:tcPr>
            <w:tcW w:w="15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考前14日有否发热、咳嗽、呼吸不畅等症状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</w:trPr>
        <w:tc>
          <w:tcPr>
            <w:tcW w:w="9098" w:type="dxa"/>
            <w:gridSpan w:val="6"/>
            <w:tcBorders>
              <w:top w:val="single" w:color="auto" w:sz="6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考生本人承诺，根据防疫要求，保证以上信息真实、准确、有效。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 xml:space="preserve">    承诺人：                        日期：202</w:t>
            </w:r>
            <w:r>
              <w:rPr>
                <w:rFonts w:hint="eastAsia" w:ascii="宋体" w:hAnsi="宋体"/>
                <w:color w:val="000000"/>
                <w:sz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73617"/>
    <w:rsid w:val="009D5B42"/>
    <w:rsid w:val="09336F36"/>
    <w:rsid w:val="3E57599A"/>
    <w:rsid w:val="57551510"/>
    <w:rsid w:val="60673617"/>
    <w:rsid w:val="6A087CBB"/>
    <w:rsid w:val="744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2020-09-04T09:16:00Z</dcterms:created>
  <dc:creator>cici~</dc:creator>
  <cp:lastModifiedBy>xiaoli</cp:lastModifiedBy>
  <dcterms:modified xsi:type="dcterms:W3CDTF">2021-07-05T08:47:13Z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4EA876DD7DDA4496A5D621CA6499505D</vt:lpwstr>
  </property>
</Properties>
</file>