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0A" w:rsidRPr="003C090A" w:rsidRDefault="003C090A" w:rsidP="003C090A">
      <w:pPr>
        <w:spacing w:line="600" w:lineRule="exact"/>
        <w:jc w:val="left"/>
        <w:rPr>
          <w:rFonts w:ascii="黑体" w:eastAsia="黑体" w:hAnsi="黑体" w:cs="宋体"/>
          <w:sz w:val="32"/>
          <w:szCs w:val="40"/>
        </w:rPr>
      </w:pPr>
      <w:r w:rsidRPr="003C090A">
        <w:rPr>
          <w:rFonts w:ascii="黑体" w:eastAsia="黑体" w:hAnsi="黑体" w:cs="宋体" w:hint="eastAsia"/>
          <w:sz w:val="32"/>
          <w:szCs w:val="40"/>
        </w:rPr>
        <w:t>附件3</w:t>
      </w:r>
    </w:p>
    <w:p w:rsidR="001A6482" w:rsidRDefault="001A6482">
      <w:pPr>
        <w:spacing w:line="600" w:lineRule="exact"/>
        <w:jc w:val="center"/>
        <w:rPr>
          <w:rFonts w:ascii="方正大标宋简体" w:eastAsia="方正大标宋简体" w:hAnsi="宋体" w:cs="宋体"/>
          <w:sz w:val="40"/>
          <w:szCs w:val="40"/>
        </w:rPr>
      </w:pPr>
    </w:p>
    <w:p w:rsidR="003A3C76" w:rsidRDefault="00C015BF">
      <w:pPr>
        <w:spacing w:line="600" w:lineRule="exact"/>
        <w:jc w:val="center"/>
        <w:rPr>
          <w:rFonts w:ascii="方正大标宋简体" w:eastAsia="方正大标宋简体" w:hAnsi="宋体" w:cs="宋体"/>
          <w:sz w:val="40"/>
          <w:szCs w:val="40"/>
        </w:rPr>
      </w:pPr>
      <w:r w:rsidRPr="00C015BF">
        <w:rPr>
          <w:rFonts w:ascii="方正大标宋简体" w:eastAsia="方正大标宋简体" w:hAnsi="宋体" w:cs="宋体" w:hint="eastAsia"/>
          <w:sz w:val="40"/>
          <w:szCs w:val="40"/>
        </w:rPr>
        <w:t>2021年菏泽市定陶区教体系统公开招聘教师</w:t>
      </w:r>
      <w:r w:rsidR="00AD2353">
        <w:rPr>
          <w:rFonts w:ascii="方正大标宋简体" w:eastAsia="方正大标宋简体" w:hAnsi="宋体" w:cs="宋体" w:hint="eastAsia"/>
          <w:sz w:val="40"/>
          <w:szCs w:val="40"/>
        </w:rPr>
        <w:t>面试</w:t>
      </w:r>
    </w:p>
    <w:p w:rsidR="003A3C76" w:rsidRDefault="00AD2353">
      <w:pPr>
        <w:spacing w:line="600" w:lineRule="exact"/>
        <w:jc w:val="center"/>
        <w:rPr>
          <w:rFonts w:ascii="方正大标宋简体" w:eastAsia="方正大标宋简体" w:hAnsi="宋体" w:cs="宋体"/>
          <w:sz w:val="40"/>
          <w:szCs w:val="40"/>
        </w:rPr>
      </w:pPr>
      <w:r>
        <w:rPr>
          <w:rFonts w:ascii="方正大标宋简体" w:eastAsia="方正大标宋简体" w:hAnsi="宋体" w:cs="宋体" w:hint="eastAsia"/>
          <w:sz w:val="40"/>
          <w:szCs w:val="40"/>
        </w:rPr>
        <w:t>考 生 须 知</w:t>
      </w:r>
    </w:p>
    <w:p w:rsidR="003A3C76" w:rsidRDefault="003A3C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一、考生须提前申领健康通行码，进入考点时，须出示健康码、测量体温，</w:t>
      </w:r>
      <w:r w:rsidR="00A94172">
        <w:rPr>
          <w:rFonts w:ascii="仿宋_GB2312" w:eastAsia="仿宋_GB2312" w:hint="eastAsia"/>
          <w:sz w:val="32"/>
          <w:szCs w:val="32"/>
        </w:rPr>
        <w:t>自备医用外科口罩并</w:t>
      </w:r>
      <w:r>
        <w:rPr>
          <w:rFonts w:ascii="仿宋_GB2312" w:eastAsia="仿宋_GB2312" w:hint="eastAsia"/>
          <w:sz w:val="32"/>
          <w:szCs w:val="32"/>
        </w:rPr>
        <w:t>全程佩戴(核验身份和进入面试室面试时除外)。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二、考生务必于2021年7月11日持面试准考证、有效期内的二代身份证(或有效期内的临时身份证)</w:t>
      </w:r>
      <w:r w:rsidR="00D57F3C">
        <w:rPr>
          <w:rFonts w:ascii="仿宋_GB2312" w:eastAsia="仿宋_GB2312" w:hint="eastAsia"/>
          <w:sz w:val="32"/>
          <w:szCs w:val="32"/>
        </w:rPr>
        <w:t>、健康承诺书</w:t>
      </w:r>
      <w:r>
        <w:rPr>
          <w:rFonts w:ascii="仿宋_GB2312" w:eastAsia="仿宋_GB2312" w:hint="eastAsia"/>
          <w:sz w:val="32"/>
          <w:szCs w:val="32"/>
        </w:rPr>
        <w:t>，按面试准考证规定时间到达面试地点，考生应避免穿戴含金属饰品的服饰进入考试封闭区。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三、面试考场</w:t>
      </w:r>
      <w:proofErr w:type="gramStart"/>
      <w:r>
        <w:rPr>
          <w:rFonts w:ascii="仿宋_GB2312" w:eastAsia="仿宋_GB2312" w:hint="eastAsia"/>
          <w:sz w:val="32"/>
          <w:szCs w:val="32"/>
        </w:rPr>
        <w:t>分为候考室</w:t>
      </w:r>
      <w:proofErr w:type="gramEnd"/>
      <w:r>
        <w:rPr>
          <w:rFonts w:ascii="仿宋_GB2312" w:eastAsia="仿宋_GB2312" w:hint="eastAsia"/>
          <w:sz w:val="32"/>
          <w:szCs w:val="32"/>
        </w:rPr>
        <w:t>、备课室、面试室、休息室。考生应自觉服从工作人员安排，按指定区域存放手机、手表、包等与考试无关物品，进入考点前必须在本人物品上标注自己姓名。一旦发现考生携带违禁物品，将按作弊处理，取消面试资格</w:t>
      </w:r>
      <w:bookmarkStart w:id="0" w:name="_GoBack"/>
      <w:bookmarkEnd w:id="0"/>
      <w:r w:rsidR="00F40593">
        <w:rPr>
          <w:rFonts w:ascii="仿宋_GB2312" w:eastAsia="仿宋_GB2312" w:hint="eastAsia"/>
          <w:sz w:val="32"/>
          <w:szCs w:val="32"/>
        </w:rPr>
        <w:t>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四、考生抽签后按顺序等候面试，不得私自调换序号，违者按作弊处理，取消面试资格。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</w:t>
      </w:r>
      <w:proofErr w:type="gramStart"/>
      <w:r>
        <w:rPr>
          <w:rFonts w:ascii="仿宋_GB2312" w:eastAsia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_GB2312" w:hint="eastAsia"/>
          <w:sz w:val="32"/>
          <w:szCs w:val="32"/>
        </w:rPr>
        <w:t>，不得大声喧哗，不得</w:t>
      </w:r>
      <w:r w:rsidR="00F40593">
        <w:rPr>
          <w:rFonts w:ascii="仿宋_GB2312" w:eastAsia="仿宋_GB2312" w:hint="eastAsia"/>
          <w:sz w:val="32"/>
          <w:szCs w:val="32"/>
        </w:rPr>
        <w:t>随意</w:t>
      </w:r>
      <w:r>
        <w:rPr>
          <w:rFonts w:ascii="仿宋_GB2312" w:eastAsia="仿宋_GB2312" w:hint="eastAsia"/>
          <w:sz w:val="32"/>
          <w:szCs w:val="32"/>
        </w:rPr>
        <w:t>外出走动，如到卫生间，应先向工作人员申请，由工作人员陪同，不得在外面逗留。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ascii="仿宋_GB2312" w:eastAsia="仿宋_GB2312" w:hint="eastAsia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</w:t>
      </w:r>
      <w:r>
        <w:rPr>
          <w:rFonts w:ascii="仿宋_GB2312" w:eastAsia="仿宋_GB2312"/>
          <w:sz w:val="32"/>
          <w:szCs w:val="32"/>
        </w:rPr>
        <w:lastRenderedPageBreak/>
        <w:t>备课室，备课期间不得以任何理由离开备课室。</w:t>
      </w:r>
    </w:p>
    <w:p w:rsidR="00B37779" w:rsidRDefault="00AD2353" w:rsidP="00B377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生进入面试室，只准向考官报面试抽签序号，不得透露准考证号、身份证号、个人姓名、籍贯等个人信息，不得介绍自己的情况，否则视为作弊。面试由主考官主持。计时员在最后1分钟时，提醒考生:宣布“时间到”之后考生要立即停止。</w:t>
      </w:r>
    </w:p>
    <w:p w:rsidR="003A3C76" w:rsidRDefault="00B37779" w:rsidP="00B37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Pr="00B37779">
        <w:rPr>
          <w:rFonts w:ascii="仿宋_GB2312" w:eastAsia="仿宋_GB2312" w:hint="eastAsia"/>
          <w:sz w:val="32"/>
          <w:szCs w:val="32"/>
        </w:rPr>
        <w:t>音乐、体育、舞蹈、美术、幼师面试</w:t>
      </w:r>
      <w:r>
        <w:rPr>
          <w:rFonts w:ascii="仿宋_GB2312" w:eastAsia="仿宋_GB2312" w:hint="eastAsia"/>
          <w:sz w:val="32"/>
          <w:szCs w:val="32"/>
        </w:rPr>
        <w:t>，</w:t>
      </w:r>
      <w:r w:rsidRPr="00B37779">
        <w:rPr>
          <w:rFonts w:ascii="仿宋_GB2312" w:eastAsia="仿宋_GB2312" w:hint="eastAsia"/>
          <w:sz w:val="32"/>
          <w:szCs w:val="32"/>
        </w:rPr>
        <w:t>采取试讲＋技能展示的方式进行，备课时间为30分钟，试讲时间为7分钟，技能展示时间为3分钟（7分钟时无提示）。幼师岗位技能展示可选择音乐、舞蹈、讲故事等形式。</w:t>
      </w:r>
      <w:proofErr w:type="gramStart"/>
      <w:r w:rsidRPr="00B37779">
        <w:rPr>
          <w:rFonts w:ascii="仿宋_GB2312" w:eastAsia="仿宋_GB2312" w:hint="eastAsia"/>
          <w:sz w:val="32"/>
          <w:szCs w:val="32"/>
        </w:rPr>
        <w:t>除音体</w:t>
      </w:r>
      <w:proofErr w:type="gramEnd"/>
      <w:r w:rsidRPr="00B37779">
        <w:rPr>
          <w:rFonts w:ascii="仿宋_GB2312" w:eastAsia="仿宋_GB2312" w:hint="eastAsia"/>
          <w:sz w:val="32"/>
          <w:szCs w:val="32"/>
        </w:rPr>
        <w:t>美测试室准备器材（音乐测试室内均配备电钢琴、体育测试室配备体操垫和足球、美术测试室配备画架和画板）外，其余技能或特长展示所需器材自备。不允许携带电子存储、播放设备。</w:t>
      </w:r>
    </w:p>
    <w:p w:rsidR="003A3C76" w:rsidRDefault="00B37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="00A94172">
        <w:rPr>
          <w:rFonts w:ascii="仿宋_GB2312" w:eastAsia="仿宋_GB2312" w:hint="eastAsia"/>
          <w:sz w:val="32"/>
          <w:szCs w:val="32"/>
        </w:rPr>
        <w:t>、考生面试结束后，到指定休息室等候</w:t>
      </w:r>
      <w:r w:rsidR="00A94172" w:rsidRPr="00A94172">
        <w:rPr>
          <w:rFonts w:ascii="仿宋_GB2312" w:eastAsia="仿宋_GB2312" w:hint="eastAsia"/>
          <w:sz w:val="32"/>
          <w:szCs w:val="32"/>
        </w:rPr>
        <w:t>。</w:t>
      </w:r>
    </w:p>
    <w:p w:rsidR="003A3C76" w:rsidRDefault="00B37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AD2353">
        <w:rPr>
          <w:rFonts w:ascii="仿宋_GB2312" w:eastAsia="仿宋_GB2312" w:hint="eastAsia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</w:t>
      </w:r>
      <w:proofErr w:type="gramStart"/>
      <w:r w:rsidR="00AD2353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AD2353">
        <w:rPr>
          <w:rFonts w:ascii="仿宋_GB2312" w:eastAsia="仿宋_GB2312" w:hint="eastAsia"/>
          <w:sz w:val="32"/>
          <w:szCs w:val="32"/>
        </w:rPr>
        <w:t>诚信情形的应聘人员，纳入教师招聘违纪违规个人诚信档案库。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B37779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、上午7:00禁止迟到考生进入考点。</w:t>
      </w:r>
    </w:p>
    <w:p w:rsidR="003A3C76" w:rsidRDefault="003A3C76"/>
    <w:sectPr w:rsidR="003A3C76" w:rsidSect="00C015BF">
      <w:footerReference w:type="default" r:id="rId7"/>
      <w:pgSz w:w="11906" w:h="16838"/>
      <w:pgMar w:top="141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9C" w:rsidRDefault="00F5549C" w:rsidP="00C015BF">
      <w:r>
        <w:separator/>
      </w:r>
    </w:p>
  </w:endnote>
  <w:endnote w:type="continuationSeparator" w:id="0">
    <w:p w:rsidR="00F5549C" w:rsidRDefault="00F5549C" w:rsidP="00C0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906"/>
      <w:docPartObj>
        <w:docPartGallery w:val="Page Numbers (Bottom of Page)"/>
        <w:docPartUnique/>
      </w:docPartObj>
    </w:sdtPr>
    <w:sdtContent>
      <w:p w:rsidR="001A6482" w:rsidRDefault="00AC48E4">
        <w:pPr>
          <w:pStyle w:val="a4"/>
          <w:jc w:val="center"/>
        </w:pPr>
        <w:fldSimple w:instr=" PAGE   \* MERGEFORMAT ">
          <w:r w:rsidR="00B37779" w:rsidRPr="00B37779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9C" w:rsidRDefault="00F5549C" w:rsidP="00C015BF">
      <w:r>
        <w:separator/>
      </w:r>
    </w:p>
  </w:footnote>
  <w:footnote w:type="continuationSeparator" w:id="0">
    <w:p w:rsidR="00F5549C" w:rsidRDefault="00F5549C" w:rsidP="00C01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9EC144A"/>
    <w:rsid w:val="18AD4337"/>
    <w:rsid w:val="1A207A16"/>
    <w:rsid w:val="20661F56"/>
    <w:rsid w:val="25BE5944"/>
    <w:rsid w:val="27F05C64"/>
    <w:rsid w:val="2AFD6E26"/>
    <w:rsid w:val="3A5938DC"/>
    <w:rsid w:val="53E91FC8"/>
    <w:rsid w:val="54DA06D8"/>
    <w:rsid w:val="57D9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1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01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</dc:creator>
  <cp:lastModifiedBy>PC</cp:lastModifiedBy>
  <cp:revision>7</cp:revision>
  <dcterms:created xsi:type="dcterms:W3CDTF">2020-08-24T07:02:00Z</dcterms:created>
  <dcterms:modified xsi:type="dcterms:W3CDTF">2021-07-06T02:57:00Z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A7FE211C756E424AB51EA124C67A3959</vt:lpwstr>
  </property>
</Properties>
</file>