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28" w:rsidRPr="003A6328" w:rsidRDefault="003A6328" w:rsidP="003A6328">
      <w:pPr>
        <w:adjustRightInd/>
        <w:snapToGrid/>
        <w:spacing w:after="0" w:line="375" w:lineRule="atLeast"/>
        <w:jc w:val="center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A6328">
        <w:rPr>
          <w:rFonts w:ascii="Microsoft Yahei" w:eastAsia="宋体" w:hAnsi="Microsoft Yahei" w:cs="宋体"/>
          <w:color w:val="000000"/>
          <w:sz w:val="30"/>
          <w:szCs w:val="30"/>
        </w:rPr>
        <w:t>2021</w:t>
      </w:r>
      <w:r w:rsidRPr="003A6328">
        <w:rPr>
          <w:rFonts w:ascii="Microsoft Yahei" w:eastAsia="宋体" w:hAnsi="Microsoft Yahei" w:cs="宋体"/>
          <w:color w:val="000000"/>
          <w:sz w:val="30"/>
          <w:szCs w:val="30"/>
        </w:rPr>
        <w:t>年三门县（市、区）定向培养乡镇文化员拟录取名单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877"/>
        <w:gridCol w:w="1208"/>
        <w:gridCol w:w="876"/>
        <w:gridCol w:w="1102"/>
        <w:gridCol w:w="1267"/>
        <w:gridCol w:w="1208"/>
        <w:gridCol w:w="1978"/>
      </w:tblGrid>
      <w:tr w:rsidR="003A6328" w:rsidRPr="003A6328" w:rsidTr="003A6328">
        <w:trPr>
          <w:trHeight w:val="600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签约顺序号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科类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体检结果</w:t>
            </w:r>
          </w:p>
        </w:tc>
        <w:tc>
          <w:tcPr>
            <w:tcW w:w="23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拟录取专业</w:t>
            </w:r>
          </w:p>
        </w:tc>
      </w:tr>
      <w:tr w:rsidR="003A6328" w:rsidRPr="003A6328" w:rsidTr="003A6328">
        <w:trPr>
          <w:trHeight w:val="600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范子泉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三门县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公共文化服务与管理</w:t>
            </w:r>
          </w:p>
        </w:tc>
      </w:tr>
      <w:tr w:rsidR="003A6328" w:rsidRPr="003A6328" w:rsidTr="003A6328">
        <w:trPr>
          <w:trHeight w:val="600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郑博洋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三门县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公共文化服务与管理</w:t>
            </w:r>
          </w:p>
        </w:tc>
      </w:tr>
      <w:tr w:rsidR="003A6328" w:rsidRPr="003A6328" w:rsidTr="003A6328">
        <w:trPr>
          <w:trHeight w:val="600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林景琦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三门县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公共文化服务与管理</w:t>
            </w:r>
          </w:p>
        </w:tc>
      </w:tr>
      <w:tr w:rsidR="003A6328" w:rsidRPr="003A6328" w:rsidTr="003A6328">
        <w:trPr>
          <w:trHeight w:val="600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普通类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三门县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328" w:rsidRPr="003A6328" w:rsidRDefault="003A6328" w:rsidP="003A6328">
            <w:pPr>
              <w:adjustRightInd/>
              <w:snapToGrid/>
              <w:spacing w:after="0" w:line="450" w:lineRule="atLeast"/>
              <w:jc w:val="center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3A632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公共文化服务与管理</w:t>
            </w:r>
          </w:p>
        </w:tc>
      </w:tr>
    </w:tbl>
    <w:p w:rsidR="003A6328" w:rsidRPr="003A6328" w:rsidRDefault="003A6328" w:rsidP="003A6328">
      <w:pPr>
        <w:adjustRightInd/>
        <w:snapToGrid/>
        <w:spacing w:after="0" w:line="450" w:lineRule="atLeas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A6328">
        <w:rPr>
          <w:rFonts w:ascii="宋体" w:eastAsia="宋体" w:hAnsi="宋体" w:cs="宋体" w:hint="eastAsia"/>
          <w:color w:val="000000"/>
          <w:sz w:val="30"/>
          <w:szCs w:val="30"/>
        </w:rPr>
        <w:t> </w:t>
      </w:r>
    </w:p>
    <w:p w:rsidR="003A6328" w:rsidRPr="003A6328" w:rsidRDefault="003A6328" w:rsidP="003A6328">
      <w:pPr>
        <w:adjustRightInd/>
        <w:snapToGrid/>
        <w:spacing w:after="0" w:line="450" w:lineRule="atLeast"/>
        <w:rPr>
          <w:rFonts w:ascii="Microsoft Yahei" w:eastAsia="宋体" w:hAnsi="Microsoft Yahei" w:cs="宋体"/>
          <w:color w:val="000000"/>
          <w:sz w:val="21"/>
          <w:szCs w:val="21"/>
        </w:rPr>
      </w:pPr>
      <w:r w:rsidRPr="003A6328">
        <w:rPr>
          <w:rFonts w:ascii="宋体" w:eastAsia="宋体" w:hAnsi="宋体" w:cs="宋体" w:hint="eastAsia"/>
          <w:color w:val="000000"/>
          <w:sz w:val="30"/>
          <w:szCs w:val="30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A6328"/>
    <w:rsid w:val="00323B43"/>
    <w:rsid w:val="003A6328"/>
    <w:rsid w:val="003D37D8"/>
    <w:rsid w:val="004358AB"/>
    <w:rsid w:val="0064020C"/>
    <w:rsid w:val="008811B0"/>
    <w:rsid w:val="008B7726"/>
    <w:rsid w:val="00B47F63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A632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2021-07-02T10:37:00Z</dcterms:created>
  <dcterms:modified xsi:type="dcterms:W3CDTF">2021-07-02T10:37:00Z</dcterms:modified>
</cp:coreProperties>
</file>