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安国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市公开招聘社区工作者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拟录用人员名单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刘  召、汪颍颍、霍伟玉、王洋、魏丽影、邢秋焱、张 旭、杜玉荣、王文杉、吴越、于梦瑶、安海洋、李宇飞、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kern w:val="0"/>
          <w:sz w:val="21"/>
          <w:szCs w:val="21"/>
          <w:shd w:val="clear" w:fill="FFFFFF"/>
          <w:lang w:val="en-US" w:eastAsia="zh-CN" w:bidi="ar"/>
        </w:rPr>
        <w:t>肖 月、宋丹琪、段玉佳、田 超、孙媛媛、杨 倩、陈海臣、王 贺、卢 浩、王雪琪、蔡云鹤、杨 松、叩田庆、史  策、刘云逸、赵啸天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433BE2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14C2A"/>
    <w:rsid w:val="0DA23EBF"/>
    <w:rsid w:val="0E3E1EE6"/>
    <w:rsid w:val="0EE501C1"/>
    <w:rsid w:val="0F012E90"/>
    <w:rsid w:val="0F0813F6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E92C1E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2E3751"/>
    <w:rsid w:val="369F6442"/>
    <w:rsid w:val="37D26813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B90016B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2021-07-02T10:28:05Z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