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bookmarkStart w:id="0" w:name="_GoBack"/>
      <w:r>
        <w:rPr>
          <w:rFonts w:hint="eastAsia" w:ascii="宋体" w:hAnsi="宋体" w:eastAsia="宋体" w:cs="宋体"/>
          <w:b/>
          <w:bCs/>
          <w:i w:val="0"/>
          <w:caps w:val="0"/>
          <w:color w:val="auto"/>
          <w:spacing w:val="15"/>
          <w:kern w:val="0"/>
          <w:sz w:val="36"/>
          <w:szCs w:val="36"/>
          <w:highlight w:val="none"/>
          <w:u w:val="none"/>
          <w:lang w:val="en-US" w:eastAsia="zh-CN" w:bidi="ar"/>
        </w:rPr>
        <w:t>2021年淄博市市属卫生健康系统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健康安全承诺书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5B06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Administrator</cp:lastModifiedBy>
  <dcterms:modified xsi:type="dcterms:W3CDTF">2021-06-30T01:22:44Z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