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3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805"/>
        <w:gridCol w:w="2040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微软简标宋" w:hAnsi="微软简标宋" w:eastAsia="微软简标宋" w:cs="微软简标宋"/>
                <w:kern w:val="0"/>
                <w:sz w:val="40"/>
                <w:szCs w:val="40"/>
              </w:rPr>
              <w:t>东凤镇人民政府招聘岗位表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69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社区卫生服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务中心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（医生）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30周岁以下，大专及以上学历，临床医学专业、妇幼卫生专业、公共卫生专业、中医学专业或中西医结合专业。持有执业（助理）医师资格证的可以放宽到35周岁以下。</w:t>
            </w:r>
          </w:p>
        </w:tc>
        <w:tc>
          <w:tcPr>
            <w:tcW w:w="2805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1030740603@qq.com</w:t>
            </w:r>
          </w:p>
        </w:tc>
        <w:tc>
          <w:tcPr>
            <w:tcW w:w="204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林小姐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13424530765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69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（医学检验医生）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35周岁以下，大专及以上学历，医学检验专业。</w:t>
            </w:r>
          </w:p>
        </w:tc>
        <w:tc>
          <w:tcPr>
            <w:tcW w:w="2805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4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69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中心幼儿园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教师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年龄4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周岁以下，大专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以上学历，持有教师资格证,教育类专业优先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805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1064452835@qq.com</w:t>
            </w:r>
          </w:p>
        </w:tc>
        <w:tc>
          <w:tcPr>
            <w:tcW w:w="204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叶园长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0760-22601611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厨工</w:t>
            </w:r>
          </w:p>
        </w:tc>
        <w:tc>
          <w:tcPr>
            <w:tcW w:w="90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年龄45周岁以下，学历不限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4754E"/>
    <w:rsid w:val="4F0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2021-07-01T00:34:00Z</dcterms:created>
  <dc:creator>郑善鸿</dc:creator>
  <cp:lastModifiedBy>郑善鸿</cp:lastModifiedBy>
  <dcterms:modified xsi:type="dcterms:W3CDTF">2021-07-01T00:38:49Z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