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0"/>
          <w:szCs w:val="30"/>
        </w:rPr>
        <w:t>东津新区（经开区）</w:t>
      </w: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自然资源和规划分局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社会化聘用工作人员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拟聘用人员名单</w:t>
      </w:r>
    </w:p>
    <w:bookmarkEnd w:id="0"/>
    <w:p>
      <w:pPr>
        <w:rPr>
          <w:rFonts w:hint="eastAsia"/>
        </w:rPr>
      </w:pPr>
    </w:p>
    <w:tbl>
      <w:tblPr>
        <w:tblStyle w:val="2"/>
        <w:tblW w:w="0" w:type="auto"/>
        <w:tblInd w:w="1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1"/>
        <w:gridCol w:w="1268"/>
        <w:gridCol w:w="982"/>
        <w:gridCol w:w="3794"/>
        <w:gridCol w:w="9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bidi="ar"/>
              </w:rPr>
              <w:t>姓名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bidi="ar"/>
              </w:rPr>
              <w:t>性别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bidi="ar"/>
              </w:rPr>
              <w:t>岗位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  <w:lang w:eastAsia="zh-CN"/>
              </w:rPr>
              <w:t>方开坤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ind w:firstLine="1680" w:firstLineChars="600"/>
              <w:jc w:val="both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规划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陈梦阳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综合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E2A21"/>
    <w:rsid w:val="59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2021-06-29T03:52:00Z</dcterms:created>
  <dc:creator>三少爷的贱</dc:creator>
  <cp:lastModifiedBy>三少爷的贱</cp:lastModifiedBy>
  <dcterms:modified xsi:type="dcterms:W3CDTF">2021-06-29T03:53:09Z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5AEB8159CA1D41158B47FAFD2BC4849B</vt:lpwstr>
  </property>
</Properties>
</file>