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D920" w14:textId="77777777" w:rsidR="00280F3F" w:rsidRDefault="00280F3F" w:rsidP="00280F3F">
      <w:pPr>
        <w:spacing w:line="500" w:lineRule="exact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2021年乐安县重点项目服务中心招聘计划表</w:t>
      </w:r>
    </w:p>
    <w:tbl>
      <w:tblPr>
        <w:tblpPr w:leftFromText="180" w:rightFromText="180" w:vertAnchor="text" w:horzAnchor="page" w:tblpX="1398" w:tblpY="74"/>
        <w:tblOverlap w:val="never"/>
        <w:tblW w:w="50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810"/>
        <w:gridCol w:w="726"/>
        <w:gridCol w:w="2967"/>
        <w:gridCol w:w="6237"/>
        <w:gridCol w:w="2104"/>
      </w:tblGrid>
      <w:tr w:rsidR="00280F3F" w14:paraId="69D46523" w14:textId="77777777" w:rsidTr="00F50F52">
        <w:trPr>
          <w:trHeight w:val="1402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057B2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134E8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7A230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招聘岗位数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5F9A8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年龄资格条件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7834B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面试科目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47EE1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280F3F" w14:paraId="2F9369DD" w14:textId="77777777" w:rsidTr="00F50F52">
        <w:trPr>
          <w:trHeight w:val="2522"/>
        </w:trPr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8E308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乐安县重点项目服务中心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A7249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F4631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4A050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40周岁以下；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具有一、二级造价工程师资格证书人员，年龄可放宽至45周岁以下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70717" w14:textId="77777777" w:rsidR="00280F3F" w:rsidRDefault="00280F3F" w:rsidP="00F50F52">
            <w:pPr>
              <w:widowControl/>
              <w:ind w:left="720" w:hangingChars="300" w:hanging="7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其中：水利造价人员1名：专业面试（能熟练掌握并独立使用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思迈易投工程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造价软件的全部操作）</w:t>
            </w:r>
          </w:p>
          <w:p w14:paraId="7E47B1A7" w14:textId="77777777" w:rsidR="00280F3F" w:rsidRDefault="00280F3F" w:rsidP="00F50F52">
            <w:pPr>
              <w:widowControl/>
              <w:ind w:left="720" w:hangingChars="300" w:hanging="72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公路造价人员1名：专业面试（能熟练掌握并独立使用纵横公路工程造价软件的全部操作）</w:t>
            </w:r>
          </w:p>
          <w:p w14:paraId="1F774BA1" w14:textId="77777777" w:rsidR="00280F3F" w:rsidRDefault="00280F3F" w:rsidP="00F50F52">
            <w:pPr>
              <w:widowControl/>
              <w:ind w:left="720" w:hangingChars="300" w:hanging="72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土建、给排水造价人员各1名：专业面试（能熟练         掌握并独立使用广联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达工程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造价软件的全部操作）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D31FC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限本市户籍.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 xml:space="preserve"> </w:t>
            </w:r>
          </w:p>
        </w:tc>
      </w:tr>
      <w:tr w:rsidR="00280F3F" w14:paraId="3DEEBA11" w14:textId="77777777" w:rsidTr="00F50F52">
        <w:trPr>
          <w:trHeight w:val="1674"/>
        </w:trPr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10A8B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E465E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E761E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61AF0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40周岁以下；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具有施工员、建造师等资格证书人员，年龄可放宽至45周岁以下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45250" w14:textId="77777777" w:rsidR="00280F3F" w:rsidRDefault="00280F3F" w:rsidP="00F50F52">
            <w:pPr>
              <w:widowControl/>
              <w:ind w:left="600" w:hangingChars="250" w:hanging="60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能够熟练看懂图纸，尤其是房屋结构图纸。熟练现场 施工管理，安全生产管理，有工地施工经验优先。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69AD5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限本市户籍.</w:t>
            </w:r>
            <w:r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  <w:tr w:rsidR="00280F3F" w14:paraId="51632814" w14:textId="77777777" w:rsidTr="00280F3F">
        <w:trPr>
          <w:trHeight w:val="1536"/>
        </w:trPr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4EC1B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277B0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一般职员岗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67767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F636F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30周岁以下，大专学历，水利、建筑、交通等专业。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6A24C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专业面试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CF295" w14:textId="77777777" w:rsidR="00280F3F" w:rsidRDefault="00280F3F" w:rsidP="00F50F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</w:rPr>
              <w:t>限本县户籍，本岗位需经常加班.</w:t>
            </w:r>
            <w:r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4C82F40" w14:textId="77777777" w:rsidR="00DD3B53" w:rsidRPr="00280F3F" w:rsidRDefault="00DD3B53">
      <w:pPr>
        <w:rPr>
          <w:rFonts w:hint="eastAsia"/>
        </w:rPr>
      </w:pPr>
    </w:p>
    <w:sectPr w:rsidR="00DD3B53" w:rsidRPr="00280F3F" w:rsidSect="00280F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28E0" w14:textId="77777777" w:rsidR="006F0F53" w:rsidRDefault="006F0F53" w:rsidP="00280F3F">
      <w:r>
        <w:separator/>
      </w:r>
    </w:p>
  </w:endnote>
  <w:endnote w:type="continuationSeparator" w:id="0">
    <w:p w14:paraId="2910A566" w14:textId="77777777" w:rsidR="006F0F53" w:rsidRDefault="006F0F53" w:rsidP="0028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F560" w14:textId="77777777" w:rsidR="006F0F53" w:rsidRDefault="006F0F53" w:rsidP="00280F3F">
      <w:r>
        <w:separator/>
      </w:r>
    </w:p>
  </w:footnote>
  <w:footnote w:type="continuationSeparator" w:id="0">
    <w:p w14:paraId="3EAB63F0" w14:textId="77777777" w:rsidR="006F0F53" w:rsidRDefault="006F0F53" w:rsidP="0028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9D"/>
    <w:rsid w:val="00280F3F"/>
    <w:rsid w:val="006F0F53"/>
    <w:rsid w:val="00C8149D"/>
    <w:rsid w:val="00DD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C9268"/>
  <w15:chartTrackingRefBased/>
  <w15:docId w15:val="{DA742B2B-ABA1-4652-B543-0B99BB4B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F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F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 三</dc:creator>
  <cp:keywords/>
  <dc:description/>
  <cp:lastModifiedBy>张三 三</cp:lastModifiedBy>
  <cp:revision>2</cp:revision>
  <dcterms:created xsi:type="dcterms:W3CDTF">2021-06-29T06:40:00Z</dcterms:created>
  <dcterms:modified xsi:type="dcterms:W3CDTF">2021-06-29T06:42:00Z</dcterms:modified>
</cp:coreProperties>
</file>