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EE2" w:rsidRPr="00CD6A4C" w:rsidRDefault="008C69DE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CD6A4C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贵州煤矿安全监察局</w:t>
      </w:r>
    </w:p>
    <w:p w:rsidR="00DD3EE2" w:rsidRPr="00CD6A4C" w:rsidRDefault="008C69DE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CD6A4C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 w:rsidRPr="00CD6A4C"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 w:rsidRPr="00CD6A4C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CD6A4C">
        <w:rPr>
          <w:rFonts w:ascii="Times New Roman" w:eastAsia="方正小标宋_GBK" w:hAnsi="Times New Roman"/>
          <w:kern w:val="0"/>
          <w:sz w:val="44"/>
          <w:szCs w:val="44"/>
        </w:rPr>
        <w:t>拟录用公务员</w:t>
      </w:r>
      <w:r w:rsidRPr="00CD6A4C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D3EE2" w:rsidRPr="00CD6A4C" w:rsidRDefault="00DD3EE2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8C69DE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 w:rsidRPr="00CD6A4C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韩润龙等18人为贵州煤矿安全监察局拟录用公务员，现予以公示。公示期间如有问题，请向贵州煤矿安全监察局人事培训处反映。</w:t>
      </w:r>
    </w:p>
    <w:p w:rsidR="00DD3EE2" w:rsidRPr="00CD6A4C" w:rsidRDefault="008C69DE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07754B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07754B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07754B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07754B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07754B">
        <w:rPr>
          <w:rFonts w:ascii="仿宋_GB2312" w:eastAsia="仿宋_GB2312" w:hAnsi="仿宋" w:cs="仿宋" w:hint="eastAsia"/>
          <w:sz w:val="32"/>
          <w:szCs w:val="20"/>
        </w:rPr>
        <w:t>-7</w:t>
      </w:r>
      <w:r w:rsidR="0007754B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07754B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07754B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D3EE2" w:rsidRPr="00CD6A4C" w:rsidRDefault="008C69DE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监督电话：0851-86891129</w:t>
      </w:r>
    </w:p>
    <w:p w:rsidR="00DD3EE2" w:rsidRPr="00CD6A4C" w:rsidRDefault="008C69DE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联系地址：贵州省贵阳市云岩区北京路202号</w:t>
      </w:r>
    </w:p>
    <w:p w:rsidR="00DD3EE2" w:rsidRPr="00CD6A4C" w:rsidRDefault="008C69DE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CD6A4C">
        <w:rPr>
          <w:rFonts w:ascii="仿宋_GB2312" w:eastAsia="仿宋_GB2312" w:hAnsi="仿宋_GB2312" w:cs="宋体"/>
          <w:kern w:val="0"/>
          <w:sz w:val="32"/>
          <w:szCs w:val="20"/>
        </w:rPr>
        <w:t>550004</w:t>
      </w:r>
    </w:p>
    <w:p w:rsidR="00DD3EE2" w:rsidRPr="00CD6A4C" w:rsidRDefault="00DD3EE2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8C69DE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D6A4C">
        <w:rPr>
          <w:rFonts w:ascii="仿宋_GB2312" w:eastAsia="仿宋_GB2312" w:hAnsi="宋体" w:cs="宋体" w:hint="eastAsia"/>
          <w:kern w:val="0"/>
          <w:sz w:val="32"/>
          <w:szCs w:val="32"/>
        </w:rPr>
        <w:t>附件：贵州煤矿安全监察局2021年度拟录用人员名单</w:t>
      </w:r>
    </w:p>
    <w:p w:rsidR="00DD3EE2" w:rsidRPr="00CD6A4C" w:rsidRDefault="00DD3EE2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DD3EE2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DD3EE2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8C69DE" w:rsidP="0007754B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贵州煤矿安全监察局人事培训处  202</w:t>
      </w:r>
      <w:r w:rsidRPr="00CD6A4C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07754B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Pr="00CD6A4C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D3EE2" w:rsidRPr="00CD6A4C" w:rsidRDefault="00DD3EE2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DD3EE2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DD3EE2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D3EE2" w:rsidRPr="00CD6A4C" w:rsidRDefault="008C69DE">
      <w:pPr>
        <w:widowControl/>
        <w:jc w:val="left"/>
        <w:sectPr w:rsidR="00DD3EE2" w:rsidRPr="00CD6A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D6A4C">
        <w:br w:type="page"/>
      </w:r>
    </w:p>
    <w:p w:rsidR="00DD3EE2" w:rsidRPr="00CD6A4C" w:rsidRDefault="008C69DE">
      <w:pPr>
        <w:rPr>
          <w:rFonts w:ascii="黑体" w:eastAsia="黑体" w:hAnsi="黑体"/>
          <w:sz w:val="32"/>
          <w:szCs w:val="32"/>
        </w:rPr>
      </w:pPr>
      <w:r w:rsidRPr="00CD6A4C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DD3EE2" w:rsidRPr="00CD6A4C" w:rsidRDefault="008C69DE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 w:rsidRPr="00CD6A4C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贵州煤矿安全监察局2021年度拟录用人员名单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招录职位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kern w:val="0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性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CD6A4C">
              <w:rPr>
                <w:rFonts w:ascii="Times New Roman" w:eastAsia="黑体" w:hAnsi="Times New Roman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韩润龙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173253030202312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东北大学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师宗县煤炭事务服务中心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 xml:space="preserve">事业编制人员　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陈浩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173252281203810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习水县经济贸易局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黄杰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173252282402828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广东工业大学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大方县能源局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齐伟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173237080310502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燕山大学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刘东坤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173252281003430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河南理工大学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硕士研究生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习水县经济贸易局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孙国栋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173252282505229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纳雍县能源局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刘江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173252280601429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江西理工大学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六盘水市水城区能源局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朱松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173252285705922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安顺市西秀区工业和信息化局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（300149002004）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张攀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173252282301229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硕士研究生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毕节市能源发展技术中心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彭英华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173252281502515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贵州五轮山煤业有限公司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陆胜贤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173252282300218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晴隆县应急管理局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张荣燊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173252282806708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山东科技大学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盘州市能源局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黄文茂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173252282405227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吴培江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173252282908323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贵州煤矿安全监察局统计中心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所属</w:t>
            </w: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分局</w:t>
            </w: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二级主任科员及以下</w:t>
            </w:r>
          </w:p>
          <w:p w:rsidR="00DD3EE2" w:rsidRPr="00CD6A4C" w:rsidRDefault="008C69DE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（300149002005）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吉炀静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173214011301823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杨明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173232030304728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山东科技大学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待业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潘启勇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173252282502227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中国矿业大学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盘州市能源局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仿宋_GB2312" w:hint="eastAsia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EE2" w:rsidRPr="00CD6A4C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栗鹏飞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hint="eastAsia"/>
                <w:sz w:val="24"/>
                <w:szCs w:val="24"/>
              </w:rPr>
              <w:t>173252281507116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河南理工大学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万方科技学院</w:t>
            </w:r>
          </w:p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8C69D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方正仿宋_GBK"/>
                <w:sz w:val="24"/>
                <w:szCs w:val="24"/>
              </w:rPr>
            </w:pPr>
            <w:r w:rsidRPr="00CD6A4C">
              <w:rPr>
                <w:rFonts w:asciiTheme="minorEastAsia" w:eastAsiaTheme="minorEastAsia" w:hAnsiTheme="minorEastAsia" w:cs="方正仿宋_GBK" w:hint="eastAsia"/>
                <w:sz w:val="24"/>
                <w:szCs w:val="24"/>
              </w:rPr>
              <w:t>贵州兴安煤业有限公司糯东煤矿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EE2" w:rsidRPr="00CD6A4C" w:rsidRDefault="00DD3EE2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D3EE2" w:rsidRPr="00CD6A4C" w:rsidRDefault="00DD3EE2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EE2" w:rsidRPr="00CD6A4C" w:rsidRDefault="00DD3EE2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DD3EE2" w:rsidRPr="00CD6A4C" w:rsidSect="00DD3EE2">
      <w:pgSz w:w="16838" w:h="11906" w:orient="landscape"/>
      <w:pgMar w:top="850" w:right="1134" w:bottom="850" w:left="1134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4D" w:rsidRDefault="006E444D" w:rsidP="00CD6A4C">
      <w:r>
        <w:separator/>
      </w:r>
    </w:p>
  </w:endnote>
  <w:endnote w:type="continuationSeparator" w:id="0">
    <w:p w:rsidR="006E444D" w:rsidRDefault="006E444D" w:rsidP="00CD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4D" w:rsidRDefault="006E444D" w:rsidP="00CD6A4C">
      <w:r>
        <w:separator/>
      </w:r>
    </w:p>
  </w:footnote>
  <w:footnote w:type="continuationSeparator" w:id="0">
    <w:p w:rsidR="006E444D" w:rsidRDefault="006E444D" w:rsidP="00CD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062BD"/>
    <w:rsid w:val="00007224"/>
    <w:rsid w:val="0002202C"/>
    <w:rsid w:val="0007754B"/>
    <w:rsid w:val="00083F17"/>
    <w:rsid w:val="000B5956"/>
    <w:rsid w:val="001F6053"/>
    <w:rsid w:val="00213DFB"/>
    <w:rsid w:val="002721BF"/>
    <w:rsid w:val="002915C7"/>
    <w:rsid w:val="003F4CB5"/>
    <w:rsid w:val="004A14D1"/>
    <w:rsid w:val="004E16BB"/>
    <w:rsid w:val="005038C8"/>
    <w:rsid w:val="00506FFA"/>
    <w:rsid w:val="0051152C"/>
    <w:rsid w:val="006E444D"/>
    <w:rsid w:val="007340FD"/>
    <w:rsid w:val="00751BD5"/>
    <w:rsid w:val="007854A2"/>
    <w:rsid w:val="007B2F39"/>
    <w:rsid w:val="008C2F3A"/>
    <w:rsid w:val="008C69DE"/>
    <w:rsid w:val="009F5E93"/>
    <w:rsid w:val="00A13BD6"/>
    <w:rsid w:val="00A33BDC"/>
    <w:rsid w:val="00AD2149"/>
    <w:rsid w:val="00B5191F"/>
    <w:rsid w:val="00BF3764"/>
    <w:rsid w:val="00CA6D74"/>
    <w:rsid w:val="00CD582B"/>
    <w:rsid w:val="00CD6A4C"/>
    <w:rsid w:val="00D50998"/>
    <w:rsid w:val="00D50A80"/>
    <w:rsid w:val="00D73D15"/>
    <w:rsid w:val="00DD1BE4"/>
    <w:rsid w:val="00DD3EE2"/>
    <w:rsid w:val="00E726FF"/>
    <w:rsid w:val="00E868CF"/>
    <w:rsid w:val="00EF7015"/>
    <w:rsid w:val="00F35B84"/>
    <w:rsid w:val="00F454F9"/>
    <w:rsid w:val="00F74A0C"/>
    <w:rsid w:val="1D237C63"/>
    <w:rsid w:val="6292325C"/>
    <w:rsid w:val="7C77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D3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3EE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3E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8</cp:revision>
  <dcterms:created xsi:type="dcterms:W3CDTF">2021-06-16T03:41:00Z</dcterms:created>
  <dcterms:modified xsi:type="dcterms:W3CDTF">2021-06-24T06:09:00Z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B4493C58B03C406C8F6A787643BAE32D</vt:lpwstr>
  </property>
</Properties>
</file>