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2021年湘西自治州体校公开招聘紧缺专业技术人才（教练员）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岗位计划表</w:t>
      </w:r>
    </w:p>
    <w:tbl>
      <w:tblPr>
        <w:tblStyle w:val="3"/>
        <w:tblW w:w="14329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393"/>
        <w:gridCol w:w="1093"/>
        <w:gridCol w:w="879"/>
        <w:gridCol w:w="1007"/>
        <w:gridCol w:w="1585"/>
        <w:gridCol w:w="986"/>
        <w:gridCol w:w="922"/>
        <w:gridCol w:w="1050"/>
        <w:gridCol w:w="4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最低学历要求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是否面试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招聘范围</w:t>
            </w:r>
          </w:p>
        </w:tc>
        <w:tc>
          <w:tcPr>
            <w:tcW w:w="4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篮球教练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2" w:type="dxa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4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1年及以上相关训练工作经历；具有篮球初级及以上专业技术职称或篮球教练员证书。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武术教练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武术与民族传统体育、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4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1年及以上相关训练工作经历；具有武术初级及以上专业技术职称或武术教练员证书。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拳击教练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4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1年及以上相关训练工作经历；具有拳击初级及以上专业技术职称或拳击教练员证书。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摔跤教练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4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1年及以上相关训练工作经历；具有摔跤初级及以上专业技术职称或摔跤教练员证书。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exac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举重教练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4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1年及以上相关训练工作经历；具有举重初级及以上专业技术或举重教练员证书；所带运动员在全国及以上比赛获得前三名，年龄可放宽至45周岁。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足球教练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4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1年及以上相关训练工作经历；具有足球初级及以上专业技术职称或足球教练员证书。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田径教练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4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1年及以上相关训练工作经历；具有田径初级及以上专业技术职称或田径教练员证书；在全国及以上比赛中获得前三名的，学历可放宽至大专。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攀岩教练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4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1年及以上相关训练工作经历；具有攀岩初级及以上专业技术职称或攀岩教练员证书。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50FE"/>
    <w:rsid w:val="0F606E0D"/>
    <w:rsid w:val="12DB2E5C"/>
    <w:rsid w:val="152028B3"/>
    <w:rsid w:val="15BB53DB"/>
    <w:rsid w:val="1A1514AC"/>
    <w:rsid w:val="1B3727DB"/>
    <w:rsid w:val="1C9D189D"/>
    <w:rsid w:val="1FA3491D"/>
    <w:rsid w:val="229E2D9A"/>
    <w:rsid w:val="302937CF"/>
    <w:rsid w:val="336801C1"/>
    <w:rsid w:val="347D2728"/>
    <w:rsid w:val="3ADA7D0F"/>
    <w:rsid w:val="3DC947D3"/>
    <w:rsid w:val="3F1F46CB"/>
    <w:rsid w:val="3F2007EE"/>
    <w:rsid w:val="46353661"/>
    <w:rsid w:val="4ECC68EE"/>
    <w:rsid w:val="5D6F50FE"/>
    <w:rsid w:val="63F56B5C"/>
    <w:rsid w:val="6D5D676A"/>
    <w:rsid w:val="7475764E"/>
    <w:rsid w:val="7C5D3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2021-06-15T03:13:00Z</dcterms:created>
  <dc:creator>✨招财婧</dc:creator>
  <cp:lastModifiedBy>王兆福</cp:lastModifiedBy>
  <cp:lastPrinted>2021-06-29T02:52:47Z</cp:lastPrinted>
  <dcterms:modified xsi:type="dcterms:W3CDTF">2021-06-29T03:11:09Z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08FBEF2BA5A64148B52E90C530A83E56</vt:lpwstr>
  </property>
</Properties>
</file>