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附件1.</w:t>
      </w:r>
    </w:p>
    <w:p>
      <w:pPr>
        <w:spacing w:line="540" w:lineRule="exact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周口市文化广电和旅游局部分所属事业单位2021年引进高层次人才需求表</w:t>
      </w:r>
    </w:p>
    <w:p>
      <w:pPr>
        <w:spacing w:line="540" w:lineRule="exact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</w:p>
    <w:tbl>
      <w:tblPr>
        <w:tblStyle w:val="7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562"/>
        <w:gridCol w:w="1619"/>
        <w:gridCol w:w="1424"/>
        <w:gridCol w:w="1421"/>
        <w:gridCol w:w="1305"/>
        <w:gridCol w:w="588"/>
        <w:gridCol w:w="803"/>
        <w:gridCol w:w="500"/>
        <w:gridCol w:w="582"/>
        <w:gridCol w:w="818"/>
        <w:gridCol w:w="1207"/>
        <w:gridCol w:w="2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6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用人单位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引进计划</w:t>
            </w:r>
          </w:p>
        </w:tc>
        <w:tc>
          <w:tcPr>
            <w:tcW w:w="147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岗位要求</w:t>
            </w:r>
          </w:p>
        </w:tc>
        <w:tc>
          <w:tcPr>
            <w:tcW w:w="14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引进单位联系方式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周口市文化广电和旅游局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周口市非物质文化遗产保护中心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展示馆展览、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非遗项目调研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1人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普通高校硕士研究生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民俗学、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历史学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李剑文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18638069699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"mailto:1599691301@qq.com"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</w:rPr>
              <w:t>1599691301@qq.com</w:t>
            </w:r>
            <w:r>
              <w:rPr>
                <w:rStyle w:val="10"/>
                <w:rFonts w:hint="eastAsia" w:ascii="宋体" w:hAnsi="宋体" w:eastAsia="宋体" w:cs="宋体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周口市文物考古所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考古发掘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1人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普通高校硕士研究生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考古学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朱红霞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13525722536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1771677807@qq.com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周口市关帝庙民俗博物馆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历史研究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1人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普通高校硕士研究生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考古学、历史学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彭拥军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13603942366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zkgdmwly@126.com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周口市美术馆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美术创作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1人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国内“双一流”高校硕士研究生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美术、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美术学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王闯南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15238856565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FF"/>
                <w:u w:val="single"/>
              </w:rPr>
            </w:pPr>
            <w:r>
              <w:rPr>
                <w:rFonts w:hint="eastAsia" w:ascii="宋体" w:hAnsi="宋体" w:eastAsia="宋体" w:cs="宋体"/>
                <w:color w:val="0000FF"/>
                <w:u w:val="single"/>
              </w:rPr>
              <w:t>zksmsg999@163.com</w:t>
            </w: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0"/>
          <w:szCs w:val="30"/>
        </w:rPr>
        <w:sectPr>
          <w:pgSz w:w="16838" w:h="11906" w:orient="landscape"/>
          <w:pgMar w:top="1803" w:right="1440" w:bottom="1803" w:left="1440" w:header="708" w:footer="709" w:gutter="0"/>
          <w:cols w:space="0" w:num="1"/>
          <w:docGrid w:linePitch="360" w:charSpace="0"/>
        </w:sectPr>
      </w:pPr>
    </w:p>
    <w:p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86CC3"/>
    <w:rsid w:val="03E21429"/>
    <w:rsid w:val="13536683"/>
    <w:rsid w:val="14A00AB2"/>
    <w:rsid w:val="15E9425F"/>
    <w:rsid w:val="16E938F7"/>
    <w:rsid w:val="18C944F8"/>
    <w:rsid w:val="1E8E4161"/>
    <w:rsid w:val="295034CE"/>
    <w:rsid w:val="2B677EEB"/>
    <w:rsid w:val="358A07A5"/>
    <w:rsid w:val="42A305BA"/>
    <w:rsid w:val="44AC123C"/>
    <w:rsid w:val="49422B21"/>
    <w:rsid w:val="49BF48A8"/>
    <w:rsid w:val="52886CC3"/>
    <w:rsid w:val="56633401"/>
    <w:rsid w:val="637565F5"/>
    <w:rsid w:val="63EA300B"/>
    <w:rsid w:val="6A2026B1"/>
    <w:rsid w:val="75256681"/>
    <w:rsid w:val="75670A75"/>
    <w:rsid w:val="78B948F9"/>
    <w:rsid w:val="79266C45"/>
    <w:rsid w:val="7A7D2806"/>
    <w:rsid w:val="7AD837F3"/>
    <w:rsid w:val="7BA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color w:val="auto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首行缩进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普通(网站) Char"/>
    <w:basedOn w:val="1"/>
    <w:qFormat/>
    <w:uiPriority w:val="0"/>
    <w:pPr>
      <w:autoSpaceDE w:val="0"/>
      <w:autoSpaceDN w:val="0"/>
      <w:adjustRightInd w:val="0"/>
      <w:spacing w:before="100" w:beforeAutospacing="1" w:after="100" w:afterAutospacing="1"/>
      <w:jc w:val="left"/>
    </w:pPr>
    <w:rPr>
      <w:rFonts w:hint="eastAsia" w:ascii="宋体" w:hAnsi="宋体" w:eastAsia="宋体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2020-10-09T06:56:00Z</dcterms:created>
  <dc:creator>Administrator</dc:creator>
  <cp:lastModifiedBy>Yan</cp:lastModifiedBy>
  <cp:lastPrinted>2021-06-24T06:58:00Z</cp:lastPrinted>
  <dcterms:modified xsi:type="dcterms:W3CDTF">2021-06-25T07:56:30Z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415088735_btnclosed</vt:lpwstr>
  </property>
  <property fmtid="{D5CDD505-2E9C-101B-9397-08002B2CF9AE}" pid="4" name="ICV">
    <vt:lpwstr>82A801A225B740198A9C564E8760FAA8</vt:lpwstr>
  </property>
</Properties>
</file>