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9" w:rsidRDefault="002A6C39" w:rsidP="002A6C39">
      <w:pPr>
        <w:spacing w:line="6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2A6C39" w:rsidRPr="00924663" w:rsidRDefault="002A6C39" w:rsidP="002A6C39">
      <w:pPr>
        <w:spacing w:line="600" w:lineRule="exact"/>
        <w:jc w:val="center"/>
        <w:rPr>
          <w:rFonts w:ascii="宋体" w:hAnsi="宋体" w:cs="仿宋"/>
          <w:b/>
          <w:color w:val="000000"/>
          <w:sz w:val="36"/>
          <w:szCs w:val="36"/>
        </w:rPr>
      </w:pPr>
      <w:r w:rsidRPr="00924663">
        <w:rPr>
          <w:rFonts w:ascii="宋体" w:hAnsi="宋体" w:cs="仿宋" w:hint="eastAsia"/>
          <w:b/>
          <w:color w:val="000000"/>
          <w:sz w:val="36"/>
          <w:szCs w:val="36"/>
        </w:rPr>
        <w:t>汝南县中医院</w:t>
      </w:r>
    </w:p>
    <w:p w:rsidR="002A6C39" w:rsidRDefault="002A6C39" w:rsidP="002A6C39">
      <w:pPr>
        <w:spacing w:line="600" w:lineRule="exact"/>
        <w:jc w:val="center"/>
        <w:rPr>
          <w:rFonts w:ascii="宋体" w:hAnsi="宋体" w:cs="仿宋"/>
          <w:b/>
          <w:color w:val="000000"/>
          <w:sz w:val="36"/>
          <w:szCs w:val="36"/>
        </w:rPr>
      </w:pPr>
      <w:r w:rsidRPr="00924663">
        <w:rPr>
          <w:rFonts w:ascii="宋体" w:hAnsi="宋体" w:cs="仿宋" w:hint="eastAsia"/>
          <w:b/>
          <w:color w:val="000000"/>
          <w:sz w:val="36"/>
          <w:szCs w:val="36"/>
        </w:rPr>
        <w:t>2021年公开招聘编外人事代理人员计划及要求</w:t>
      </w:r>
    </w:p>
    <w:tbl>
      <w:tblPr>
        <w:tblW w:w="10065" w:type="dxa"/>
        <w:tblLayout w:type="fixed"/>
        <w:tblLook w:val="04A0"/>
      </w:tblPr>
      <w:tblGrid>
        <w:gridCol w:w="1763"/>
        <w:gridCol w:w="735"/>
        <w:gridCol w:w="1695"/>
        <w:gridCol w:w="811"/>
        <w:gridCol w:w="1942"/>
        <w:gridCol w:w="1560"/>
        <w:gridCol w:w="1559"/>
      </w:tblGrid>
      <w:tr w:rsidR="002A6C39" w:rsidTr="001F061D">
        <w:trPr>
          <w:trHeight w:val="78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其它条件　</w:t>
            </w:r>
          </w:p>
        </w:tc>
      </w:tr>
      <w:tr w:rsidR="002A6C39" w:rsidRPr="008F4252" w:rsidTr="001F061D">
        <w:trPr>
          <w:trHeight w:val="60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中医学（含中西医结合医学）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全日制统招本科及以上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1991年1月1日以后出生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Default="002A6C39" w:rsidP="001F061D">
            <w:pPr>
              <w:widowControl/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</w:pPr>
          </w:p>
          <w:p w:rsidR="002A6C39" w:rsidRDefault="002A6C39" w:rsidP="001F061D">
            <w:pPr>
              <w:widowControl/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</w:pPr>
          </w:p>
          <w:p w:rsidR="002A6C39" w:rsidRPr="008F4252" w:rsidRDefault="002A6C39" w:rsidP="001F061D">
            <w:pPr>
              <w:widowControl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本科学历和具</w:t>
            </w: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有执业资格证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的免笔试（具有执业医师证</w:t>
            </w: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可放宽至大专学历；年龄可放宽至1986年1月1日以后出生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）</w:t>
            </w: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。　</w:t>
            </w:r>
            <w:r w:rsidRPr="008F4252"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  <w:p w:rsidR="002A6C39" w:rsidRPr="008F4252" w:rsidRDefault="002A6C39" w:rsidP="001F061D">
            <w:pPr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2A6C39" w:rsidRPr="008F4252" w:rsidTr="001F061D">
        <w:trPr>
          <w:trHeight w:val="55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中医骨伤科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482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49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针灸推拿学科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0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1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医学影像学科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631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医学检验学科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全日制统招本科及以上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1991年1月1日以后出生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7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全日制统招本科及以上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1991年1月1日以后出生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8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医学影像</w:t>
            </w: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医学影像</w:t>
            </w: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1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中医学（含中西医结合医学）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全日制统招大专及以上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1994年1月1日以后出生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具有助理医师资格证的年龄可放宽至1991年1月1日以后出生。</w:t>
            </w:r>
          </w:p>
        </w:tc>
      </w:tr>
      <w:tr w:rsidR="002A6C39" w:rsidRPr="008F4252" w:rsidTr="001F061D">
        <w:trPr>
          <w:trHeight w:val="53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6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0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针灸推拿学科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45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医学检验学科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1F061D">
        <w:trPr>
          <w:trHeight w:val="5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2A6C39" w:rsidRPr="008F4252" w:rsidTr="002A6C39">
        <w:trPr>
          <w:trHeight w:val="59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全日制统招大专及以上（不含3+2）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39" w:rsidRPr="008F4252" w:rsidRDefault="002A6C39" w:rsidP="001F061D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1999年1月1日以后出生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9" w:rsidRPr="008F4252" w:rsidRDefault="002A6C39" w:rsidP="001F061D">
            <w:pPr>
              <w:widowControl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8F425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1、须为2021年应届毕业生；2、</w:t>
            </w:r>
            <w:r w:rsidRPr="008F4252"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男性：168cm以上，</w:t>
            </w:r>
            <w:r w:rsidRPr="008F425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女性：158cm及以上；</w:t>
            </w:r>
          </w:p>
          <w:p w:rsidR="002A6C39" w:rsidRPr="008F4252" w:rsidRDefault="002A6C39" w:rsidP="001F061D">
            <w:pPr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</w:tbl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C39"/>
    <w:rsid w:val="002A6C39"/>
    <w:rsid w:val="00791183"/>
    <w:rsid w:val="00943347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3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2021-06-25T07:24:00Z</dcterms:created>
  <dcterms:modified xsi:type="dcterms:W3CDTF">2021-06-25T07:25:00Z</dcterms:modified>
</cp:coreProperties>
</file>