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9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2"/>
        <w:gridCol w:w="1702"/>
        <w:gridCol w:w="1428"/>
        <w:gridCol w:w="1542"/>
        <w:gridCol w:w="1004"/>
        <w:gridCol w:w="1196"/>
        <w:gridCol w:w="1285"/>
      </w:tblGrid>
      <w:tr w:rsidR="00CD5D1F" w:rsidRPr="003973FC">
        <w:trPr>
          <w:trHeight w:val="48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附件：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CD5D1F" w:rsidRPr="003973FC">
        <w:trPr>
          <w:trHeight w:val="1140"/>
        </w:trPr>
        <w:tc>
          <w:tcPr>
            <w:tcW w:w="886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0"/>
                <w:lang/>
              </w:rPr>
              <w:t>綦江区</w:t>
            </w: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sz w:val="40"/>
                <w:szCs w:val="40"/>
                <w:lang/>
              </w:rPr>
              <w:t>2021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0"/>
                <w:lang/>
              </w:rPr>
              <w:t>年上半年考核招聘事业单位工作人员报名情况汇总表</w:t>
            </w:r>
          </w:p>
        </w:tc>
      </w:tr>
      <w:tr w:rsidR="00CD5D1F" w:rsidRPr="003973FC">
        <w:trPr>
          <w:trHeight w:val="78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lang/>
              </w:rPr>
              <w:t>岗位序号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lang/>
              </w:rPr>
              <w:t>主管部门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lang/>
              </w:rPr>
              <w:t>招聘单位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lang/>
              </w:rPr>
              <w:t>招聘岗位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lang/>
              </w:rPr>
              <w:t>招聘名额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lang/>
              </w:rPr>
              <w:t>完成报名人数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CD5D1F" w:rsidRPr="003973FC">
        <w:trPr>
          <w:trHeight w:val="55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区委宣传部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区融媒体中心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全媒体记者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D5D1F" w:rsidRPr="003973FC">
        <w:trPr>
          <w:trHeight w:val="119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区气象局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区自然灾害预警预防办公室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天气预测分析岗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D5D1F" w:rsidRPr="003973FC">
        <w:trPr>
          <w:trHeight w:val="82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区政府办公室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区土地房屋拆迁征收中心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政策法规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D5D1F" w:rsidRPr="003973FC">
        <w:trPr>
          <w:trHeight w:val="55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区城市管理局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区园林绿化管理所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工程建设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D5D1F" w:rsidRPr="003973FC">
        <w:trPr>
          <w:trHeight w:val="55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区招商投资局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区招商投资服务中心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招商管理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D5D1F" w:rsidRPr="003973FC">
        <w:trPr>
          <w:trHeight w:val="31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区教委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綦江中学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游泳教练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D5D1F" w:rsidRPr="003973FC">
        <w:trPr>
          <w:trHeight w:val="31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綦江中学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篮球教练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D5D1F" w:rsidRPr="003973FC">
        <w:trPr>
          <w:trHeight w:val="31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南州中学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足球教练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D5D1F" w:rsidRPr="003973FC">
        <w:trPr>
          <w:trHeight w:val="55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南州中学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高中物理教师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D5D1F" w:rsidRPr="003973FC">
        <w:trPr>
          <w:trHeight w:val="31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区卫生健康委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区人民医院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财务会计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D5D1F" w:rsidRPr="003973FC">
        <w:trPr>
          <w:trHeight w:val="31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区人民医院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综合管理</w:t>
            </w:r>
            <w:r>
              <w:rPr>
                <w:rStyle w:val="font51"/>
                <w:rFonts w:eastAsia="方正仿宋_GBK"/>
                <w:lang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D5D1F" w:rsidRPr="003973FC">
        <w:trPr>
          <w:trHeight w:val="31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区人民医院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综合管理</w:t>
            </w:r>
            <w:r>
              <w:rPr>
                <w:rStyle w:val="font51"/>
                <w:rFonts w:eastAsia="方正仿宋_GBK"/>
                <w:lang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D5D1F" w:rsidRPr="003973FC">
        <w:trPr>
          <w:trHeight w:val="31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区人民医院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综合管理</w:t>
            </w:r>
            <w:r>
              <w:rPr>
                <w:rStyle w:val="font51"/>
                <w:rFonts w:eastAsia="方正仿宋_GBK"/>
                <w:lang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D5D1F" w:rsidRPr="003973FC">
        <w:trPr>
          <w:trHeight w:val="31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区人民医院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网络维护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取消招聘</w:t>
            </w:r>
          </w:p>
        </w:tc>
      </w:tr>
      <w:tr w:rsidR="00CD5D1F" w:rsidRPr="003973FC">
        <w:trPr>
          <w:trHeight w:val="31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区人民医院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外科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D5D1F" w:rsidRPr="003973FC">
        <w:trPr>
          <w:trHeight w:val="31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区人民医院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神经内科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D5D1F" w:rsidRPr="003973FC">
        <w:trPr>
          <w:trHeight w:val="31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区人民医院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妇产科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取消招聘</w:t>
            </w:r>
          </w:p>
        </w:tc>
      </w:tr>
      <w:tr w:rsidR="00CD5D1F" w:rsidRPr="003973FC">
        <w:trPr>
          <w:trHeight w:val="31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区人民医院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中医妇科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D5D1F" w:rsidRPr="003973FC">
        <w:trPr>
          <w:trHeight w:val="31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区人民医院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针灸推拿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D5D1F" w:rsidRPr="003973FC">
        <w:trPr>
          <w:trHeight w:val="31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区人民医院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中医内科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D5D1F" w:rsidRPr="003973FC">
        <w:trPr>
          <w:trHeight w:val="31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区人民医院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临床护理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D5D1F" w:rsidRPr="003973FC">
        <w:trPr>
          <w:trHeight w:val="31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区中医院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骨伤科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D5D1F" w:rsidRPr="003973FC">
        <w:trPr>
          <w:trHeight w:val="31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区中医院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针灸推拿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D5D1F" w:rsidRPr="003973FC">
        <w:trPr>
          <w:trHeight w:val="31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区中医院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针灸推拿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D5D1F" w:rsidRPr="003973FC">
        <w:trPr>
          <w:trHeight w:val="31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区中医院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临床内科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D5D1F" w:rsidRPr="003973FC">
        <w:trPr>
          <w:trHeight w:val="31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区中医院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肿瘤科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取消招聘</w:t>
            </w:r>
          </w:p>
        </w:tc>
      </w:tr>
      <w:tr w:rsidR="00CD5D1F" w:rsidRPr="003973FC">
        <w:trPr>
          <w:trHeight w:val="31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区中医院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药物分析岗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D5D1F" w:rsidRPr="003973FC">
        <w:trPr>
          <w:trHeight w:val="82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区妇幼保健计划生育服务中心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临床医疗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CD5D1F" w:rsidRPr="003973FC">
        <w:trPr>
          <w:trHeight w:val="440"/>
        </w:trPr>
        <w:tc>
          <w:tcPr>
            <w:tcW w:w="5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/>
              </w:rPr>
              <w:t>合计：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129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CD5D1F" w:rsidRDefault="00CD5D1F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</w:tbl>
    <w:p w:rsidR="00CD5D1F" w:rsidRDefault="00CD5D1F">
      <w:pPr>
        <w:pStyle w:val="NormalWeb"/>
        <w:widowControl/>
        <w:spacing w:line="640" w:lineRule="exact"/>
        <w:ind w:firstLine="480"/>
        <w:jc w:val="center"/>
        <w:rPr>
          <w:rFonts w:ascii="Times New Roman" w:eastAsia="方正仿宋_GBK" w:hAnsi="Times New Roman"/>
          <w:sz w:val="31"/>
          <w:szCs w:val="31"/>
          <w:shd w:val="clear" w:color="auto" w:fill="FFFFFF"/>
        </w:rPr>
      </w:pPr>
    </w:p>
    <w:sectPr w:rsidR="00CD5D1F" w:rsidSect="00FA0FED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FED"/>
    <w:rsid w:val="00177AA0"/>
    <w:rsid w:val="003973FC"/>
    <w:rsid w:val="00741238"/>
    <w:rsid w:val="00856304"/>
    <w:rsid w:val="00CD5D1F"/>
    <w:rsid w:val="00E5755F"/>
    <w:rsid w:val="00FA0FED"/>
    <w:rsid w:val="03343CF0"/>
    <w:rsid w:val="073211A2"/>
    <w:rsid w:val="07477C3E"/>
    <w:rsid w:val="0B7230B2"/>
    <w:rsid w:val="0B9A2949"/>
    <w:rsid w:val="0BDB0A33"/>
    <w:rsid w:val="0DE8585E"/>
    <w:rsid w:val="0F6F730C"/>
    <w:rsid w:val="0F9A3A5E"/>
    <w:rsid w:val="105A2273"/>
    <w:rsid w:val="13B65034"/>
    <w:rsid w:val="16360EA5"/>
    <w:rsid w:val="16FA54A6"/>
    <w:rsid w:val="17786F88"/>
    <w:rsid w:val="185216FC"/>
    <w:rsid w:val="18CA6785"/>
    <w:rsid w:val="198559D9"/>
    <w:rsid w:val="1A1E2C45"/>
    <w:rsid w:val="1A703C63"/>
    <w:rsid w:val="1AF01017"/>
    <w:rsid w:val="1D901EEC"/>
    <w:rsid w:val="1E3A76B7"/>
    <w:rsid w:val="1E6352C1"/>
    <w:rsid w:val="20F00E6E"/>
    <w:rsid w:val="2433512A"/>
    <w:rsid w:val="26C02151"/>
    <w:rsid w:val="2BDD6B9E"/>
    <w:rsid w:val="2D9D77CA"/>
    <w:rsid w:val="2DFD6D2C"/>
    <w:rsid w:val="3127727E"/>
    <w:rsid w:val="32D24385"/>
    <w:rsid w:val="33F760E9"/>
    <w:rsid w:val="363F3306"/>
    <w:rsid w:val="36457DD6"/>
    <w:rsid w:val="364A384C"/>
    <w:rsid w:val="36F423A8"/>
    <w:rsid w:val="37CC5739"/>
    <w:rsid w:val="3A200D43"/>
    <w:rsid w:val="3C805AD3"/>
    <w:rsid w:val="4358294F"/>
    <w:rsid w:val="44A1721C"/>
    <w:rsid w:val="4511107D"/>
    <w:rsid w:val="497D42F2"/>
    <w:rsid w:val="4B5F47A8"/>
    <w:rsid w:val="4C451FE1"/>
    <w:rsid w:val="4EBD1895"/>
    <w:rsid w:val="512769D8"/>
    <w:rsid w:val="53EB0603"/>
    <w:rsid w:val="54BD7D8D"/>
    <w:rsid w:val="59A33196"/>
    <w:rsid w:val="59B643D3"/>
    <w:rsid w:val="5B4B2BB8"/>
    <w:rsid w:val="5DA36CAF"/>
    <w:rsid w:val="5DED56C9"/>
    <w:rsid w:val="61576B52"/>
    <w:rsid w:val="62033D86"/>
    <w:rsid w:val="65514ED5"/>
    <w:rsid w:val="66F05599"/>
    <w:rsid w:val="6A5168EC"/>
    <w:rsid w:val="6DB36BA5"/>
    <w:rsid w:val="71DF231E"/>
    <w:rsid w:val="73AA7C95"/>
    <w:rsid w:val="74121775"/>
    <w:rsid w:val="760F3EB8"/>
    <w:rsid w:val="7A80714D"/>
    <w:rsid w:val="7A8925D6"/>
    <w:rsid w:val="7BF10C7A"/>
    <w:rsid w:val="7CB33E94"/>
    <w:rsid w:val="7E8C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ED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0FED"/>
    <w:pPr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FA0FED"/>
    <w:rPr>
      <w:rFonts w:cs="Times New Roman"/>
      <w:b/>
    </w:rPr>
  </w:style>
  <w:style w:type="character" w:customStyle="1" w:styleId="font11">
    <w:name w:val="font11"/>
    <w:basedOn w:val="DefaultParagraphFont"/>
    <w:uiPriority w:val="99"/>
    <w:rsid w:val="00FA0FED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51">
    <w:name w:val="font51"/>
    <w:basedOn w:val="DefaultParagraphFont"/>
    <w:uiPriority w:val="99"/>
    <w:rsid w:val="00FA0FED"/>
    <w:rPr>
      <w:rFonts w:ascii="Times New Roman" w:hAnsi="Times New Roman" w:cs="Times New Roman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112</Words>
  <Characters>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綦江区2021年上半年考核招聘事业单位工作人员报名情况统计的公告</dc:title>
  <dc:subject/>
  <dc:creator>asus</dc:creator>
  <cp:keywords/>
  <dc:description/>
  <cp:lastModifiedBy>asus</cp:lastModifiedBy>
  <cp:revision>3</cp:revision>
  <cp:lastPrinted>2020-11-24T07:52:00Z</cp:lastPrinted>
  <dcterms:created xsi:type="dcterms:W3CDTF">2021-06-21T07:02:00Z</dcterms:created>
  <dcterms:modified xsi:type="dcterms:W3CDTF">2021-06-21T07:02:00Z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