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附件1：2021年临沂市公安局交通警察支队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公开招聘辅警职位表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892800" cy="2934970"/>
            <wp:effectExtent l="0" t="0" r="12700" b="1778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附件2：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临沂市公安局交通警察支队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招聘辅警报名表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445760" cy="7668260"/>
            <wp:effectExtent l="0" t="0" r="2540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766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276475" cy="22764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spacing w:val="8"/>
          <w:sz w:val="21"/>
          <w:szCs w:val="21"/>
          <w:bdr w:val="none" w:color="auto" w:sz="0" w:space="0"/>
        </w:rPr>
        <w:t>（识别二维码，下载附件2）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附件3：诚信承诺书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54575" cy="7107555"/>
            <wp:effectExtent l="0" t="0" r="317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附件4：体能测评项目和标准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114290" cy="8038465"/>
            <wp:effectExtent l="0" t="0" r="10160" b="635"/>
            <wp:docPr id="5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8038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12080" cy="8245475"/>
            <wp:effectExtent l="0" t="0" r="7620" b="3175"/>
            <wp:docPr id="6" name="图片 6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4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824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附件5：疫情防控承诺书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r>
        <w:drawing>
          <wp:inline distT="0" distB="0" distL="114300" distR="114300">
            <wp:extent cx="4460875" cy="6902450"/>
            <wp:effectExtent l="0" t="0" r="15875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19575" cy="32575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../NUL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2021-06-20T01:29:37Z</dcterms:created>
  <dc:creator>Thinkpad</dc:creator>
  <cp:lastModifiedBy>果果</cp:lastModifiedBy>
  <dcterms:modified xsi:type="dcterms:W3CDTF">2021-06-20T01:38:29Z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6043E8A3C3504E0A957DF3920AD8C521</vt:lpwstr>
  </property>
</Properties>
</file>