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themeColor="text1"/>
          <w:spacing w:val="0"/>
          <w:w w:val="100"/>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bCs/>
          <w:color w:val="000000" w:themeColor="text1"/>
          <w:spacing w:val="0"/>
          <w:w w:val="100"/>
          <w:sz w:val="44"/>
          <w:szCs w:val="44"/>
          <w:shd w:val="clear" w:color="auto" w:fill="auto"/>
          <w:lang w:val="en-US" w:eastAsia="zh-CN"/>
          <w14:textFill>
            <w14:solidFill>
              <w14:schemeClr w14:val="tx1"/>
            </w14:solidFill>
          </w14:textFill>
        </w:rPr>
        <w:t>黔西南州</w:t>
      </w:r>
      <w:r>
        <w:rPr>
          <w:rFonts w:hint="eastAsia" w:ascii="方正小标宋简体" w:hAnsi="方正小标宋简体" w:eastAsia="方正小标宋简体" w:cs="方正小标宋简体"/>
          <w:bCs/>
          <w:color w:val="000000" w:themeColor="text1"/>
          <w:spacing w:val="0"/>
          <w:w w:val="100"/>
          <w:sz w:val="44"/>
          <w:szCs w:val="44"/>
          <w:shd w:val="clear" w:color="auto" w:fill="auto"/>
          <w14:textFill>
            <w14:solidFill>
              <w14:schemeClr w14:val="tx1"/>
            </w14:solidFill>
          </w14:textFill>
        </w:rPr>
        <w:t>20</w:t>
      </w:r>
      <w:r>
        <w:rPr>
          <w:rFonts w:hint="eastAsia" w:ascii="方正小标宋简体" w:hAnsi="方正小标宋简体" w:eastAsia="方正小标宋简体" w:cs="方正小标宋简体"/>
          <w:bCs/>
          <w:color w:val="000000" w:themeColor="text1"/>
          <w:spacing w:val="0"/>
          <w:w w:val="100"/>
          <w:sz w:val="44"/>
          <w:szCs w:val="44"/>
          <w:shd w:val="clear" w:color="auto" w:fill="auto"/>
          <w:lang w:val="en-US" w:eastAsia="zh-CN"/>
          <w14:textFill>
            <w14:solidFill>
              <w14:schemeClr w14:val="tx1"/>
            </w14:solidFill>
          </w14:textFill>
        </w:rPr>
        <w:t>21</w:t>
      </w:r>
      <w:r>
        <w:rPr>
          <w:rFonts w:hint="eastAsia" w:ascii="方正小标宋简体" w:hAnsi="方正小标宋简体" w:eastAsia="方正小标宋简体" w:cs="方正小标宋简体"/>
          <w:bCs/>
          <w:color w:val="000000" w:themeColor="text1"/>
          <w:spacing w:val="0"/>
          <w:w w:val="100"/>
          <w:sz w:val="44"/>
          <w:szCs w:val="44"/>
          <w:shd w:val="clear" w:color="auto" w:fill="auto"/>
          <w14:textFill>
            <w14:solidFill>
              <w14:schemeClr w14:val="tx1"/>
            </w14:solidFill>
          </w14:textFill>
        </w:rPr>
        <w:t>年</w:t>
      </w:r>
      <w:r>
        <w:rPr>
          <w:rFonts w:hint="eastAsia" w:ascii="方正小标宋简体" w:hAnsi="方正小标宋简体" w:eastAsia="方正小标宋简体" w:cs="方正小标宋简体"/>
          <w:bCs/>
          <w:color w:val="000000" w:themeColor="text1"/>
          <w:spacing w:val="0"/>
          <w:w w:val="100"/>
          <w:sz w:val="44"/>
          <w:szCs w:val="44"/>
          <w:shd w:val="clear" w:color="auto" w:fill="auto"/>
          <w:lang w:val="en-US"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pacing w:val="0"/>
          <w:w w:val="100"/>
          <w:sz w:val="44"/>
          <w:szCs w:val="44"/>
          <w:shd w:val="clear" w:color="auto" w:fill="auto"/>
          <w14:textFill>
            <w14:solidFill>
              <w14:schemeClr w14:val="tx1"/>
            </w14:solidFill>
          </w14:textFill>
        </w:rPr>
        <w:t>特岗计划</w:t>
      </w:r>
      <w:r>
        <w:rPr>
          <w:rFonts w:hint="eastAsia" w:ascii="方正小标宋简体" w:hAnsi="方正小标宋简体" w:eastAsia="方正小标宋简体" w:cs="方正小标宋简体"/>
          <w:bCs/>
          <w:color w:val="000000" w:themeColor="text1"/>
          <w:spacing w:val="0"/>
          <w:w w:val="100"/>
          <w:sz w:val="44"/>
          <w:szCs w:val="44"/>
          <w:shd w:val="clear" w:color="auto" w:fill="auto"/>
          <w:lang w:val="en-US"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pacing w:val="0"/>
          <w:w w:val="100"/>
          <w:sz w:val="44"/>
          <w:szCs w:val="44"/>
          <w:shd w:val="clear" w:color="auto" w:fill="auto"/>
          <w14:textFill>
            <w14:solidFill>
              <w14:schemeClr w14:val="tx1"/>
            </w14:solidFill>
          </w14:textFill>
        </w:rPr>
        <w:t>实施方案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根据《教育部 财政部 人事部 中央编办关于实施农村义务教育阶段学校教师特设岗位计划的通知》（教师〔2006〕2号）《教育部办公厅 财政部办公厅关于做好2021年农村义务教育阶段学校教师特设岗位计划实施工作的通知》（教师厅〔2021〕1号）和</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《省教育厅 省委编办 省财政厅 省人力资源社会保障厅关于印发&lt;贵州省2021年“特岗计划”实施方案&gt;的通知》（黔教发〔2021〕23号）</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要求，结合我州实际，制定本方案。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pacing w:val="0"/>
          <w:w w:val="100"/>
          <w:kern w:val="0"/>
          <w:sz w:val="32"/>
          <w:szCs w:val="32"/>
          <w:shd w:val="clear" w:color="auto" w:fill="auto"/>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lang w:eastAsia="zh-CN"/>
          <w14:textFill>
            <w14:solidFill>
              <w14:schemeClr w14:val="tx1"/>
            </w14:solidFill>
          </w14:textFill>
        </w:rPr>
        <w:t>一、招聘计划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2021年“特岗计划”教师招聘计划数为340名，其中，中央“特岗计划”教师招聘263名（含1名“硕师计划”毕业生，下同），用于招聘农村初中、小学教师；参照中央“特岗计划”，实施地方“特岗计划”教师招聘77名，用于招聘农村幼儿园教师。具体岗位招聘计划由各设岗县实施方案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二、</w:t>
      </w:r>
      <w:r>
        <w:rPr>
          <w:rFonts w:hint="eastAsia" w:ascii="黑体" w:hAnsi="黑体" w:eastAsia="黑体" w:cs="黑体"/>
          <w:bCs/>
          <w:color w:val="000000" w:themeColor="text1"/>
          <w:spacing w:val="0"/>
          <w:w w:val="100"/>
          <w:sz w:val="32"/>
          <w:szCs w:val="32"/>
          <w:shd w:val="clear" w:color="auto" w:fill="auto"/>
          <w:lang w:eastAsia="zh-CN"/>
          <w14:textFill>
            <w14:solidFill>
              <w14:schemeClr w14:val="tx1"/>
            </w14:solidFill>
          </w14:textFill>
        </w:rPr>
        <w:t>招聘</w:t>
      </w: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一）“特岗计划”采取公开招聘的方式，坚持“公开、公平、自愿、择优”和“三定”（定县、定校、定岗）原则。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二）要符合“特岗计划”教师招聘岗位要求，不得将特岗教师安排在非乡镇及以下农村义务教育学校（含村小、教学点）、幼儿园，或非教师岗位。重点向符合条件的易地扶贫搬迁安置点配建学校倾斜，对原脱贫攻坚挂牌督战地区的村小、教学点的教师补充需求充分予以满足，可根据需要提高村小、教学点的特岗教师招聘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（三）由省教育厅统筹考虑，根据研究生入学面试成绩、本人自愿及生源地等因素，我州1名“硕师计划”毕业生安排在安龙县农村乡（镇）初中。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themeColor="text1"/>
          <w:spacing w:val="0"/>
          <w:w w:val="100"/>
          <w:sz w:val="32"/>
          <w:szCs w:val="32"/>
          <w:shd w:val="clear" w:color="auto" w:fill="auto"/>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（四）“特岗计划”招聘的教师</w:t>
      </w:r>
      <w:r>
        <w:rPr>
          <w:rFonts w:hint="eastAsia" w:ascii="仿宋_GB2312" w:hAnsi="仿宋_GB2312" w:eastAsia="仿宋_GB2312" w:cs="仿宋_GB2312"/>
          <w:b w:val="0"/>
          <w:bCs/>
          <w:i w:val="0"/>
          <w:caps w:val="0"/>
          <w:color w:val="auto"/>
          <w:spacing w:val="0"/>
          <w:w w:val="100"/>
          <w:kern w:val="2"/>
          <w:sz w:val="32"/>
          <w:szCs w:val="32"/>
          <w:highlight w:val="none"/>
          <w:shd w:val="clear" w:color="auto" w:fill="auto"/>
          <w:lang w:val="en-US" w:eastAsia="zh-CN" w:bidi="ar-SA"/>
        </w:rPr>
        <w:t>服务期（聘任期）</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为三年，特岗教师服务期（聘任期）内纳入当地教师队伍统筹管理。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三、招聘条件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一）热爱社会主义祖国，拥护党的各项方针、政策，热爱教育事业，符合招聘岗位要求，符合《教师法》《教师资格条例》等法律法规规定的普通话水平、身体条件和心理条件，符合新时代中小学、幼儿园教师职业行为十项准则要求，无刑事犯罪记录和其他不得聘用的违法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（二）学历条件。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1.本科及以上学历，可以报考初中、小学、幼儿园教师招聘岗位。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2.高等师范专科学历和非师范院校师范教育类专业大专学历，只能报考小学、幼儿园教师招聘岗位。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三）具有相应的教师资格证书。受疫情影响，暂未取得相应教师资格证书的人员，可持在有效期内的《中小学教师资格考试合格证明》、笔试合格成绩“中小学教师资格考试(NTCE)成绩”（幼儿园、小学教师资格为两科笔试成绩，初中教师资格为三科笔试成绩）或教育类研究生《师范生教师职业能力证书》报考特岗教师。严格“持证上岗”，所有拟聘人员在办理录用手续前必须取得相应教师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教师资格证书的任教学段、学科要符合招聘岗位要求，报考人员教师资格证书的学科学段与报考岗位的学科学段一致，</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高段学科教师资格证书可报考向下学段相应学科。</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小学全科教师资格证书可报考小学全部岗位。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11"/>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（四）年龄为</w:t>
      </w:r>
      <w:r>
        <w:rPr>
          <w:rFonts w:hint="eastAsia" w:ascii="仿宋_GB2312" w:hAnsi="仿宋_GB2312" w:eastAsia="仿宋_GB2312" w:cs="仿宋_GB2312"/>
          <w:b w:val="0"/>
          <w:bCs/>
          <w:i w:val="0"/>
          <w:caps w:val="0"/>
          <w:color w:val="000000" w:themeColor="text1"/>
          <w:spacing w:val="-11"/>
          <w:w w:val="100"/>
          <w:kern w:val="2"/>
          <w:sz w:val="32"/>
          <w:szCs w:val="32"/>
          <w:shd w:val="clear" w:color="auto" w:fill="auto"/>
          <w:lang w:val="en-US" w:eastAsia="zh-CN" w:bidi="ar-SA"/>
          <w14:textFill>
            <w14:solidFill>
              <w14:schemeClr w14:val="tx1"/>
            </w14:solidFill>
          </w14:textFill>
        </w:rPr>
        <w:t>1990年6月27日及以后出生人员。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（五）具体招聘岗位学历（在不低于省要求的基础上）、专业等要求，由各设岗县根据岗位实际设定。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（六）在岗特岗教师或国家在职在编公职人员不得参加特岗教师招聘考试。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（七）参加过“大学生志愿服务西部计划”、有从教经历的志愿者、参加过半年以上实习支教的师范院校毕业生和硕士研究生及以上学历学位毕业生研究生同等条件下优先聘用，资格审查时需提供相关佐证材料。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（八）“特岗计划”教师招聘原则上面向全国招聘。各设岗县根据《中共贵州省委办公厅 贵州省人民政府办公厅印发&lt;关于促进劳动力和人才社会性流动体制机制改革的实施意见&gt;的通知》要求，可拿出一定数量岗位面向本县或周边县户籍(生源)人员招聘。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eastAsia="zh-CN"/>
          <w14:textFill>
            <w14:solidFill>
              <w14:schemeClr w14:val="tx1"/>
            </w14:solidFill>
          </w14:textFill>
        </w:rPr>
        <w:t>四</w:t>
      </w:r>
      <w:r>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t>、招聘方法、程序及时间安排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val="0"/>
          <w:i w:val="0"/>
          <w:caps w:val="0"/>
          <w:color w:val="000000" w:themeColor="text1"/>
          <w:spacing w:val="0"/>
          <w:w w:val="100"/>
          <w:kern w:val="2"/>
          <w:sz w:val="32"/>
          <w:szCs w:val="32"/>
          <w:highlight w:val="red"/>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招聘采取网上报名-现场资格审查-笔试-面试-体检</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-公布拟聘用人员名单-入职审查-（选岗）签约-岗前培训-到岗任教的程序进行。招聘工作时间段：</w:t>
      </w:r>
      <w:r>
        <w:rPr>
          <w:rFonts w:hint="eastAsia" w:ascii="仿宋_GB2312" w:hAnsi="仿宋_GB2312" w:eastAsia="仿宋_GB2312" w:cs="仿宋_GB2312"/>
          <w:b/>
          <w:bCs w:val="0"/>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2021年6月27日至2021年8月15日，8月25日前完成聘用合同签订工作。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各设岗县教育、人力资源社会保障等部门，要按照《中共中央组织部办公厅 人力资源社会保障部办公厅关于应对新冠肺炎疫情影响做好事业单位公开招聘高校毕业生工作的通知》（人社厅发〔2020〕27号）要求，并结合我州当前疫情防控工作相关要求，根据报名人数情况，科学合理设置招聘程序，结合实际研制招聘方案和细则，并及时向社会公布。各设岗县招聘公告及考务工作安排须在事业单位人事综合管理部门公开招聘服务平台、当地教育行政部门有关网站、教育部“24365校园招聘”平台上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各设岗县要参照《事业单位人事管理条例》和《关于印发〈贵州省事业单位公开招聘操作办法（试行）〉的通知》（黔人社厅发〔2013〕10号）等要求对特岗教师进行招聘。整个招聘工作必须严格执行有关政策规定，接受主管部门和社会各界的监督，严禁在招聘工作中徇私舞弊，弄虚作假。对违反规定的单位和个人，一经查实，将按规定严肃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（一）网上报名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本次招聘报名采取网上报名方式进行，不设现场报名，不收取报名费。符合报考条件的人员须在规定的网上报名时间段内登录“贵州省特岗教师招聘报名系统（网址：http://117.135.237.12:8080/）”进行注册报名，报名成功后，须在系统上自行下载打印《贵州省2021年特岗教师招聘报名表》，请报考人员认真核对报名信息，报名截止时间之后无法更改。报考人员上传报名系统照片标准为1寸蓝底免冠照，图片质量不低于150×200像素点，图片大小不得超过2M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1.网上报名时间：</w:t>
      </w:r>
      <w:r>
        <w:rPr>
          <w:rFonts w:hint="eastAsia" w:ascii="仿宋_GB2312" w:hAnsi="仿宋_GB2312" w:eastAsia="仿宋_GB2312" w:cs="仿宋_GB2312"/>
          <w:b/>
          <w:bCs w:val="0"/>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2021年6月27日9:00至2021年6月29日24:00</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（未在规定时间进行网上报名的，视为自动放弃处理）。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2.报考人员注意事项：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1）报考人员如实填报报名信息（含本人基本信息和报考岗位信息等），应对在网上提交信息的真实性、准确性负责。凡是弄虚作假或不符合招聘对象及条件的人员，在资格审查、笔试、面试、体检、录取签约、岗前培训等任何环节中一经发现并查实，一律取消资格，所造成的后果由考生自行承担，并视情节轻重给予必要的处理，同时追究有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（2）报考人员只能选择一个设岗县的一个学科岗位进行报名；不能用新、旧两个居民身份证同时报名，报名与考试使用的居民身份证必须一致。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（二）资格审查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资格审查贯穿整个招聘工作全过程，凡发现与招聘公告范围和条件不符或弄虚作假的，将取消其进入下一环节资格，已被录取聘用的，解除聘任合同。设岗县须对资格审查合格人员建立报考档案（录用后，此档案将进入特岗教师个人档案），并将审查合格人员名单（含加盖公章的文本、Excel电子表格）报州教育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1.资格审查时间：</w:t>
      </w:r>
      <w:r>
        <w:rPr>
          <w:rFonts w:hint="eastAsia" w:ascii="仿宋_GB2312" w:hAnsi="仿宋_GB2312" w:eastAsia="仿宋_GB2312" w:cs="仿宋_GB2312"/>
          <w:b/>
          <w:bCs w:val="0"/>
          <w:i w:val="0"/>
          <w:caps w:val="0"/>
          <w:color w:val="auto"/>
          <w:spacing w:val="0"/>
          <w:w w:val="100"/>
          <w:kern w:val="2"/>
          <w:sz w:val="32"/>
          <w:szCs w:val="32"/>
          <w:highlight w:val="none"/>
          <w:shd w:val="clear" w:color="auto" w:fill="auto"/>
          <w:lang w:val="en-US" w:eastAsia="zh-CN" w:bidi="ar-SA"/>
        </w:rPr>
        <w:t>2021年7月5日至2021年7月9日</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完成“网上注册报名”成功的考生，各设岗县教育行政部门在考试前对报考人员进行资格审查。在资格审查时间段内，报考人员应按照设岗县规定的时间和地点，持招聘学校教育主管部门规定的相关材料原件和复印件进行现场审查，资格审查合格后进入下一环节招聘。“硕师计划”毕业生不需在网上报名和到现场资格审查（签约时再提供审查材料）。现场资格审查时，报考人须提供以下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（1）有效居民身份证（设岗县有户籍要求的，须提供户籍证明材料）。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相应学科类别教师资格证书，（暂未取得相应学科类别教师资格证书的,须提供在有效期内的《中小学教师资格考试合格证明》、笔试合格成绩网页截图“中小学教师资格考试(NTCE)成绩”（幼儿园、小学教师资格为两科笔试成绩，初中教师资格为三科笔试成绩）或教育类研究生《师范生教师职业能力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（3）应届毕业生须提供高校毕业生就业推荐表。往届毕业生须提供毕业证书。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（4）《贵州省2021年特岗教师招聘报名表》和本人近期1寸蓝底免冠照片3张。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（5）设岗县规定的其他相关材料。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（三）笔试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笔试实施全省统一考试，统一考试时间。笔试的考务、阅卷、成绩统计等工作由各设岗县组织实施。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各设岗县教育局需对审查合格人员名单进行汇总审核，并对其参加笔试考试的准考证信息进行编排后填写《黔西南州2021年特岗教师招聘笔试信息统计表》（详见附表2），连同本县的考务工作安排于</w:t>
      </w:r>
      <w:r>
        <w:rPr>
          <w:rFonts w:hint="eastAsia" w:ascii="仿宋_GB2312" w:hAnsi="仿宋_GB2312" w:eastAsia="仿宋_GB2312" w:cs="仿宋_GB2312"/>
          <w:b/>
          <w:bCs w:val="0"/>
          <w:i w:val="0"/>
          <w:caps w:val="0"/>
          <w:color w:val="000000" w:themeColor="text1"/>
          <w:spacing w:val="0"/>
          <w:w w:val="100"/>
          <w:kern w:val="2"/>
          <w:sz w:val="32"/>
          <w:szCs w:val="32"/>
          <w:shd w:val="clear" w:color="auto" w:fill="auto"/>
          <w:lang w:val="en-US" w:eastAsia="zh-CN" w:bidi="ar-SA"/>
          <w14:textFill>
            <w14:solidFill>
              <w14:schemeClr w14:val="tx1"/>
            </w14:solidFill>
          </w14:textFill>
        </w:rPr>
        <w:t>2021年7月11日</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下午3点前以电子邮件形式报州教育局教师工作科。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w w:val="100"/>
          <w:kern w:val="2"/>
          <w:sz w:val="32"/>
          <w:szCs w:val="32"/>
          <w:shd w:val="clear" w:color="auto" w:fill="auto"/>
          <w:lang w:val="en-US" w:eastAsia="zh-CN" w:bidi="ar-SA"/>
          <w14:textFill>
            <w14:solidFill>
              <w14:schemeClr w14:val="tx1"/>
            </w14:solidFill>
          </w14:textFill>
        </w:rPr>
        <w:t>1.笔试准考证打印时间段：2021年7月15日至7月18日</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资格审查合格人员根据报名系统网页上相关提示打印准考证，并按准考证规定的时间和地点，携带准考证和本人有效居民身份证（不含过期身份证、身份证复印件）参加笔试，参加笔试考试人员要认真熟悉准考证的注意事项，并妥善保管，除规定时间外，不再开放准考证打印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w w:val="100"/>
          <w:kern w:val="2"/>
          <w:sz w:val="32"/>
          <w:szCs w:val="32"/>
          <w:shd w:val="clear" w:color="auto" w:fill="auto"/>
          <w:lang w:val="en-US" w:eastAsia="zh-CN" w:bidi="ar-SA"/>
          <w14:textFill>
            <w14:solidFill>
              <w14:schemeClr w14:val="tx1"/>
            </w14:solidFill>
          </w14:textFill>
        </w:rPr>
        <w:t>2.笔试考试时间：2021年7月18日上午9:00至11:30，考试总时长150分钟。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3.</w:t>
      </w:r>
      <w:r>
        <w:rPr>
          <w:rFonts w:hint="eastAsia" w:ascii="仿宋_GB2312" w:hAnsi="仿宋_GB2312" w:eastAsia="仿宋_GB2312" w:cs="仿宋_GB2312"/>
          <w:b/>
          <w:bCs w:val="0"/>
          <w:i w:val="0"/>
          <w:caps w:val="0"/>
          <w:color w:val="000000" w:themeColor="text1"/>
          <w:spacing w:val="0"/>
          <w:w w:val="100"/>
          <w:kern w:val="2"/>
          <w:sz w:val="32"/>
          <w:szCs w:val="32"/>
          <w:shd w:val="clear" w:color="auto" w:fill="auto"/>
          <w:lang w:val="en-US" w:eastAsia="zh-CN" w:bidi="ar-SA"/>
          <w14:textFill>
            <w14:solidFill>
              <w14:schemeClr w14:val="tx1"/>
            </w14:solidFill>
          </w14:textFill>
        </w:rPr>
        <w:t>笔试分值及内容：</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笔试每套题总分100分，其中学科专业知识70分、教育综合知识30分。学科专业知识主要考查报考人员作为中小学幼儿园教师应具备的专业知识和综合运用能力。教育综合知识主要考查报考人员对教育学、心理学、教育法规、课程理论和教师道德修养等相关知识的掌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4.报考语文、数学、英语、物理、化学、生物、历史、地理、政治（道德与法治）、音乐、体育、美术、幼儿园学科岗位的考生分别参加本学科类试题笔试。报考信息技术、综合实践活动、科学学科的考生考数学类试题。报考思想品德、心理健康、特殊教育学科的考生考政治类试题。（考试科目不分初中和小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5.笔试成绩公布：笔试成绩由报考当地教育行政部门进行公示，公示期不少于5个工作日，报考人员可在报考地教育部门相关网站查看本人笔试考试成绩。考生若对成绩有异议，可持本人身份证和准考证原件、复印件于成绩公布次日起3个工作日内到报考地教育局按照有关规定申请查分，逾期不予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（四）面试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面试的组织、考务、阅卷、成绩统计等工作由各设岗县统一组织实施。面试总分为100分，面试的具体方式、办法及评分标准由各设岗县确定，具体面试时间、地点和要求由报考地教育行政部门负责通知考生。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1.面试时间：</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面试须在</w:t>
      </w:r>
      <w:r>
        <w:rPr>
          <w:rFonts w:hint="eastAsia" w:ascii="仿宋_GB2312" w:hAnsi="仿宋_GB2312" w:eastAsia="仿宋_GB2312" w:cs="仿宋_GB2312"/>
          <w:b/>
          <w:bCs w:val="0"/>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8月5日前</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完成</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，各设岗县自行确定面试时间及地点。请应聘人员关注各设岗县教育局网站，保持通信畅通，掌握进入面试人员名单、面试时间及地点。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面试要求：各设岗县以招聘岗位数1:3的比例，按笔试成绩从高分到低分依次确定面试人员，并及时公布（不足1:3比例的全部进入面试）。每个岗位确定最后一名面试人选时，存在笔试成绩相同者，一并纳入面试人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3.面试内容：面试考核内容以教师基本素养、所报考岗位的学科专业知识、语言表达能力、仪表举止、试讲试教等为主，采用现场打分方式进行。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（五）体检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1.体检时间及地点：由各设岗县按规定确定体检时间和地点，并在面试结束后及时发布通知。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体检要求：参加体检人员数与设岗数的比例为1:1。按照笔试成绩占50%、面试成绩占50%计算考试总成绩（考试总成绩按100分计算，即“考试总成绩＝笔试成绩×50%＋面试成绩×50%”），从高分到低分确定参加体检人员，最后一名总成绩出现并列的，满足优先录取条件之一的进入体检，均不满足优先聘用条件的依次以</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笔试成绩、设岗县规定的其他排序条件为依据，从高分到低分确定体检人员。</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各设岗县组织本辖区拟聘人员的体检工作，体检标准参照贵州省公务员体检标准执行，体检费用由报考人员承担。对体检不合格的，不得聘用。空缺的名额，可以按总成绩高分到低分排名顺序依次递补，总成绩相同的，满足优</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先录取条件之一的进入体检，均不满足优先聘用条件的依次以笔试成绩、设岗县规定的其他排序条件为依据，从高分到低分确定体检人员。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（六）入职审查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体检结束后，各设岗县要按照拟聘人员是否有刑事犯罪记录和其他不得聘用的违法记录、贵州省人民检察院等十二部门关于印发《关于在密切接触未成年人行业建立违法犯罪人员从业限制制度的意见》的通知（黔检会〔2019〕9号）和贵州省中小学、幼儿园《教师违反职业道德行为处理办法实施细则（试行）》等要求进行入职审查，入职审查合格后，由设岗县面向社会公布拟聘人员名单，公示期不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（七）公布拟聘用人员名单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经体检和入职审查合格、公示无异议后，由各设岗县公布拟聘用人员名单，统一办理聘任等相关手续。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（八）（选岗）签约上岗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1.选岗签订聘任合同：各设岗县人力资源社会保障部门、教育行政部门要按照公办教师的聘用办法，于</w:t>
      </w:r>
      <w:r>
        <w:rPr>
          <w:rFonts w:hint="eastAsia" w:ascii="仿宋_GB2312" w:hAnsi="仿宋_GB2312" w:eastAsia="仿宋_GB2312" w:cs="仿宋_GB2312"/>
          <w:b/>
          <w:bCs w:val="0"/>
          <w:i w:val="0"/>
          <w:caps w:val="0"/>
          <w:color w:val="000000" w:themeColor="text1"/>
          <w:spacing w:val="0"/>
          <w:w w:val="100"/>
          <w:kern w:val="2"/>
          <w:sz w:val="32"/>
          <w:szCs w:val="32"/>
          <w:shd w:val="clear" w:color="auto" w:fill="auto"/>
          <w:lang w:val="en-US" w:eastAsia="zh-CN" w:bidi="ar-SA"/>
          <w14:textFill>
            <w14:solidFill>
              <w14:schemeClr w14:val="tx1"/>
            </w14:solidFill>
          </w14:textFill>
        </w:rPr>
        <w:t>2021年8月25日前</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组织拟聘用人员进行选岗，选岗按总分从高到低进行，选岗后签订聘任合同.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2.培训上岗：州、县教育行政部门统一对聘用人员进行岗前培训，并在</w:t>
      </w:r>
      <w:r>
        <w:rPr>
          <w:rFonts w:hint="eastAsia" w:ascii="仿宋_GB2312" w:hAnsi="仿宋_GB2312" w:eastAsia="仿宋_GB2312" w:cs="仿宋_GB2312"/>
          <w:b/>
          <w:bCs w:val="0"/>
          <w:i w:val="0"/>
          <w:caps w:val="0"/>
          <w:color w:val="000000" w:themeColor="text1"/>
          <w:spacing w:val="0"/>
          <w:w w:val="100"/>
          <w:kern w:val="2"/>
          <w:sz w:val="32"/>
          <w:szCs w:val="32"/>
          <w:shd w:val="clear" w:color="auto" w:fill="auto"/>
          <w:lang w:val="en-US" w:eastAsia="zh-CN" w:bidi="ar-SA"/>
          <w14:textFill>
            <w14:solidFill>
              <w14:schemeClr w14:val="tx1"/>
            </w14:solidFill>
          </w14:textFill>
        </w:rPr>
        <w:t>2021年9月1日开学前</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派遣到设岗学校上岗任教。受聘教师必须服从统一安排，若在规定时间内不报到或不服从安排者，视为自动放弃。空缺的名额，可按各县有关规定依次递补聘用或者调剂计划。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3.上报聘用签约人员名单和报到时间：</w:t>
      </w:r>
      <w:r>
        <w:rPr>
          <w:rFonts w:hint="eastAsia" w:ascii="仿宋_GB2312" w:hAnsi="仿宋_GB2312" w:eastAsia="仿宋_GB2312" w:cs="仿宋_GB2312"/>
          <w:b/>
          <w:bCs w:val="0"/>
          <w:i w:val="0"/>
          <w:caps w:val="0"/>
          <w:color w:val="000000" w:themeColor="text1"/>
          <w:spacing w:val="0"/>
          <w:w w:val="100"/>
          <w:kern w:val="2"/>
          <w:sz w:val="32"/>
          <w:szCs w:val="32"/>
          <w:shd w:val="clear" w:color="auto" w:fill="auto"/>
          <w:lang w:val="en-US" w:eastAsia="zh-CN" w:bidi="ar-SA"/>
          <w14:textFill>
            <w14:solidFill>
              <w14:schemeClr w14:val="tx1"/>
            </w14:solidFill>
          </w14:textFill>
        </w:rPr>
        <w:t>2021年9月1日前</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（报到时间具体由设岗县确定并通知）。各设岗县教育局将汇总审核后的《黔西南州2021年特岗教师招聘工作统计表》（详见附表3）盖章后扫描版、电子版以电子邮件形式报州教育局教师工作科备案。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黑体" w:hAnsi="黑体" w:eastAsia="黑体" w:cs="黑体"/>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五、待遇及政策保障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一）“特岗计划”教师服务期（聘任期）为三年，服务期（聘任期）内纳入当地教师队伍统一管理。聘任期内工资发放参照国家统一的工资制度和标准执行，纳入同级财政统发范围，确保特岗教师工资足额发放。在工资发放、职称评聘、评优评先、年度考核等方面保证其同等条件下按规定享受与当地公办学校在编教师同等待遇。按规定纳入当地社会保障体系，依法缴纳社会保险（五险一金），切实维护其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（二）各设岗县要做好入职前的师德教育与教学培训等工作。设岗县有关部门，要落实好周转宿舍等安排，切实解决特岗教师工作生活中的实际困难。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三）特岗教师三年服务期（聘任期）满、考核合格且愿意留任的，由设岗县人民政府统筹按照人事管理相关规定及时纳入当地教师编制，落实教师工作岗位，做好相关人事、工资关系等接转工作，连续计算工龄和教龄，工龄和教龄时间以特岗教师实际缴纳社保的时间为准。办理接转手续时，各设岗县不得对特岗教师增设考试、体检等项目，接转后不再实行试用期。对重新择业的，各设岗县要为其办理户口迁移等事项提供方便条件和必要的帮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四）取得2021年“硕师计划”研究生免推资格的贵州大学、贵州师范大学应届本科毕业生三年聘任期等同于“特岗计划”三年服务期（聘任期），其聘任期内管理模式与特岗教师一样。三年聘任期满连续考核合格且愿意留任的，可按“特岗计划”政策办理接转手续，并根据相关政策按公办教师带薪脱产一年到贵州师范大学攻读教育硕士学位，毕业后回原接收县工作；三年聘任期满，连续考核合格，本人不愿意留任的（即不办理“特岗计划”接转手续），在贵州师范大学攻读教育硕士学位期间，不能享受公办教师带薪学习的相关待遇，毕业后设岗县可不安排工作，由本人自主择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黑体" w:hAnsi="黑体" w:eastAsia="黑体" w:cs="黑体"/>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（一）特岗教师实行合同制管理，由各设岗县人力资源社会保障、教育行政部门与特岗教师签订聘任合同，</w:t>
      </w:r>
      <w:r>
        <w:rPr>
          <w:rFonts w:hint="eastAsia" w:ascii="仿宋_GB2312" w:hAnsi="仿宋_GB2312" w:eastAsia="仿宋_GB2312" w:cs="仿宋_GB2312"/>
          <w:b w:val="0"/>
          <w:bCs/>
          <w:i w:val="0"/>
          <w:caps w:val="0"/>
          <w:color w:val="000000" w:themeColor="text1"/>
          <w:spacing w:val="0"/>
          <w:w w:val="100"/>
          <w:kern w:val="2"/>
          <w:sz w:val="32"/>
          <w:szCs w:val="32"/>
          <w:highlight w:val="none"/>
          <w:shd w:val="clear" w:color="auto" w:fill="auto"/>
          <w:lang w:val="en-US" w:eastAsia="zh-CN" w:bidi="ar-SA"/>
          <w14:textFill>
            <w14:solidFill>
              <w14:schemeClr w14:val="tx1"/>
            </w14:solidFill>
          </w14:textFill>
        </w:rPr>
        <w:t>招聘单位与聘用人员签订合同时，应约定12个月试用期。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二）各设岗县教育行政部门要在特岗教师上岗任教前加强岗前培训，帮助特岗教师尽快适应教育教学工作。对三年服务期（聘任期）内的特岗教师进行培训、管理和考核等工作，围绕高素质专业化创新型教师队伍的建设目标，制定培训规划，强化师德师风教育，规范教师从教行为，落实立德树人根本任务。结合特岗教师数据库建设，及时掌握特岗教师的基本信息，加强动态管理，要及时更新“全国教师管理信息系统”中特岗教师数信息，严格审查把关。要做好特岗教师服务证书编制和发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各设岗县须于</w:t>
      </w:r>
      <w:r>
        <w:rPr>
          <w:rFonts w:hint="eastAsia" w:ascii="仿宋_GB2312" w:hAnsi="仿宋_GB2312" w:eastAsia="仿宋_GB2312" w:cs="仿宋_GB2312"/>
          <w:b/>
          <w:bCs w:val="0"/>
          <w:i w:val="0"/>
          <w:caps w:val="0"/>
          <w:color w:val="000000" w:themeColor="text1"/>
          <w:spacing w:val="0"/>
          <w:w w:val="100"/>
          <w:kern w:val="2"/>
          <w:sz w:val="32"/>
          <w:szCs w:val="32"/>
          <w:shd w:val="clear" w:color="auto" w:fill="auto"/>
          <w:lang w:val="en-US" w:eastAsia="zh-CN" w:bidi="ar-SA"/>
          <w14:textFill>
            <w14:solidFill>
              <w14:schemeClr w14:val="tx1"/>
            </w14:solidFill>
          </w14:textFill>
        </w:rPr>
        <w:t>2021年10月1日前</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在“全国教师管理信息系统”中完成2021年新招聘特岗教师的信息录入。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三）各县要大力宣传“特岗计划”的成果和特岗教师的先进事迹。深入挖掘特岗教师中的优秀典型，通过多种形式和渠道，广泛宣传特岗教师志存高远、扎根农村的奉献精神和感人事迹。加强对“特岗计划”在提升农村教育质量和取得成果方面的总结和宣传，努力营造实施“特岗计划”的良好工作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（四）各县要对成绩突出、表现优秀的特岗教师给予表彰。对不按合同要求履行义务的，要及时进行批评教育，督促改正。对不适合继续在教师岗位工作的，要根据合同协议予以解聘并取消其享受的相关待遇。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五）各县要加大“特岗计划”实施工作的监查力度，严格按照“特岗计划”教师岗位设置要求招聘教师，特岗教师待遇保障、聘任期满入编等政策落实不到位的县要及时排查整改，整改不到位的县下一年度不再列入“特岗计划”实施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六）特岗教师招聘的相关资讯将在贵州省教育厅唯一官方公众号“贵州教育发布”（微信号：guizhou_edu）、事业单位人事综合管理部门公开招聘服务平台及各设岗县教育行政部门网站、教育部“24365校园招聘”平台上发布，报考人员应随时关注网上相关信息，同时须保持通讯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各级教育行政、人力资源社会保障部门不委托任何单位举办任何形式的培训班，也不组织编写、出版任何考试用书。资格审</w:t>
      </w:r>
      <w:r>
        <w:rPr>
          <w:rFonts w:hint="eastAsia" w:ascii="仿宋_GB2312" w:hAnsi="仿宋_GB2312" w:eastAsia="仿宋_GB2312" w:cs="仿宋_GB2312"/>
          <w:b w:val="0"/>
          <w:bCs/>
          <w:i w:val="0"/>
          <w:caps w:val="0"/>
          <w:color w:val="000000" w:themeColor="text1"/>
          <w:spacing w:val="-11"/>
          <w:w w:val="100"/>
          <w:kern w:val="2"/>
          <w:sz w:val="32"/>
          <w:szCs w:val="32"/>
          <w:shd w:val="clear" w:color="auto" w:fill="auto"/>
          <w:lang w:val="en-US" w:eastAsia="zh-CN" w:bidi="ar-SA"/>
          <w14:textFill>
            <w14:solidFill>
              <w14:schemeClr w14:val="tx1"/>
            </w14:solidFill>
          </w14:textFill>
        </w:rPr>
        <w:t>查及具体岗位条件相关问题，请拨打报考地教育行政部门电话咨</w:t>
      </w: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（七）咨询电话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黔西南州教育局教师工作科：0859-3222132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兴仁市教育局政工股：0859-6212375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安龙县教育局政工股：0859-5214950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册亨县教育局政工股：0859-4211713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晴隆县教育局政工股：0859-7612089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义龙新区教育局人事办公室：0859-3521940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 xml:space="preserve">报名系统故障及咨询电话：14785119341  13638505950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黑体" w:hAnsi="黑体" w:eastAsia="黑体" w:cs="黑体"/>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七、监督投诉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省、州、县（市、新区）教育纪检监察部门负责对招聘工作进行全程监督。报考人员如发现招聘过程中有违规违纪现象，可向省、州、县（市、新区）有关部门投诉。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本方案由黔西南州教育局、中共黔西南州委机构编制委员会办公室、黔西南州财政局、黔西南州人力资源和社会保障局负责解释。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附件：1.黔西南州2021年特岗教师招聘计划表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500" w:firstLine="320" w:firstLineChars="1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2.黔西南州2021年特岗教师招聘笔试信息统计表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500" w:firstLine="320" w:firstLineChars="100"/>
        <w:textAlignment w:val="auto"/>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sectPr>
          <w:footerReference r:id="rId3" w:type="default"/>
          <w:footerReference r:id="rId4" w:type="even"/>
          <w:pgSz w:w="11906" w:h="16838"/>
          <w:pgMar w:top="2098" w:right="1531" w:bottom="1984" w:left="1531" w:header="851" w:footer="992" w:gutter="0"/>
          <w:pgNumType w:fmt="decimal"/>
          <w:cols w:space="0" w:num="1"/>
          <w:rtlGutter w:val="0"/>
          <w:docGrid w:type="lines" w:linePitch="312" w:charSpace="0"/>
        </w:sectPr>
      </w:pPr>
      <w:r>
        <w:rPr>
          <w:rFonts w:hint="eastAsia" w:ascii="仿宋_GB2312" w:hAnsi="仿宋_GB2312" w:eastAsia="仿宋_GB2312" w:cs="仿宋_GB2312"/>
          <w:b w:val="0"/>
          <w:bCs/>
          <w:i w:val="0"/>
          <w:caps w:val="0"/>
          <w:color w:val="000000" w:themeColor="text1"/>
          <w:spacing w:val="0"/>
          <w:w w:val="100"/>
          <w:kern w:val="2"/>
          <w:sz w:val="32"/>
          <w:szCs w:val="32"/>
          <w:shd w:val="clear" w:color="auto" w:fill="auto"/>
          <w:lang w:val="en-US" w:eastAsia="zh-CN" w:bidi="ar-SA"/>
          <w14:textFill>
            <w14:solidFill>
              <w14:schemeClr w14:val="tx1"/>
            </w14:solidFill>
          </w14:textFill>
        </w:rPr>
        <w:t>3.黔西南州2021年特岗教师招聘工作统计表</w:t>
      </w:r>
    </w:p>
    <w:tbl>
      <w:tblPr>
        <w:tblStyle w:val="11"/>
        <w:tblW w:w="15694" w:type="dxa"/>
        <w:tblInd w:w="0" w:type="dxa"/>
        <w:shd w:val="clear" w:color="auto" w:fill="auto"/>
        <w:tblLayout w:type="fixed"/>
        <w:tblCellMar>
          <w:top w:w="0" w:type="dxa"/>
          <w:left w:w="108" w:type="dxa"/>
          <w:bottom w:w="0" w:type="dxa"/>
          <w:right w:w="108" w:type="dxa"/>
        </w:tblCellMar>
      </w:tblPr>
      <w:tblGrid>
        <w:gridCol w:w="561"/>
        <w:gridCol w:w="865"/>
        <w:gridCol w:w="716"/>
        <w:gridCol w:w="863"/>
        <w:gridCol w:w="863"/>
        <w:gridCol w:w="562"/>
        <w:gridCol w:w="562"/>
        <w:gridCol w:w="562"/>
        <w:gridCol w:w="562"/>
        <w:gridCol w:w="562"/>
        <w:gridCol w:w="562"/>
        <w:gridCol w:w="562"/>
        <w:gridCol w:w="562"/>
        <w:gridCol w:w="562"/>
        <w:gridCol w:w="562"/>
        <w:gridCol w:w="562"/>
        <w:gridCol w:w="562"/>
        <w:gridCol w:w="562"/>
        <w:gridCol w:w="562"/>
        <w:gridCol w:w="562"/>
        <w:gridCol w:w="565"/>
        <w:gridCol w:w="1616"/>
        <w:gridCol w:w="1215"/>
      </w:tblGrid>
      <w:tr>
        <w:tblPrEx>
          <w:shd w:val="clear" w:color="auto" w:fill="auto"/>
          <w:tblLayout w:type="fixed"/>
        </w:tblPrEx>
        <w:trPr>
          <w:trHeight w:val="940" w:hRule="atLeast"/>
        </w:trPr>
        <w:tc>
          <w:tcPr>
            <w:tcW w:w="15694" w:type="dxa"/>
            <w:gridSpan w:val="2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黔西南州2021年特岗教师招聘计划表（含“硕师计划”）</w:t>
            </w:r>
          </w:p>
        </w:tc>
      </w:tr>
      <w:tr>
        <w:tblPrEx>
          <w:tblLayout w:type="fixed"/>
          <w:tblCellMar>
            <w:top w:w="0" w:type="dxa"/>
            <w:left w:w="108" w:type="dxa"/>
            <w:bottom w:w="0" w:type="dxa"/>
            <w:right w:w="108" w:type="dxa"/>
          </w:tblCellMar>
        </w:tblPrEx>
        <w:trPr>
          <w:trHeight w:val="134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县名</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招聘岗位总计</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学段</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物理</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地理</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体育</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美术</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信息技术</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心理健康</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特殊教育</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硕师计划</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幼儿园</w:t>
            </w:r>
          </w:p>
        </w:tc>
      </w:tr>
      <w:tr>
        <w:tblPrEx>
          <w:tblLayout w:type="fixed"/>
          <w:tblCellMar>
            <w:top w:w="0" w:type="dxa"/>
            <w:left w:w="108" w:type="dxa"/>
            <w:bottom w:w="0" w:type="dxa"/>
            <w:right w:w="108" w:type="dxa"/>
          </w:tblCellMar>
        </w:tblPrEx>
        <w:trPr>
          <w:trHeight w:val="627"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兴仁市</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Layout w:type="fixed"/>
          <w:tblCellMar>
            <w:top w:w="0" w:type="dxa"/>
            <w:left w:w="108" w:type="dxa"/>
            <w:bottom w:w="0" w:type="dxa"/>
            <w:right w:w="108" w:type="dxa"/>
          </w:tblCellMar>
        </w:tblPrEx>
        <w:trPr>
          <w:trHeight w:val="476"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487"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安龙县</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1（物理）</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shd w:val="clear" w:color="auto" w:fill="auto"/>
          <w:tblLayout w:type="fixed"/>
          <w:tblCellMar>
            <w:top w:w="0" w:type="dxa"/>
            <w:left w:w="108" w:type="dxa"/>
            <w:bottom w:w="0" w:type="dxa"/>
            <w:right w:w="108" w:type="dxa"/>
          </w:tblCellMar>
        </w:tblPrEx>
        <w:trPr>
          <w:trHeight w:val="480"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108" w:type="dxa"/>
            <w:bottom w:w="0" w:type="dxa"/>
            <w:right w:w="108" w:type="dxa"/>
          </w:tblCellMar>
        </w:tblPrEx>
        <w:trPr>
          <w:trHeight w:val="576"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册亨县</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shd w:val="clear" w:color="auto" w:fill="auto"/>
          <w:tblLayout w:type="fixed"/>
          <w:tblCellMar>
            <w:top w:w="0" w:type="dxa"/>
            <w:left w:w="108" w:type="dxa"/>
            <w:bottom w:w="0" w:type="dxa"/>
            <w:right w:w="108" w:type="dxa"/>
          </w:tblCellMar>
        </w:tblPrEx>
        <w:trPr>
          <w:trHeight w:val="597"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520"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义龙新区</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48</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r>
      <w:tr>
        <w:tblPrEx>
          <w:tblLayout w:type="fixed"/>
          <w:tblCellMar>
            <w:top w:w="0" w:type="dxa"/>
            <w:left w:w="108" w:type="dxa"/>
            <w:bottom w:w="0" w:type="dxa"/>
            <w:right w:w="108" w:type="dxa"/>
          </w:tblCellMar>
        </w:tblPrEx>
        <w:trPr>
          <w:trHeight w:val="543"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38</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586"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晴隆县</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shd w:val="clear" w:color="auto" w:fill="auto"/>
          <w:tblLayout w:type="fixed"/>
          <w:tblCellMar>
            <w:top w:w="0" w:type="dxa"/>
            <w:left w:w="108" w:type="dxa"/>
            <w:bottom w:w="0" w:type="dxa"/>
            <w:right w:w="108" w:type="dxa"/>
          </w:tblCellMar>
        </w:tblPrEx>
        <w:trPr>
          <w:trHeight w:val="503" w:hRule="atLeast"/>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563" w:hRule="atLeast"/>
        </w:trPr>
        <w:tc>
          <w:tcPr>
            <w:tcW w:w="14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黔西南</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263</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77</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r>
      <w:tr>
        <w:tblPrEx>
          <w:tblLayout w:type="fixed"/>
          <w:tblCellMar>
            <w:top w:w="0" w:type="dxa"/>
            <w:left w:w="108" w:type="dxa"/>
            <w:bottom w:w="0" w:type="dxa"/>
            <w:right w:w="108" w:type="dxa"/>
          </w:tblCellMar>
        </w:tblPrEx>
        <w:trPr>
          <w:trHeight w:val="573" w:hRule="atLeast"/>
        </w:trPr>
        <w:tc>
          <w:tcPr>
            <w:tcW w:w="14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eastAsia" w:ascii="宋体" w:hAnsi="宋体" w:eastAsia="宋体" w:cs="宋体"/>
          <w:sz w:val="24"/>
          <w:szCs w:val="24"/>
          <w:lang w:val="en-US" w:eastAsia="zh-CN"/>
        </w:rPr>
      </w:pPr>
    </w:p>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附件2</w:t>
      </w:r>
    </w:p>
    <w:p>
      <w:pPr>
        <w:pStyle w:val="2"/>
        <w:ind w:left="0" w:leftChars="0" w:firstLine="0" w:firstLineChars="0"/>
        <w:jc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黔西南州2021年“特岗计划”教师招聘笔试信息统计表</w:t>
      </w:r>
    </w:p>
    <w:tbl>
      <w:tblPr>
        <w:tblStyle w:val="11"/>
        <w:tblW w:w="13950" w:type="dxa"/>
        <w:jc w:val="center"/>
        <w:tblInd w:w="0" w:type="dxa"/>
        <w:shd w:val="clear" w:color="auto" w:fill="auto"/>
        <w:tblLayout w:type="fixed"/>
        <w:tblCellMar>
          <w:top w:w="0" w:type="dxa"/>
          <w:left w:w="108" w:type="dxa"/>
          <w:bottom w:w="0" w:type="dxa"/>
          <w:right w:w="108" w:type="dxa"/>
        </w:tblCellMar>
      </w:tblPr>
      <w:tblGrid>
        <w:gridCol w:w="690"/>
        <w:gridCol w:w="1065"/>
        <w:gridCol w:w="1365"/>
        <w:gridCol w:w="2100"/>
        <w:gridCol w:w="1314"/>
        <w:gridCol w:w="1016"/>
        <w:gridCol w:w="967"/>
        <w:gridCol w:w="1638"/>
        <w:gridCol w:w="3795"/>
      </w:tblGrid>
      <w:tr>
        <w:tblPrEx>
          <w:tblLayout w:type="fixed"/>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姓名</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准考证号</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身份证号</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考试时间</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考试地点</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考场号</w:t>
            </w: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座位号</w:t>
            </w:r>
          </w:p>
        </w:tc>
        <w:tc>
          <w:tcPr>
            <w:tcW w:w="1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考试地址</w:t>
            </w:r>
          </w:p>
        </w:tc>
        <w:tc>
          <w:tcPr>
            <w:tcW w:w="3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考场须知(可以增加内容)</w:t>
            </w:r>
          </w:p>
        </w:tc>
      </w:tr>
      <w:tr>
        <w:tblPrEx>
          <w:tblLayout w:type="fixed"/>
          <w:tblCellMar>
            <w:top w:w="0" w:type="dxa"/>
            <w:left w:w="108" w:type="dxa"/>
            <w:bottom w:w="0" w:type="dxa"/>
            <w:right w:w="108" w:type="dxa"/>
          </w:tblCellMar>
        </w:tblPrEx>
        <w:trPr>
          <w:trHeight w:val="91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1、须确认本人信息准确无误，否则后果自负。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2、考生须同时持准考证和身份证考试。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3、开始考试30分钟后，不得进场考试。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4、开考1.5小时后方可交卷离开考场。</w:t>
            </w:r>
          </w:p>
        </w:tc>
      </w:tr>
      <w:tr>
        <w:tblPrEx>
          <w:shd w:val="clear" w:color="auto" w:fill="auto"/>
          <w:tblLayout w:type="fixed"/>
          <w:tblCellMar>
            <w:top w:w="0" w:type="dxa"/>
            <w:left w:w="108" w:type="dxa"/>
            <w:bottom w:w="0" w:type="dxa"/>
            <w:right w:w="108" w:type="dxa"/>
          </w:tblCellMar>
        </w:tblPrEx>
        <w:trPr>
          <w:trHeight w:val="9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1、须确认本人信息准确无误，否则后果自负。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2、考生须同时持准考证和身份证考试。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3、开始考试30分钟后，不得进场考试。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4、开考1.5小时后方可交卷离开考场。</w:t>
            </w:r>
          </w:p>
        </w:tc>
      </w:tr>
      <w:tr>
        <w:tblPrEx>
          <w:shd w:val="clear" w:color="auto" w:fill="auto"/>
          <w:tblLayout w:type="fixed"/>
          <w:tblCellMar>
            <w:top w:w="0" w:type="dxa"/>
            <w:left w:w="108" w:type="dxa"/>
            <w:bottom w:w="0" w:type="dxa"/>
            <w:right w:w="108" w:type="dxa"/>
          </w:tblCellMar>
        </w:tblPrEx>
        <w:trPr>
          <w:trHeight w:val="9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1、须确认本人信息准确无误，否则后果自负。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2、考生须同时持准考证和身份证考试。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3、开始考试30分钟后，不得进场考试。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4、开考1.5小时后方可交卷离开考场。</w:t>
            </w:r>
          </w:p>
        </w:tc>
      </w:tr>
      <w:tr>
        <w:tblPrEx>
          <w:tblLayout w:type="fixed"/>
          <w:tblCellMar>
            <w:top w:w="0" w:type="dxa"/>
            <w:left w:w="108" w:type="dxa"/>
            <w:bottom w:w="0" w:type="dxa"/>
            <w:right w:w="108" w:type="dxa"/>
          </w:tblCellMar>
        </w:tblPrEx>
        <w:trPr>
          <w:trHeight w:val="9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1、须确认本人信息准确无误，否则后果自负。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2、考生须同时持准考证和身份证考试。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3、开始考试30分钟后，不得进场考试。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4、开考1.5小时后方可交卷离开考场。</w:t>
            </w:r>
          </w:p>
        </w:tc>
      </w:tr>
      <w:tr>
        <w:tblPrEx>
          <w:shd w:val="clear" w:color="auto" w:fill="auto"/>
          <w:tblLayout w:type="fixed"/>
          <w:tblCellMar>
            <w:top w:w="0" w:type="dxa"/>
            <w:left w:w="108" w:type="dxa"/>
            <w:bottom w:w="0" w:type="dxa"/>
            <w:right w:w="108" w:type="dxa"/>
          </w:tblCellMar>
        </w:tblPrEx>
        <w:trPr>
          <w:trHeight w:val="9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1、须确认本人信息准确无误，否则后果自负。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2、考生须同时持准考证和身份证考试。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3、开始考试30分钟后，不得进场考试。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4、开考1.5小时后方可交卷离开考场。</w:t>
            </w:r>
          </w:p>
        </w:tc>
      </w:tr>
    </w:tbl>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黔西南州2021年（中央或地方）“特岗计划”教师招聘工作统计表</w:t>
      </w:r>
    </w:p>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县（市、新区）教育局（盖章）           填报人：        负责人：        联系电话：       填表日期：</w:t>
      </w:r>
    </w:p>
    <w:tbl>
      <w:tblPr>
        <w:tblStyle w:val="11"/>
        <w:tblW w:w="15195" w:type="dxa"/>
        <w:tblInd w:w="93" w:type="dxa"/>
        <w:shd w:val="clear" w:color="auto" w:fill="auto"/>
        <w:tblLayout w:type="fixed"/>
        <w:tblCellMar>
          <w:top w:w="0" w:type="dxa"/>
          <w:left w:w="108" w:type="dxa"/>
          <w:bottom w:w="0" w:type="dxa"/>
          <w:right w:w="108" w:type="dxa"/>
        </w:tblCellMar>
      </w:tblPr>
      <w:tblGrid>
        <w:gridCol w:w="435"/>
        <w:gridCol w:w="435"/>
        <w:gridCol w:w="435"/>
        <w:gridCol w:w="435"/>
        <w:gridCol w:w="435"/>
        <w:gridCol w:w="435"/>
        <w:gridCol w:w="435"/>
        <w:gridCol w:w="435"/>
        <w:gridCol w:w="435"/>
        <w:gridCol w:w="435"/>
        <w:gridCol w:w="435"/>
        <w:gridCol w:w="435"/>
        <w:gridCol w:w="435"/>
        <w:gridCol w:w="630"/>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1080"/>
      </w:tblGrid>
      <w:tr>
        <w:tblPrEx>
          <w:shd w:val="clear" w:color="auto" w:fill="auto"/>
          <w:tblLayout w:type="fixed"/>
          <w:tblCellMar>
            <w:top w:w="0" w:type="dxa"/>
            <w:left w:w="108" w:type="dxa"/>
            <w:bottom w:w="0" w:type="dxa"/>
            <w:right w:w="108" w:type="dxa"/>
          </w:tblCellMar>
        </w:tblPrEx>
        <w:trPr>
          <w:trHeight w:val="28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姓名</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准考证号</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性别</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民族</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出生年月</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政治面貌</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身份证号</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学位</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毕业学校</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所学专业</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应往届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w:t>
            </w:r>
            <w:r>
              <w:rPr>
                <w:rStyle w:val="17"/>
                <w:lang w:val="en-US" w:eastAsia="zh-CN" w:bidi="ar"/>
              </w:rPr>
              <w:t>建档立卡贫困户和易地扶贫搬迁户家庭毕业生</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是否师范类专业</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是否有教师资格证</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教师资格证类型</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家庭地址</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联系电话</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报考县</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报考学段</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报考学科</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审查结果</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笔试成绩</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面试成绩</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考试总成绩</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体检结果</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岗前培训结果</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录取县</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录取学段</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录取学科</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任职学校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备注（中央“特岗计划”/地方“特岗计划”）</w:t>
            </w:r>
          </w:p>
        </w:tc>
      </w:tr>
      <w:tr>
        <w:tblPrEx>
          <w:shd w:val="clear" w:color="auto" w:fill="auto"/>
          <w:tblLayout w:type="fixed"/>
          <w:tblCellMar>
            <w:top w:w="0" w:type="dxa"/>
            <w:left w:w="108" w:type="dxa"/>
            <w:bottom w:w="0" w:type="dxa"/>
            <w:right w:w="108" w:type="dxa"/>
          </w:tblCellMar>
        </w:tblPrEx>
        <w:trPr>
          <w:trHeight w:val="5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108" w:type="dxa"/>
            <w:bottom w:w="0" w:type="dxa"/>
            <w:right w:w="108" w:type="dxa"/>
          </w:tblCellMar>
        </w:tblPrEx>
        <w:trPr>
          <w:trHeight w:val="5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108" w:type="dxa"/>
            <w:bottom w:w="0" w:type="dxa"/>
            <w:right w:w="108" w:type="dxa"/>
          </w:tblCellMar>
        </w:tblPrEx>
        <w:trPr>
          <w:trHeight w:val="5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108" w:type="dxa"/>
            <w:bottom w:w="0" w:type="dxa"/>
            <w:right w:w="108" w:type="dxa"/>
          </w:tblCellMar>
        </w:tblPrEx>
        <w:trPr>
          <w:trHeight w:val="5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108" w:type="dxa"/>
            <w:bottom w:w="0" w:type="dxa"/>
            <w:right w:w="108" w:type="dxa"/>
          </w:tblCellMar>
        </w:tblPrEx>
        <w:trPr>
          <w:trHeight w:val="5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Layout w:type="fixed"/>
          <w:tblCellMar>
            <w:top w:w="0" w:type="dxa"/>
            <w:left w:w="108" w:type="dxa"/>
            <w:bottom w:w="0" w:type="dxa"/>
            <w:right w:w="108" w:type="dxa"/>
          </w:tblCellMar>
        </w:tblPrEx>
        <w:trPr>
          <w:trHeight w:val="285" w:hRule="atLeast"/>
        </w:trPr>
        <w:tc>
          <w:tcPr>
            <w:tcW w:w="15195" w:type="dxa"/>
            <w:gridSpan w:val="33"/>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说明：1.此表须用Microsoft Excel电子表格制作。2.此表为“特岗”招聘过程中各类报表的基表，招聘过程中，考生的各项数据须陆续填入此表。上报各类报表时，请更换表头名称，表内栏目如有不需要的，只能隐藏，不能删除。如需增加项目，只能加在此表的最右边。  3.“体检结果”栏填合格或不合格。    </w:t>
            </w:r>
          </w:p>
        </w:tc>
      </w:tr>
      <w:tr>
        <w:tblPrEx>
          <w:shd w:val="clear" w:color="auto" w:fill="auto"/>
          <w:tblLayout w:type="fixed"/>
          <w:tblCellMar>
            <w:top w:w="0" w:type="dxa"/>
            <w:left w:w="108" w:type="dxa"/>
            <w:bottom w:w="0" w:type="dxa"/>
            <w:right w:w="108" w:type="dxa"/>
          </w:tblCellMar>
        </w:tblPrEx>
        <w:trPr>
          <w:trHeight w:val="720" w:hRule="atLeast"/>
        </w:trPr>
        <w:tc>
          <w:tcPr>
            <w:tcW w:w="15195" w:type="dxa"/>
            <w:gridSpan w:val="33"/>
            <w:vMerge w:val="continue"/>
            <w:tcBorders>
              <w:top w:val="nil"/>
              <w:left w:val="nil"/>
              <w:bottom w:val="nil"/>
              <w:right w:val="nil"/>
            </w:tcBorders>
            <w:shd w:val="clear" w:color="auto" w:fill="auto"/>
            <w:vAlign w:val="center"/>
          </w:tcPr>
          <w:p>
            <w:pPr>
              <w:jc w:val="left"/>
              <w:rPr>
                <w:rFonts w:hint="eastAsia" w:ascii="宋体" w:hAnsi="宋体" w:eastAsia="宋体" w:cs="宋体"/>
                <w:b/>
                <w:bCs/>
                <w:i w:val="0"/>
                <w:iCs w:val="0"/>
                <w:color w:val="000000"/>
                <w:sz w:val="20"/>
                <w:szCs w:val="20"/>
                <w:u w:val="none"/>
              </w:rPr>
            </w:pPr>
          </w:p>
        </w:tc>
      </w:tr>
    </w:tbl>
    <w:p>
      <w:pPr>
        <w:rPr>
          <w:rFonts w:hint="eastAsia"/>
          <w:lang w:val="en-US" w:eastAsia="zh-CN"/>
        </w:rPr>
        <w:sectPr>
          <w:pgSz w:w="16838" w:h="11906" w:orient="landscape"/>
          <w:pgMar w:top="680" w:right="680" w:bottom="680" w:left="680" w:header="851" w:footer="992" w:gutter="0"/>
          <w:pgNumType w:fmt="decimal"/>
          <w:cols w:space="0" w:num="1"/>
          <w:rtlGutter w:val="0"/>
          <w:docGrid w:type="lines" w:linePitch="312" w:charSpace="0"/>
        </w:sect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eastAsia"/>
          <w:lang w:val="en-US" w:eastAsia="zh-CN"/>
        </w:rPr>
      </w:pPr>
      <w:bookmarkStart w:id="0" w:name="_GoBack"/>
      <w:bookmarkEnd w:id="0"/>
    </w:p>
    <w:sectPr>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F25819-1C1B-4915-9A8B-AE7A22168B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embedRegular r:id="rId2" w:fontKey="{C9833AE0-39F0-463C-9E3A-FD4ED4713635}"/>
  </w:font>
  <w:font w:name="方正小标宋简体">
    <w:panose1 w:val="03000509000000000000"/>
    <w:charset w:val="86"/>
    <w:family w:val="script"/>
    <w:pitch w:val="default"/>
    <w:sig w:usb0="00000001" w:usb1="080E0000" w:usb2="00000000" w:usb3="00000000" w:csb0="00040000" w:csb1="00000000"/>
    <w:embedRegular r:id="rId3" w:fontKey="{92041CD1-B030-4B93-AA93-0EDB1EBFD840}"/>
  </w:font>
  <w:font w:name="仿宋">
    <w:panose1 w:val="02010609060101010101"/>
    <w:charset w:val="86"/>
    <w:family w:val="swiss"/>
    <w:pitch w:val="default"/>
    <w:sig w:usb0="800002BF" w:usb1="38CF7CFA" w:usb2="00000016" w:usb3="00000000" w:csb0="00040001" w:csb1="00000000"/>
    <w:embedRegular r:id="rId4" w:fontKey="{90DF2B69-49CA-4EB3-9977-EE6004C53FEC}"/>
  </w:font>
  <w:font w:name="楷体_GB2312">
    <w:panose1 w:val="02010609030101010101"/>
    <w:charset w:val="86"/>
    <w:family w:val="auto"/>
    <w:pitch w:val="default"/>
    <w:sig w:usb0="00000001" w:usb1="080E0000" w:usb2="00000000" w:usb3="00000000" w:csb0="00040000" w:csb1="00000000"/>
    <w:embedRegular r:id="rId5" w:fontKey="{09664BF0-E9FA-4BC6-ADF6-9AD33C3A8B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9297C"/>
    <w:rsid w:val="00003B0B"/>
    <w:rsid w:val="0000558B"/>
    <w:rsid w:val="00006D8D"/>
    <w:rsid w:val="000074A2"/>
    <w:rsid w:val="000170D3"/>
    <w:rsid w:val="00017E9B"/>
    <w:rsid w:val="000259C7"/>
    <w:rsid w:val="00030573"/>
    <w:rsid w:val="00035D4B"/>
    <w:rsid w:val="000428A9"/>
    <w:rsid w:val="00042CDD"/>
    <w:rsid w:val="000508B8"/>
    <w:rsid w:val="00052B3C"/>
    <w:rsid w:val="0006091E"/>
    <w:rsid w:val="000645F6"/>
    <w:rsid w:val="0006635C"/>
    <w:rsid w:val="00074ADD"/>
    <w:rsid w:val="00082E21"/>
    <w:rsid w:val="00084EDA"/>
    <w:rsid w:val="0009221C"/>
    <w:rsid w:val="000933C9"/>
    <w:rsid w:val="00093E56"/>
    <w:rsid w:val="000978B5"/>
    <w:rsid w:val="000A095F"/>
    <w:rsid w:val="000A123C"/>
    <w:rsid w:val="000A2B10"/>
    <w:rsid w:val="000A3281"/>
    <w:rsid w:val="000B093D"/>
    <w:rsid w:val="000B0B6A"/>
    <w:rsid w:val="000D08CD"/>
    <w:rsid w:val="000D09B2"/>
    <w:rsid w:val="000D29BF"/>
    <w:rsid w:val="000D55D5"/>
    <w:rsid w:val="000D757E"/>
    <w:rsid w:val="000D78D9"/>
    <w:rsid w:val="000D7B54"/>
    <w:rsid w:val="000E4A8B"/>
    <w:rsid w:val="000E50D9"/>
    <w:rsid w:val="000F09FE"/>
    <w:rsid w:val="000F1F0C"/>
    <w:rsid w:val="000F6F4F"/>
    <w:rsid w:val="0010399B"/>
    <w:rsid w:val="00103B98"/>
    <w:rsid w:val="00105CB4"/>
    <w:rsid w:val="00106826"/>
    <w:rsid w:val="001132CB"/>
    <w:rsid w:val="00113CBD"/>
    <w:rsid w:val="00113D5C"/>
    <w:rsid w:val="0012058E"/>
    <w:rsid w:val="00121067"/>
    <w:rsid w:val="0012677C"/>
    <w:rsid w:val="00130852"/>
    <w:rsid w:val="00132A0B"/>
    <w:rsid w:val="001373CE"/>
    <w:rsid w:val="00154E5D"/>
    <w:rsid w:val="00156E86"/>
    <w:rsid w:val="0016025B"/>
    <w:rsid w:val="00161852"/>
    <w:rsid w:val="00163163"/>
    <w:rsid w:val="00163681"/>
    <w:rsid w:val="00172EEE"/>
    <w:rsid w:val="00182D01"/>
    <w:rsid w:val="001845A3"/>
    <w:rsid w:val="00185BAB"/>
    <w:rsid w:val="00185CCB"/>
    <w:rsid w:val="00186916"/>
    <w:rsid w:val="001964A6"/>
    <w:rsid w:val="00196E96"/>
    <w:rsid w:val="001A00B2"/>
    <w:rsid w:val="001A1CF1"/>
    <w:rsid w:val="001A690F"/>
    <w:rsid w:val="001A6A43"/>
    <w:rsid w:val="001B16C0"/>
    <w:rsid w:val="001B3C80"/>
    <w:rsid w:val="001B5F8B"/>
    <w:rsid w:val="001B7486"/>
    <w:rsid w:val="001C093F"/>
    <w:rsid w:val="001C4434"/>
    <w:rsid w:val="001C644C"/>
    <w:rsid w:val="001C7767"/>
    <w:rsid w:val="001D1E1E"/>
    <w:rsid w:val="001D2508"/>
    <w:rsid w:val="001D3CC9"/>
    <w:rsid w:val="001D456A"/>
    <w:rsid w:val="001D52CC"/>
    <w:rsid w:val="001D59A8"/>
    <w:rsid w:val="001D6A24"/>
    <w:rsid w:val="001D7C29"/>
    <w:rsid w:val="001D7F29"/>
    <w:rsid w:val="001E5503"/>
    <w:rsid w:val="001E55D9"/>
    <w:rsid w:val="001E761A"/>
    <w:rsid w:val="001F2264"/>
    <w:rsid w:val="001F3961"/>
    <w:rsid w:val="001F3EAD"/>
    <w:rsid w:val="001F3FCD"/>
    <w:rsid w:val="001F4CEC"/>
    <w:rsid w:val="001F78C0"/>
    <w:rsid w:val="00201B70"/>
    <w:rsid w:val="00201D08"/>
    <w:rsid w:val="002033E3"/>
    <w:rsid w:val="0021145D"/>
    <w:rsid w:val="00214450"/>
    <w:rsid w:val="0021531C"/>
    <w:rsid w:val="00217559"/>
    <w:rsid w:val="00217912"/>
    <w:rsid w:val="00220B47"/>
    <w:rsid w:val="00220DEC"/>
    <w:rsid w:val="0022128C"/>
    <w:rsid w:val="002230AF"/>
    <w:rsid w:val="0022320A"/>
    <w:rsid w:val="0022342C"/>
    <w:rsid w:val="00226D55"/>
    <w:rsid w:val="00236C0C"/>
    <w:rsid w:val="002403EB"/>
    <w:rsid w:val="002407F9"/>
    <w:rsid w:val="00240F82"/>
    <w:rsid w:val="00241FAD"/>
    <w:rsid w:val="00256B36"/>
    <w:rsid w:val="00256FEE"/>
    <w:rsid w:val="00261E5C"/>
    <w:rsid w:val="00261F0E"/>
    <w:rsid w:val="00262AFD"/>
    <w:rsid w:val="00264708"/>
    <w:rsid w:val="00266F1B"/>
    <w:rsid w:val="00267023"/>
    <w:rsid w:val="00271077"/>
    <w:rsid w:val="00272AB3"/>
    <w:rsid w:val="002744F8"/>
    <w:rsid w:val="00275667"/>
    <w:rsid w:val="00276BC1"/>
    <w:rsid w:val="00280086"/>
    <w:rsid w:val="0028081F"/>
    <w:rsid w:val="00280E09"/>
    <w:rsid w:val="00283FA0"/>
    <w:rsid w:val="00285311"/>
    <w:rsid w:val="00286336"/>
    <w:rsid w:val="00287C00"/>
    <w:rsid w:val="00292130"/>
    <w:rsid w:val="00294A87"/>
    <w:rsid w:val="00296F77"/>
    <w:rsid w:val="00297261"/>
    <w:rsid w:val="002A1431"/>
    <w:rsid w:val="002A73D9"/>
    <w:rsid w:val="002A7E03"/>
    <w:rsid w:val="002B23F4"/>
    <w:rsid w:val="002B2CA8"/>
    <w:rsid w:val="002B4320"/>
    <w:rsid w:val="002B6153"/>
    <w:rsid w:val="002B6689"/>
    <w:rsid w:val="002B6848"/>
    <w:rsid w:val="002B699C"/>
    <w:rsid w:val="002B796B"/>
    <w:rsid w:val="002C18C9"/>
    <w:rsid w:val="002C44EE"/>
    <w:rsid w:val="002C60A7"/>
    <w:rsid w:val="002C7970"/>
    <w:rsid w:val="002C7ABA"/>
    <w:rsid w:val="002D06A2"/>
    <w:rsid w:val="002D5F51"/>
    <w:rsid w:val="002D7B99"/>
    <w:rsid w:val="002E0620"/>
    <w:rsid w:val="002E16CF"/>
    <w:rsid w:val="002E7932"/>
    <w:rsid w:val="00300234"/>
    <w:rsid w:val="00300B8E"/>
    <w:rsid w:val="00301E61"/>
    <w:rsid w:val="00303439"/>
    <w:rsid w:val="00305089"/>
    <w:rsid w:val="00305CD1"/>
    <w:rsid w:val="003072A3"/>
    <w:rsid w:val="003137FE"/>
    <w:rsid w:val="00314833"/>
    <w:rsid w:val="0031633E"/>
    <w:rsid w:val="00317363"/>
    <w:rsid w:val="00320399"/>
    <w:rsid w:val="00324158"/>
    <w:rsid w:val="00332C77"/>
    <w:rsid w:val="0033596C"/>
    <w:rsid w:val="0033676E"/>
    <w:rsid w:val="00347563"/>
    <w:rsid w:val="00350FEA"/>
    <w:rsid w:val="00351B88"/>
    <w:rsid w:val="00352229"/>
    <w:rsid w:val="00352D54"/>
    <w:rsid w:val="0035543D"/>
    <w:rsid w:val="00361079"/>
    <w:rsid w:val="0036166F"/>
    <w:rsid w:val="00363F06"/>
    <w:rsid w:val="003658D7"/>
    <w:rsid w:val="0036607E"/>
    <w:rsid w:val="003663FB"/>
    <w:rsid w:val="00371338"/>
    <w:rsid w:val="003753BB"/>
    <w:rsid w:val="00377355"/>
    <w:rsid w:val="00381621"/>
    <w:rsid w:val="00384F8D"/>
    <w:rsid w:val="003870E3"/>
    <w:rsid w:val="003920E5"/>
    <w:rsid w:val="00392A96"/>
    <w:rsid w:val="00394699"/>
    <w:rsid w:val="00395B93"/>
    <w:rsid w:val="003A4127"/>
    <w:rsid w:val="003A5CBC"/>
    <w:rsid w:val="003A7FFC"/>
    <w:rsid w:val="003B1E8B"/>
    <w:rsid w:val="003B4BCD"/>
    <w:rsid w:val="003B57EF"/>
    <w:rsid w:val="003B62AF"/>
    <w:rsid w:val="003D0B87"/>
    <w:rsid w:val="003D0D25"/>
    <w:rsid w:val="003D2480"/>
    <w:rsid w:val="003D35ED"/>
    <w:rsid w:val="003D3CBE"/>
    <w:rsid w:val="003E0DBF"/>
    <w:rsid w:val="003E2ECE"/>
    <w:rsid w:val="003E4AFA"/>
    <w:rsid w:val="003E4E53"/>
    <w:rsid w:val="003E5E89"/>
    <w:rsid w:val="003F0734"/>
    <w:rsid w:val="003F2C54"/>
    <w:rsid w:val="003F2ECC"/>
    <w:rsid w:val="003F4429"/>
    <w:rsid w:val="003F5F11"/>
    <w:rsid w:val="003F6E97"/>
    <w:rsid w:val="00401D3C"/>
    <w:rsid w:val="004022F6"/>
    <w:rsid w:val="00402ECD"/>
    <w:rsid w:val="0040770D"/>
    <w:rsid w:val="0041032D"/>
    <w:rsid w:val="004178DB"/>
    <w:rsid w:val="00423C48"/>
    <w:rsid w:val="00431FB4"/>
    <w:rsid w:val="00432809"/>
    <w:rsid w:val="00433E30"/>
    <w:rsid w:val="00435FC1"/>
    <w:rsid w:val="00440170"/>
    <w:rsid w:val="00441314"/>
    <w:rsid w:val="00441688"/>
    <w:rsid w:val="004456BA"/>
    <w:rsid w:val="00457CD2"/>
    <w:rsid w:val="00462980"/>
    <w:rsid w:val="00463CBA"/>
    <w:rsid w:val="0046420A"/>
    <w:rsid w:val="00464CFD"/>
    <w:rsid w:val="00465A19"/>
    <w:rsid w:val="00465CE7"/>
    <w:rsid w:val="00470606"/>
    <w:rsid w:val="00474484"/>
    <w:rsid w:val="00474E20"/>
    <w:rsid w:val="00475D45"/>
    <w:rsid w:val="00475F70"/>
    <w:rsid w:val="00480917"/>
    <w:rsid w:val="00483702"/>
    <w:rsid w:val="00486FF7"/>
    <w:rsid w:val="004901B3"/>
    <w:rsid w:val="004903D9"/>
    <w:rsid w:val="004A03B4"/>
    <w:rsid w:val="004A05BD"/>
    <w:rsid w:val="004A4586"/>
    <w:rsid w:val="004B5010"/>
    <w:rsid w:val="004C0698"/>
    <w:rsid w:val="004C0B01"/>
    <w:rsid w:val="004C3AE6"/>
    <w:rsid w:val="004C761C"/>
    <w:rsid w:val="004C7F4F"/>
    <w:rsid w:val="004D0741"/>
    <w:rsid w:val="004D153E"/>
    <w:rsid w:val="004D399D"/>
    <w:rsid w:val="004D5EA2"/>
    <w:rsid w:val="004E20D2"/>
    <w:rsid w:val="004E3312"/>
    <w:rsid w:val="004E36CC"/>
    <w:rsid w:val="004E59AF"/>
    <w:rsid w:val="004F233E"/>
    <w:rsid w:val="004F4731"/>
    <w:rsid w:val="004F61D3"/>
    <w:rsid w:val="00502092"/>
    <w:rsid w:val="0050674C"/>
    <w:rsid w:val="005110B7"/>
    <w:rsid w:val="0051455C"/>
    <w:rsid w:val="00520534"/>
    <w:rsid w:val="005206C4"/>
    <w:rsid w:val="00527269"/>
    <w:rsid w:val="00527B02"/>
    <w:rsid w:val="00532132"/>
    <w:rsid w:val="00536327"/>
    <w:rsid w:val="005378F6"/>
    <w:rsid w:val="00541146"/>
    <w:rsid w:val="00541B25"/>
    <w:rsid w:val="005426D0"/>
    <w:rsid w:val="0054388A"/>
    <w:rsid w:val="00545490"/>
    <w:rsid w:val="00545FC8"/>
    <w:rsid w:val="005462E3"/>
    <w:rsid w:val="00554622"/>
    <w:rsid w:val="00555AA2"/>
    <w:rsid w:val="00564F53"/>
    <w:rsid w:val="00565BEA"/>
    <w:rsid w:val="005675CD"/>
    <w:rsid w:val="00570CDF"/>
    <w:rsid w:val="00571260"/>
    <w:rsid w:val="00571C7B"/>
    <w:rsid w:val="005721DC"/>
    <w:rsid w:val="00572924"/>
    <w:rsid w:val="0057343A"/>
    <w:rsid w:val="00577E08"/>
    <w:rsid w:val="00587BD0"/>
    <w:rsid w:val="00591F1B"/>
    <w:rsid w:val="005A2532"/>
    <w:rsid w:val="005A3C52"/>
    <w:rsid w:val="005B2C66"/>
    <w:rsid w:val="005B4971"/>
    <w:rsid w:val="005C143A"/>
    <w:rsid w:val="005C41E2"/>
    <w:rsid w:val="005C4A71"/>
    <w:rsid w:val="005C50BE"/>
    <w:rsid w:val="005C7BDF"/>
    <w:rsid w:val="005D00ED"/>
    <w:rsid w:val="005D07B4"/>
    <w:rsid w:val="005D2C48"/>
    <w:rsid w:val="005D3B36"/>
    <w:rsid w:val="005D76BD"/>
    <w:rsid w:val="005E208C"/>
    <w:rsid w:val="005E2AC9"/>
    <w:rsid w:val="005E46F4"/>
    <w:rsid w:val="005E553E"/>
    <w:rsid w:val="005F0BF0"/>
    <w:rsid w:val="005F647F"/>
    <w:rsid w:val="005F73E1"/>
    <w:rsid w:val="005F7E0E"/>
    <w:rsid w:val="00600567"/>
    <w:rsid w:val="00600E5F"/>
    <w:rsid w:val="00605461"/>
    <w:rsid w:val="00606E2A"/>
    <w:rsid w:val="0061042A"/>
    <w:rsid w:val="00611C97"/>
    <w:rsid w:val="00613638"/>
    <w:rsid w:val="00613971"/>
    <w:rsid w:val="00613B92"/>
    <w:rsid w:val="00614F6E"/>
    <w:rsid w:val="006174A2"/>
    <w:rsid w:val="0062061A"/>
    <w:rsid w:val="00622237"/>
    <w:rsid w:val="00624E10"/>
    <w:rsid w:val="00625974"/>
    <w:rsid w:val="00625EAC"/>
    <w:rsid w:val="006313D1"/>
    <w:rsid w:val="00636247"/>
    <w:rsid w:val="00645575"/>
    <w:rsid w:val="0066090D"/>
    <w:rsid w:val="00660DA3"/>
    <w:rsid w:val="006646E7"/>
    <w:rsid w:val="00666E98"/>
    <w:rsid w:val="00667D22"/>
    <w:rsid w:val="00671D94"/>
    <w:rsid w:val="00673A6C"/>
    <w:rsid w:val="00675105"/>
    <w:rsid w:val="0067531E"/>
    <w:rsid w:val="006868C2"/>
    <w:rsid w:val="0069259F"/>
    <w:rsid w:val="00692DB9"/>
    <w:rsid w:val="006949BE"/>
    <w:rsid w:val="00695A9D"/>
    <w:rsid w:val="006A6ACC"/>
    <w:rsid w:val="006A7B00"/>
    <w:rsid w:val="006B0867"/>
    <w:rsid w:val="006B6105"/>
    <w:rsid w:val="006C01E6"/>
    <w:rsid w:val="006C4F7B"/>
    <w:rsid w:val="006D02F6"/>
    <w:rsid w:val="006D43E9"/>
    <w:rsid w:val="006D46C6"/>
    <w:rsid w:val="006D5BAE"/>
    <w:rsid w:val="006D6D21"/>
    <w:rsid w:val="006E5871"/>
    <w:rsid w:val="006E72BC"/>
    <w:rsid w:val="006F236E"/>
    <w:rsid w:val="006F5A2E"/>
    <w:rsid w:val="007032A4"/>
    <w:rsid w:val="00703CB3"/>
    <w:rsid w:val="007125CD"/>
    <w:rsid w:val="0071269B"/>
    <w:rsid w:val="0071446C"/>
    <w:rsid w:val="00716E3A"/>
    <w:rsid w:val="00725222"/>
    <w:rsid w:val="00726B9B"/>
    <w:rsid w:val="00732C3D"/>
    <w:rsid w:val="00732D9F"/>
    <w:rsid w:val="00733667"/>
    <w:rsid w:val="00740FA0"/>
    <w:rsid w:val="00747244"/>
    <w:rsid w:val="00752A33"/>
    <w:rsid w:val="007536CE"/>
    <w:rsid w:val="00757F2B"/>
    <w:rsid w:val="007628FD"/>
    <w:rsid w:val="00763C6F"/>
    <w:rsid w:val="0076553E"/>
    <w:rsid w:val="0076742F"/>
    <w:rsid w:val="0077171F"/>
    <w:rsid w:val="00772A19"/>
    <w:rsid w:val="00783EE7"/>
    <w:rsid w:val="00784622"/>
    <w:rsid w:val="007878BA"/>
    <w:rsid w:val="00791CB1"/>
    <w:rsid w:val="00792A65"/>
    <w:rsid w:val="00792C50"/>
    <w:rsid w:val="007935DC"/>
    <w:rsid w:val="00793D94"/>
    <w:rsid w:val="00795E82"/>
    <w:rsid w:val="007A22D8"/>
    <w:rsid w:val="007A350F"/>
    <w:rsid w:val="007A3B3B"/>
    <w:rsid w:val="007A562A"/>
    <w:rsid w:val="007A68AC"/>
    <w:rsid w:val="007B0A9C"/>
    <w:rsid w:val="007B14B1"/>
    <w:rsid w:val="007B18E1"/>
    <w:rsid w:val="007B7795"/>
    <w:rsid w:val="007B7F5C"/>
    <w:rsid w:val="007C1555"/>
    <w:rsid w:val="007C1CC5"/>
    <w:rsid w:val="007C47EE"/>
    <w:rsid w:val="007C5A0A"/>
    <w:rsid w:val="007C6368"/>
    <w:rsid w:val="007D12F6"/>
    <w:rsid w:val="007D1A22"/>
    <w:rsid w:val="007D55E1"/>
    <w:rsid w:val="007D62FC"/>
    <w:rsid w:val="007D7725"/>
    <w:rsid w:val="007D79C4"/>
    <w:rsid w:val="007E11C5"/>
    <w:rsid w:val="007E3A7C"/>
    <w:rsid w:val="007E66C0"/>
    <w:rsid w:val="007E68CC"/>
    <w:rsid w:val="007E7A6D"/>
    <w:rsid w:val="007F3590"/>
    <w:rsid w:val="007F48B2"/>
    <w:rsid w:val="007F5A52"/>
    <w:rsid w:val="007F5EFC"/>
    <w:rsid w:val="00801BB3"/>
    <w:rsid w:val="00802068"/>
    <w:rsid w:val="0080383B"/>
    <w:rsid w:val="00803865"/>
    <w:rsid w:val="00803DA8"/>
    <w:rsid w:val="00806B42"/>
    <w:rsid w:val="00807FDC"/>
    <w:rsid w:val="008106F3"/>
    <w:rsid w:val="00811A45"/>
    <w:rsid w:val="00812AC9"/>
    <w:rsid w:val="00814199"/>
    <w:rsid w:val="00817FCD"/>
    <w:rsid w:val="00821D59"/>
    <w:rsid w:val="00822419"/>
    <w:rsid w:val="00822A96"/>
    <w:rsid w:val="00826CD4"/>
    <w:rsid w:val="0083266A"/>
    <w:rsid w:val="008343AD"/>
    <w:rsid w:val="008364B5"/>
    <w:rsid w:val="008378C5"/>
    <w:rsid w:val="008438D9"/>
    <w:rsid w:val="00845F1D"/>
    <w:rsid w:val="008468BE"/>
    <w:rsid w:val="008551C4"/>
    <w:rsid w:val="008568DE"/>
    <w:rsid w:val="00856F84"/>
    <w:rsid w:val="00862550"/>
    <w:rsid w:val="00862714"/>
    <w:rsid w:val="0086641B"/>
    <w:rsid w:val="008752FF"/>
    <w:rsid w:val="0087713F"/>
    <w:rsid w:val="00881946"/>
    <w:rsid w:val="008820F9"/>
    <w:rsid w:val="0088669F"/>
    <w:rsid w:val="00891239"/>
    <w:rsid w:val="00891FDB"/>
    <w:rsid w:val="008B09FB"/>
    <w:rsid w:val="008B0A80"/>
    <w:rsid w:val="008B1B49"/>
    <w:rsid w:val="008B3181"/>
    <w:rsid w:val="008B35E8"/>
    <w:rsid w:val="008B36D4"/>
    <w:rsid w:val="008B38D0"/>
    <w:rsid w:val="008B6B40"/>
    <w:rsid w:val="008C0BE3"/>
    <w:rsid w:val="008C18C1"/>
    <w:rsid w:val="008C29C0"/>
    <w:rsid w:val="008C3561"/>
    <w:rsid w:val="008C3B03"/>
    <w:rsid w:val="008C3E63"/>
    <w:rsid w:val="008C4543"/>
    <w:rsid w:val="008C5CE0"/>
    <w:rsid w:val="008D04ED"/>
    <w:rsid w:val="008D3969"/>
    <w:rsid w:val="008D3AE2"/>
    <w:rsid w:val="008D3E13"/>
    <w:rsid w:val="008D48DC"/>
    <w:rsid w:val="008D5117"/>
    <w:rsid w:val="008D6BE4"/>
    <w:rsid w:val="008E1899"/>
    <w:rsid w:val="008E266F"/>
    <w:rsid w:val="008E4398"/>
    <w:rsid w:val="008E6DFB"/>
    <w:rsid w:val="008E72A5"/>
    <w:rsid w:val="008F6600"/>
    <w:rsid w:val="00902845"/>
    <w:rsid w:val="00904BC9"/>
    <w:rsid w:val="00905D8C"/>
    <w:rsid w:val="00907C6A"/>
    <w:rsid w:val="00910CF8"/>
    <w:rsid w:val="00910DAA"/>
    <w:rsid w:val="009140C2"/>
    <w:rsid w:val="0091473D"/>
    <w:rsid w:val="00917359"/>
    <w:rsid w:val="0092177E"/>
    <w:rsid w:val="00924062"/>
    <w:rsid w:val="0092446F"/>
    <w:rsid w:val="00927C4C"/>
    <w:rsid w:val="00931056"/>
    <w:rsid w:val="00932319"/>
    <w:rsid w:val="00934CAD"/>
    <w:rsid w:val="00935FBB"/>
    <w:rsid w:val="00936060"/>
    <w:rsid w:val="009362F0"/>
    <w:rsid w:val="00942D8F"/>
    <w:rsid w:val="00945799"/>
    <w:rsid w:val="009545B6"/>
    <w:rsid w:val="00961A7B"/>
    <w:rsid w:val="00966B1C"/>
    <w:rsid w:val="009733C6"/>
    <w:rsid w:val="00973EE3"/>
    <w:rsid w:val="009747D1"/>
    <w:rsid w:val="00974B6E"/>
    <w:rsid w:val="00981F91"/>
    <w:rsid w:val="00985F53"/>
    <w:rsid w:val="00986C46"/>
    <w:rsid w:val="00993A22"/>
    <w:rsid w:val="00994F2C"/>
    <w:rsid w:val="00995C37"/>
    <w:rsid w:val="00997268"/>
    <w:rsid w:val="00997895"/>
    <w:rsid w:val="009A38C8"/>
    <w:rsid w:val="009A45E1"/>
    <w:rsid w:val="009A7C17"/>
    <w:rsid w:val="009B29A2"/>
    <w:rsid w:val="009B536A"/>
    <w:rsid w:val="009C7E66"/>
    <w:rsid w:val="009D492D"/>
    <w:rsid w:val="009E12D6"/>
    <w:rsid w:val="009E62E5"/>
    <w:rsid w:val="009E6DE5"/>
    <w:rsid w:val="009F0037"/>
    <w:rsid w:val="009F4166"/>
    <w:rsid w:val="009F79A7"/>
    <w:rsid w:val="00A00B6C"/>
    <w:rsid w:val="00A018E3"/>
    <w:rsid w:val="00A0229F"/>
    <w:rsid w:val="00A07227"/>
    <w:rsid w:val="00A10F04"/>
    <w:rsid w:val="00A15E6F"/>
    <w:rsid w:val="00A16FA6"/>
    <w:rsid w:val="00A24F64"/>
    <w:rsid w:val="00A252D2"/>
    <w:rsid w:val="00A308CE"/>
    <w:rsid w:val="00A32509"/>
    <w:rsid w:val="00A3291E"/>
    <w:rsid w:val="00A345B5"/>
    <w:rsid w:val="00A367C3"/>
    <w:rsid w:val="00A368AE"/>
    <w:rsid w:val="00A36D9D"/>
    <w:rsid w:val="00A422BB"/>
    <w:rsid w:val="00A43C7B"/>
    <w:rsid w:val="00A4475D"/>
    <w:rsid w:val="00A474AB"/>
    <w:rsid w:val="00A47F0E"/>
    <w:rsid w:val="00A51D77"/>
    <w:rsid w:val="00A51F76"/>
    <w:rsid w:val="00A56199"/>
    <w:rsid w:val="00A565C4"/>
    <w:rsid w:val="00A57BC9"/>
    <w:rsid w:val="00A65F0D"/>
    <w:rsid w:val="00A7341E"/>
    <w:rsid w:val="00A750B2"/>
    <w:rsid w:val="00A774EA"/>
    <w:rsid w:val="00A80B93"/>
    <w:rsid w:val="00A82DC0"/>
    <w:rsid w:val="00A83DDA"/>
    <w:rsid w:val="00A85934"/>
    <w:rsid w:val="00A86111"/>
    <w:rsid w:val="00A90038"/>
    <w:rsid w:val="00A93E05"/>
    <w:rsid w:val="00A948DA"/>
    <w:rsid w:val="00A969B5"/>
    <w:rsid w:val="00AA0734"/>
    <w:rsid w:val="00AA4245"/>
    <w:rsid w:val="00AA56F6"/>
    <w:rsid w:val="00AA6714"/>
    <w:rsid w:val="00AA73A0"/>
    <w:rsid w:val="00AB084A"/>
    <w:rsid w:val="00AB585D"/>
    <w:rsid w:val="00AB640A"/>
    <w:rsid w:val="00AC454D"/>
    <w:rsid w:val="00AC6FF0"/>
    <w:rsid w:val="00AD12E4"/>
    <w:rsid w:val="00AD3319"/>
    <w:rsid w:val="00AD55C7"/>
    <w:rsid w:val="00AE1694"/>
    <w:rsid w:val="00AE2E4D"/>
    <w:rsid w:val="00AE3B32"/>
    <w:rsid w:val="00AE3D95"/>
    <w:rsid w:val="00AF1939"/>
    <w:rsid w:val="00AF5330"/>
    <w:rsid w:val="00B009F7"/>
    <w:rsid w:val="00B019AF"/>
    <w:rsid w:val="00B01C62"/>
    <w:rsid w:val="00B01E58"/>
    <w:rsid w:val="00B11A54"/>
    <w:rsid w:val="00B127BE"/>
    <w:rsid w:val="00B13043"/>
    <w:rsid w:val="00B1371A"/>
    <w:rsid w:val="00B201BF"/>
    <w:rsid w:val="00B223D3"/>
    <w:rsid w:val="00B2327D"/>
    <w:rsid w:val="00B246D6"/>
    <w:rsid w:val="00B24F27"/>
    <w:rsid w:val="00B3376C"/>
    <w:rsid w:val="00B34338"/>
    <w:rsid w:val="00B359EB"/>
    <w:rsid w:val="00B41689"/>
    <w:rsid w:val="00B42B10"/>
    <w:rsid w:val="00B42F06"/>
    <w:rsid w:val="00B525AA"/>
    <w:rsid w:val="00B54F15"/>
    <w:rsid w:val="00B56401"/>
    <w:rsid w:val="00B57BFE"/>
    <w:rsid w:val="00B62C16"/>
    <w:rsid w:val="00B7450F"/>
    <w:rsid w:val="00B74805"/>
    <w:rsid w:val="00B821D5"/>
    <w:rsid w:val="00B83082"/>
    <w:rsid w:val="00B9084A"/>
    <w:rsid w:val="00B915DC"/>
    <w:rsid w:val="00B936DE"/>
    <w:rsid w:val="00B97956"/>
    <w:rsid w:val="00BA13D4"/>
    <w:rsid w:val="00BA2C15"/>
    <w:rsid w:val="00BA336B"/>
    <w:rsid w:val="00BB52AC"/>
    <w:rsid w:val="00BC046A"/>
    <w:rsid w:val="00BC06F6"/>
    <w:rsid w:val="00BC52A4"/>
    <w:rsid w:val="00BC740A"/>
    <w:rsid w:val="00BD13BB"/>
    <w:rsid w:val="00BD49F2"/>
    <w:rsid w:val="00BD5B16"/>
    <w:rsid w:val="00BD6425"/>
    <w:rsid w:val="00BE27D0"/>
    <w:rsid w:val="00BE49E1"/>
    <w:rsid w:val="00BF19BD"/>
    <w:rsid w:val="00BF6701"/>
    <w:rsid w:val="00BF7AD4"/>
    <w:rsid w:val="00C024F0"/>
    <w:rsid w:val="00C0553F"/>
    <w:rsid w:val="00C0643A"/>
    <w:rsid w:val="00C1110E"/>
    <w:rsid w:val="00C113A6"/>
    <w:rsid w:val="00C11583"/>
    <w:rsid w:val="00C1294A"/>
    <w:rsid w:val="00C133B8"/>
    <w:rsid w:val="00C17A77"/>
    <w:rsid w:val="00C213B9"/>
    <w:rsid w:val="00C22E58"/>
    <w:rsid w:val="00C2481C"/>
    <w:rsid w:val="00C356F1"/>
    <w:rsid w:val="00C4419F"/>
    <w:rsid w:val="00C45E87"/>
    <w:rsid w:val="00C507B7"/>
    <w:rsid w:val="00C55ED5"/>
    <w:rsid w:val="00C60012"/>
    <w:rsid w:val="00C6342E"/>
    <w:rsid w:val="00C63942"/>
    <w:rsid w:val="00C66730"/>
    <w:rsid w:val="00C66BDB"/>
    <w:rsid w:val="00C70856"/>
    <w:rsid w:val="00C70D0A"/>
    <w:rsid w:val="00C7774F"/>
    <w:rsid w:val="00C81187"/>
    <w:rsid w:val="00C81FA5"/>
    <w:rsid w:val="00C8334A"/>
    <w:rsid w:val="00C92FD7"/>
    <w:rsid w:val="00C939A9"/>
    <w:rsid w:val="00C95C33"/>
    <w:rsid w:val="00CA28C3"/>
    <w:rsid w:val="00CA4B07"/>
    <w:rsid w:val="00CA4B89"/>
    <w:rsid w:val="00CB0047"/>
    <w:rsid w:val="00CB0EBA"/>
    <w:rsid w:val="00CB1801"/>
    <w:rsid w:val="00CB5A5B"/>
    <w:rsid w:val="00CC1504"/>
    <w:rsid w:val="00CC2F12"/>
    <w:rsid w:val="00CC35BE"/>
    <w:rsid w:val="00CC3CAF"/>
    <w:rsid w:val="00CC7D15"/>
    <w:rsid w:val="00CD061B"/>
    <w:rsid w:val="00CE0CAD"/>
    <w:rsid w:val="00CE21FB"/>
    <w:rsid w:val="00CE249C"/>
    <w:rsid w:val="00CE2561"/>
    <w:rsid w:val="00CE53C7"/>
    <w:rsid w:val="00CE58E0"/>
    <w:rsid w:val="00CE68FD"/>
    <w:rsid w:val="00CF2041"/>
    <w:rsid w:val="00D121E0"/>
    <w:rsid w:val="00D13283"/>
    <w:rsid w:val="00D1526A"/>
    <w:rsid w:val="00D23E70"/>
    <w:rsid w:val="00D2769C"/>
    <w:rsid w:val="00D31937"/>
    <w:rsid w:val="00D33326"/>
    <w:rsid w:val="00D52E63"/>
    <w:rsid w:val="00D54015"/>
    <w:rsid w:val="00D61926"/>
    <w:rsid w:val="00D626C4"/>
    <w:rsid w:val="00D63CF3"/>
    <w:rsid w:val="00D640D4"/>
    <w:rsid w:val="00D73A3B"/>
    <w:rsid w:val="00D76EF3"/>
    <w:rsid w:val="00D80E83"/>
    <w:rsid w:val="00D8306A"/>
    <w:rsid w:val="00D85EF3"/>
    <w:rsid w:val="00D861CC"/>
    <w:rsid w:val="00D8690F"/>
    <w:rsid w:val="00DA1C41"/>
    <w:rsid w:val="00DA3549"/>
    <w:rsid w:val="00DA62AC"/>
    <w:rsid w:val="00DB2F29"/>
    <w:rsid w:val="00DB3A6E"/>
    <w:rsid w:val="00DB7A2A"/>
    <w:rsid w:val="00DC2655"/>
    <w:rsid w:val="00DD2B77"/>
    <w:rsid w:val="00DD3F31"/>
    <w:rsid w:val="00DE17AD"/>
    <w:rsid w:val="00DE2FD3"/>
    <w:rsid w:val="00DE626E"/>
    <w:rsid w:val="00DF0B00"/>
    <w:rsid w:val="00DF0ED4"/>
    <w:rsid w:val="00DF13B2"/>
    <w:rsid w:val="00DF39A8"/>
    <w:rsid w:val="00DF78DF"/>
    <w:rsid w:val="00DF7BD5"/>
    <w:rsid w:val="00DF7C61"/>
    <w:rsid w:val="00E019B2"/>
    <w:rsid w:val="00E119AC"/>
    <w:rsid w:val="00E128B3"/>
    <w:rsid w:val="00E1677A"/>
    <w:rsid w:val="00E170A3"/>
    <w:rsid w:val="00E22830"/>
    <w:rsid w:val="00E22B19"/>
    <w:rsid w:val="00E22FC3"/>
    <w:rsid w:val="00E24A86"/>
    <w:rsid w:val="00E27F93"/>
    <w:rsid w:val="00E33B0E"/>
    <w:rsid w:val="00E344FB"/>
    <w:rsid w:val="00E348BC"/>
    <w:rsid w:val="00E432E9"/>
    <w:rsid w:val="00E4410E"/>
    <w:rsid w:val="00E4590C"/>
    <w:rsid w:val="00E46118"/>
    <w:rsid w:val="00E50F2C"/>
    <w:rsid w:val="00E5502C"/>
    <w:rsid w:val="00E558CA"/>
    <w:rsid w:val="00E55C0B"/>
    <w:rsid w:val="00E55D94"/>
    <w:rsid w:val="00E602C7"/>
    <w:rsid w:val="00E61343"/>
    <w:rsid w:val="00E628A3"/>
    <w:rsid w:val="00E63B81"/>
    <w:rsid w:val="00E646A0"/>
    <w:rsid w:val="00E6784A"/>
    <w:rsid w:val="00E679F7"/>
    <w:rsid w:val="00E70F75"/>
    <w:rsid w:val="00E71A57"/>
    <w:rsid w:val="00E71F9D"/>
    <w:rsid w:val="00E8333B"/>
    <w:rsid w:val="00E845E3"/>
    <w:rsid w:val="00E859B5"/>
    <w:rsid w:val="00E86BD8"/>
    <w:rsid w:val="00E969C3"/>
    <w:rsid w:val="00EA3380"/>
    <w:rsid w:val="00EA40F1"/>
    <w:rsid w:val="00EA4761"/>
    <w:rsid w:val="00EA63EA"/>
    <w:rsid w:val="00EB2969"/>
    <w:rsid w:val="00EC39EF"/>
    <w:rsid w:val="00ED3038"/>
    <w:rsid w:val="00EE1F68"/>
    <w:rsid w:val="00EE2AB2"/>
    <w:rsid w:val="00EE4977"/>
    <w:rsid w:val="00EF0341"/>
    <w:rsid w:val="00F00969"/>
    <w:rsid w:val="00F011EC"/>
    <w:rsid w:val="00F01D9A"/>
    <w:rsid w:val="00F03686"/>
    <w:rsid w:val="00F10308"/>
    <w:rsid w:val="00F1530A"/>
    <w:rsid w:val="00F30314"/>
    <w:rsid w:val="00F31A76"/>
    <w:rsid w:val="00F31ECB"/>
    <w:rsid w:val="00F3278F"/>
    <w:rsid w:val="00F34B6D"/>
    <w:rsid w:val="00F35544"/>
    <w:rsid w:val="00F36C65"/>
    <w:rsid w:val="00F36C75"/>
    <w:rsid w:val="00F40E72"/>
    <w:rsid w:val="00F41DEE"/>
    <w:rsid w:val="00F44569"/>
    <w:rsid w:val="00F447BB"/>
    <w:rsid w:val="00F44B3F"/>
    <w:rsid w:val="00F512FF"/>
    <w:rsid w:val="00F522C7"/>
    <w:rsid w:val="00F540C1"/>
    <w:rsid w:val="00F55A81"/>
    <w:rsid w:val="00F60ECE"/>
    <w:rsid w:val="00F6118C"/>
    <w:rsid w:val="00F61450"/>
    <w:rsid w:val="00F80037"/>
    <w:rsid w:val="00F84B10"/>
    <w:rsid w:val="00F8615C"/>
    <w:rsid w:val="00F92046"/>
    <w:rsid w:val="00F94AB2"/>
    <w:rsid w:val="00F95335"/>
    <w:rsid w:val="00F957A1"/>
    <w:rsid w:val="00F958E2"/>
    <w:rsid w:val="00F9649F"/>
    <w:rsid w:val="00FA3006"/>
    <w:rsid w:val="00FA3F4D"/>
    <w:rsid w:val="00FA56D5"/>
    <w:rsid w:val="00FA75E0"/>
    <w:rsid w:val="00FB0610"/>
    <w:rsid w:val="00FC0054"/>
    <w:rsid w:val="00FC076C"/>
    <w:rsid w:val="00FC1B69"/>
    <w:rsid w:val="00FC4C6A"/>
    <w:rsid w:val="00FC52C0"/>
    <w:rsid w:val="00FC6348"/>
    <w:rsid w:val="00FD006D"/>
    <w:rsid w:val="00FD7360"/>
    <w:rsid w:val="00FE1C42"/>
    <w:rsid w:val="00FE41A9"/>
    <w:rsid w:val="00FF287F"/>
    <w:rsid w:val="00FF347A"/>
    <w:rsid w:val="00FF6C76"/>
    <w:rsid w:val="0107785A"/>
    <w:rsid w:val="01113298"/>
    <w:rsid w:val="01221B65"/>
    <w:rsid w:val="01331C8D"/>
    <w:rsid w:val="014B0888"/>
    <w:rsid w:val="0162717E"/>
    <w:rsid w:val="017B2662"/>
    <w:rsid w:val="018369F7"/>
    <w:rsid w:val="01956308"/>
    <w:rsid w:val="01AF5EFE"/>
    <w:rsid w:val="01C63F79"/>
    <w:rsid w:val="01DB2D9A"/>
    <w:rsid w:val="0226356A"/>
    <w:rsid w:val="02374DAF"/>
    <w:rsid w:val="02405F0D"/>
    <w:rsid w:val="02452229"/>
    <w:rsid w:val="02697725"/>
    <w:rsid w:val="027E277B"/>
    <w:rsid w:val="02A04C7B"/>
    <w:rsid w:val="02DB70B8"/>
    <w:rsid w:val="02DC34FB"/>
    <w:rsid w:val="02F1288C"/>
    <w:rsid w:val="03087391"/>
    <w:rsid w:val="031F6442"/>
    <w:rsid w:val="03231510"/>
    <w:rsid w:val="03392C76"/>
    <w:rsid w:val="033E002E"/>
    <w:rsid w:val="037F6C55"/>
    <w:rsid w:val="037F76E7"/>
    <w:rsid w:val="03AC4BD8"/>
    <w:rsid w:val="03B61B44"/>
    <w:rsid w:val="03DF2DFB"/>
    <w:rsid w:val="03F62A85"/>
    <w:rsid w:val="041943E7"/>
    <w:rsid w:val="042110A0"/>
    <w:rsid w:val="04271A06"/>
    <w:rsid w:val="0483293B"/>
    <w:rsid w:val="048E11E5"/>
    <w:rsid w:val="04B670EB"/>
    <w:rsid w:val="04E238D9"/>
    <w:rsid w:val="04E36A13"/>
    <w:rsid w:val="04EC35F8"/>
    <w:rsid w:val="04F21593"/>
    <w:rsid w:val="05266D81"/>
    <w:rsid w:val="056922D1"/>
    <w:rsid w:val="05744CE6"/>
    <w:rsid w:val="057A230F"/>
    <w:rsid w:val="058D081F"/>
    <w:rsid w:val="05A97DEB"/>
    <w:rsid w:val="05C730D5"/>
    <w:rsid w:val="05F15771"/>
    <w:rsid w:val="05F400C7"/>
    <w:rsid w:val="06011A03"/>
    <w:rsid w:val="063F5967"/>
    <w:rsid w:val="06511D09"/>
    <w:rsid w:val="06553A22"/>
    <w:rsid w:val="065B164B"/>
    <w:rsid w:val="065F3565"/>
    <w:rsid w:val="06656107"/>
    <w:rsid w:val="06661040"/>
    <w:rsid w:val="066B1658"/>
    <w:rsid w:val="069E6E27"/>
    <w:rsid w:val="06A3324B"/>
    <w:rsid w:val="06AC1774"/>
    <w:rsid w:val="06D763C2"/>
    <w:rsid w:val="06FB4C29"/>
    <w:rsid w:val="06FF22EA"/>
    <w:rsid w:val="070B0AF1"/>
    <w:rsid w:val="076F04DA"/>
    <w:rsid w:val="076F5C33"/>
    <w:rsid w:val="07953077"/>
    <w:rsid w:val="07975DE0"/>
    <w:rsid w:val="07A16E20"/>
    <w:rsid w:val="07AD164D"/>
    <w:rsid w:val="07B17E3A"/>
    <w:rsid w:val="07C91881"/>
    <w:rsid w:val="07DD5269"/>
    <w:rsid w:val="07F333DE"/>
    <w:rsid w:val="080A46F9"/>
    <w:rsid w:val="081F4AC5"/>
    <w:rsid w:val="082E3AE4"/>
    <w:rsid w:val="083900FD"/>
    <w:rsid w:val="083E1FDD"/>
    <w:rsid w:val="08437540"/>
    <w:rsid w:val="08851B63"/>
    <w:rsid w:val="088A6573"/>
    <w:rsid w:val="08CF5E28"/>
    <w:rsid w:val="08CF69F1"/>
    <w:rsid w:val="08D10E3A"/>
    <w:rsid w:val="08DF397E"/>
    <w:rsid w:val="09047612"/>
    <w:rsid w:val="09096D7A"/>
    <w:rsid w:val="09203692"/>
    <w:rsid w:val="09283CC3"/>
    <w:rsid w:val="092E682E"/>
    <w:rsid w:val="094C6678"/>
    <w:rsid w:val="094F1F5A"/>
    <w:rsid w:val="096278CC"/>
    <w:rsid w:val="096517DB"/>
    <w:rsid w:val="09653905"/>
    <w:rsid w:val="098733C3"/>
    <w:rsid w:val="099E504C"/>
    <w:rsid w:val="09A22DD9"/>
    <w:rsid w:val="09B440CC"/>
    <w:rsid w:val="09CB273C"/>
    <w:rsid w:val="09CF34E3"/>
    <w:rsid w:val="09E21B2A"/>
    <w:rsid w:val="09E7448A"/>
    <w:rsid w:val="09E837A7"/>
    <w:rsid w:val="0A2F2C73"/>
    <w:rsid w:val="0A3904EE"/>
    <w:rsid w:val="0A392CDF"/>
    <w:rsid w:val="0A5362A5"/>
    <w:rsid w:val="0A5458A1"/>
    <w:rsid w:val="0A6929D5"/>
    <w:rsid w:val="0A6C7E33"/>
    <w:rsid w:val="0A93503A"/>
    <w:rsid w:val="0AAB109D"/>
    <w:rsid w:val="0AAE2127"/>
    <w:rsid w:val="0AB11092"/>
    <w:rsid w:val="0AC96D2E"/>
    <w:rsid w:val="0AD63BEF"/>
    <w:rsid w:val="0AD8121F"/>
    <w:rsid w:val="0ADE222F"/>
    <w:rsid w:val="0AE56CB3"/>
    <w:rsid w:val="0AEC41BC"/>
    <w:rsid w:val="0AF66933"/>
    <w:rsid w:val="0AFA686C"/>
    <w:rsid w:val="0AFC4FAD"/>
    <w:rsid w:val="0AFE223E"/>
    <w:rsid w:val="0B0E7BD8"/>
    <w:rsid w:val="0B220E98"/>
    <w:rsid w:val="0B2F3E5B"/>
    <w:rsid w:val="0B402251"/>
    <w:rsid w:val="0B565E16"/>
    <w:rsid w:val="0B8E3961"/>
    <w:rsid w:val="0B9E4C22"/>
    <w:rsid w:val="0BB9231E"/>
    <w:rsid w:val="0BE730A1"/>
    <w:rsid w:val="0BE971E5"/>
    <w:rsid w:val="0BFE5942"/>
    <w:rsid w:val="0C1059D7"/>
    <w:rsid w:val="0C135916"/>
    <w:rsid w:val="0C327EE9"/>
    <w:rsid w:val="0C495D9C"/>
    <w:rsid w:val="0C511C69"/>
    <w:rsid w:val="0C5C4CD7"/>
    <w:rsid w:val="0CB03146"/>
    <w:rsid w:val="0CB80016"/>
    <w:rsid w:val="0CCB31EC"/>
    <w:rsid w:val="0CDA78F4"/>
    <w:rsid w:val="0CE80967"/>
    <w:rsid w:val="0D014DC8"/>
    <w:rsid w:val="0D0342A6"/>
    <w:rsid w:val="0D1B4025"/>
    <w:rsid w:val="0D3060EC"/>
    <w:rsid w:val="0D326EE8"/>
    <w:rsid w:val="0D3F1626"/>
    <w:rsid w:val="0D5408D7"/>
    <w:rsid w:val="0D584F51"/>
    <w:rsid w:val="0D6B0C6D"/>
    <w:rsid w:val="0D6B70CE"/>
    <w:rsid w:val="0D773127"/>
    <w:rsid w:val="0D930822"/>
    <w:rsid w:val="0D96701C"/>
    <w:rsid w:val="0DA402C7"/>
    <w:rsid w:val="0DB06792"/>
    <w:rsid w:val="0DB810CB"/>
    <w:rsid w:val="0E351663"/>
    <w:rsid w:val="0E355B5F"/>
    <w:rsid w:val="0E497086"/>
    <w:rsid w:val="0E4E5296"/>
    <w:rsid w:val="0E655E82"/>
    <w:rsid w:val="0E6C3B08"/>
    <w:rsid w:val="0E6F6FD4"/>
    <w:rsid w:val="0E71642A"/>
    <w:rsid w:val="0E833EF5"/>
    <w:rsid w:val="0EB2699A"/>
    <w:rsid w:val="0EC22080"/>
    <w:rsid w:val="0ED614E4"/>
    <w:rsid w:val="0EE8719C"/>
    <w:rsid w:val="0EF057A2"/>
    <w:rsid w:val="0EF56BA2"/>
    <w:rsid w:val="0EF7692C"/>
    <w:rsid w:val="0F293B16"/>
    <w:rsid w:val="0F29787A"/>
    <w:rsid w:val="0F3641BC"/>
    <w:rsid w:val="0F431BC9"/>
    <w:rsid w:val="0F443779"/>
    <w:rsid w:val="0F561E3E"/>
    <w:rsid w:val="0FAD3FC1"/>
    <w:rsid w:val="0FBF0E63"/>
    <w:rsid w:val="0FD72E96"/>
    <w:rsid w:val="1006249C"/>
    <w:rsid w:val="100D4238"/>
    <w:rsid w:val="10314918"/>
    <w:rsid w:val="1031736B"/>
    <w:rsid w:val="10441E3E"/>
    <w:rsid w:val="10561187"/>
    <w:rsid w:val="106B5ED1"/>
    <w:rsid w:val="107555C9"/>
    <w:rsid w:val="10761428"/>
    <w:rsid w:val="108C0C9C"/>
    <w:rsid w:val="10960C5E"/>
    <w:rsid w:val="109D472B"/>
    <w:rsid w:val="10B42B80"/>
    <w:rsid w:val="10C15DEF"/>
    <w:rsid w:val="10E11619"/>
    <w:rsid w:val="11073C29"/>
    <w:rsid w:val="113C1827"/>
    <w:rsid w:val="113E6094"/>
    <w:rsid w:val="115F626A"/>
    <w:rsid w:val="11764190"/>
    <w:rsid w:val="117E6626"/>
    <w:rsid w:val="1185565A"/>
    <w:rsid w:val="118F7528"/>
    <w:rsid w:val="11981687"/>
    <w:rsid w:val="11A276C8"/>
    <w:rsid w:val="11A57279"/>
    <w:rsid w:val="11B539AC"/>
    <w:rsid w:val="11C3304B"/>
    <w:rsid w:val="11E12379"/>
    <w:rsid w:val="11E614F9"/>
    <w:rsid w:val="124F34FE"/>
    <w:rsid w:val="12581F39"/>
    <w:rsid w:val="12610ED7"/>
    <w:rsid w:val="129E14BF"/>
    <w:rsid w:val="12AE12B6"/>
    <w:rsid w:val="12AF7D65"/>
    <w:rsid w:val="12B03250"/>
    <w:rsid w:val="12BF71DD"/>
    <w:rsid w:val="12C02F87"/>
    <w:rsid w:val="12C31D10"/>
    <w:rsid w:val="12D62734"/>
    <w:rsid w:val="12DC5BF0"/>
    <w:rsid w:val="12E40FC2"/>
    <w:rsid w:val="12F314A3"/>
    <w:rsid w:val="12F5340D"/>
    <w:rsid w:val="130801E0"/>
    <w:rsid w:val="130D4D6F"/>
    <w:rsid w:val="131D1765"/>
    <w:rsid w:val="13300047"/>
    <w:rsid w:val="13363B19"/>
    <w:rsid w:val="13501277"/>
    <w:rsid w:val="13600E1D"/>
    <w:rsid w:val="136C62BD"/>
    <w:rsid w:val="13875E72"/>
    <w:rsid w:val="13975616"/>
    <w:rsid w:val="139A1E64"/>
    <w:rsid w:val="13A00088"/>
    <w:rsid w:val="13B13A02"/>
    <w:rsid w:val="13D0302C"/>
    <w:rsid w:val="13DA21AD"/>
    <w:rsid w:val="13F549F5"/>
    <w:rsid w:val="13F86433"/>
    <w:rsid w:val="13FA1E4B"/>
    <w:rsid w:val="14016B7F"/>
    <w:rsid w:val="14173790"/>
    <w:rsid w:val="141F7722"/>
    <w:rsid w:val="142362E6"/>
    <w:rsid w:val="143D16BA"/>
    <w:rsid w:val="144C0381"/>
    <w:rsid w:val="14610D87"/>
    <w:rsid w:val="14633337"/>
    <w:rsid w:val="1465000A"/>
    <w:rsid w:val="147A1753"/>
    <w:rsid w:val="147D2837"/>
    <w:rsid w:val="148A1C0B"/>
    <w:rsid w:val="148D77DC"/>
    <w:rsid w:val="149A61BE"/>
    <w:rsid w:val="14AC6C05"/>
    <w:rsid w:val="14D92351"/>
    <w:rsid w:val="14E120DB"/>
    <w:rsid w:val="14EC4BA1"/>
    <w:rsid w:val="14FB2CEA"/>
    <w:rsid w:val="14FB5D26"/>
    <w:rsid w:val="15091D45"/>
    <w:rsid w:val="150A74E0"/>
    <w:rsid w:val="150E4D92"/>
    <w:rsid w:val="152500FA"/>
    <w:rsid w:val="152B62B5"/>
    <w:rsid w:val="1533272B"/>
    <w:rsid w:val="15390EB9"/>
    <w:rsid w:val="159477C6"/>
    <w:rsid w:val="15A272E2"/>
    <w:rsid w:val="15B122DE"/>
    <w:rsid w:val="15CC2E5D"/>
    <w:rsid w:val="15E52866"/>
    <w:rsid w:val="15ED6F84"/>
    <w:rsid w:val="16037BFA"/>
    <w:rsid w:val="160941A1"/>
    <w:rsid w:val="16181B6C"/>
    <w:rsid w:val="161F7B9E"/>
    <w:rsid w:val="16335C80"/>
    <w:rsid w:val="165111DC"/>
    <w:rsid w:val="165146DE"/>
    <w:rsid w:val="16652B6A"/>
    <w:rsid w:val="16656A45"/>
    <w:rsid w:val="16733F18"/>
    <w:rsid w:val="16835D77"/>
    <w:rsid w:val="16944E09"/>
    <w:rsid w:val="16DC6D0E"/>
    <w:rsid w:val="16EE36F4"/>
    <w:rsid w:val="175A0BB7"/>
    <w:rsid w:val="175B366C"/>
    <w:rsid w:val="175B6EB4"/>
    <w:rsid w:val="17673841"/>
    <w:rsid w:val="176800FE"/>
    <w:rsid w:val="17794EF1"/>
    <w:rsid w:val="1782397B"/>
    <w:rsid w:val="17B10989"/>
    <w:rsid w:val="17B82170"/>
    <w:rsid w:val="17C54AF6"/>
    <w:rsid w:val="17D07BD8"/>
    <w:rsid w:val="17E21451"/>
    <w:rsid w:val="17F05D43"/>
    <w:rsid w:val="17F35EBB"/>
    <w:rsid w:val="17F553D1"/>
    <w:rsid w:val="18135542"/>
    <w:rsid w:val="181D6204"/>
    <w:rsid w:val="18330DA3"/>
    <w:rsid w:val="18381294"/>
    <w:rsid w:val="18414108"/>
    <w:rsid w:val="184149C3"/>
    <w:rsid w:val="1849272F"/>
    <w:rsid w:val="185F4794"/>
    <w:rsid w:val="18643095"/>
    <w:rsid w:val="186B0426"/>
    <w:rsid w:val="188B6E8D"/>
    <w:rsid w:val="189838F4"/>
    <w:rsid w:val="189A6705"/>
    <w:rsid w:val="18C0307D"/>
    <w:rsid w:val="18C21E6B"/>
    <w:rsid w:val="18D67029"/>
    <w:rsid w:val="18F679F0"/>
    <w:rsid w:val="18F83F06"/>
    <w:rsid w:val="190240EF"/>
    <w:rsid w:val="19402F93"/>
    <w:rsid w:val="194A76BD"/>
    <w:rsid w:val="19806963"/>
    <w:rsid w:val="19BE5E28"/>
    <w:rsid w:val="19D033F1"/>
    <w:rsid w:val="19EA186E"/>
    <w:rsid w:val="19F91F14"/>
    <w:rsid w:val="19FF4355"/>
    <w:rsid w:val="1A0776E3"/>
    <w:rsid w:val="1A1C441B"/>
    <w:rsid w:val="1A214E5E"/>
    <w:rsid w:val="1A335194"/>
    <w:rsid w:val="1A3C4F96"/>
    <w:rsid w:val="1A492EE2"/>
    <w:rsid w:val="1A4C1C7D"/>
    <w:rsid w:val="1A631102"/>
    <w:rsid w:val="1A651735"/>
    <w:rsid w:val="1A7D14EF"/>
    <w:rsid w:val="1A8A3968"/>
    <w:rsid w:val="1A8C6304"/>
    <w:rsid w:val="1ACC060B"/>
    <w:rsid w:val="1AF154F0"/>
    <w:rsid w:val="1AF237E0"/>
    <w:rsid w:val="1AF3739B"/>
    <w:rsid w:val="1B014123"/>
    <w:rsid w:val="1B0D56C1"/>
    <w:rsid w:val="1B0F2634"/>
    <w:rsid w:val="1B211B1B"/>
    <w:rsid w:val="1B240568"/>
    <w:rsid w:val="1B274B47"/>
    <w:rsid w:val="1B3B481D"/>
    <w:rsid w:val="1B4B4D6B"/>
    <w:rsid w:val="1B521A73"/>
    <w:rsid w:val="1B5767E2"/>
    <w:rsid w:val="1B5B3BF5"/>
    <w:rsid w:val="1B7D3CAD"/>
    <w:rsid w:val="1B89351D"/>
    <w:rsid w:val="1BA549EC"/>
    <w:rsid w:val="1BC40EC3"/>
    <w:rsid w:val="1BC953CF"/>
    <w:rsid w:val="1C245948"/>
    <w:rsid w:val="1C321722"/>
    <w:rsid w:val="1C3D2FD1"/>
    <w:rsid w:val="1C45538F"/>
    <w:rsid w:val="1C4615B6"/>
    <w:rsid w:val="1C504A30"/>
    <w:rsid w:val="1C5149D4"/>
    <w:rsid w:val="1C584B62"/>
    <w:rsid w:val="1C5C2159"/>
    <w:rsid w:val="1C731A7D"/>
    <w:rsid w:val="1C9A6283"/>
    <w:rsid w:val="1C9D06DC"/>
    <w:rsid w:val="1CAE7705"/>
    <w:rsid w:val="1CF7133E"/>
    <w:rsid w:val="1D1C29DB"/>
    <w:rsid w:val="1D2010AC"/>
    <w:rsid w:val="1D2F4362"/>
    <w:rsid w:val="1D316F90"/>
    <w:rsid w:val="1D373563"/>
    <w:rsid w:val="1D393CBE"/>
    <w:rsid w:val="1D405186"/>
    <w:rsid w:val="1D4E51B8"/>
    <w:rsid w:val="1D59519B"/>
    <w:rsid w:val="1D686124"/>
    <w:rsid w:val="1D7D1BC0"/>
    <w:rsid w:val="1D7D24CD"/>
    <w:rsid w:val="1D873D28"/>
    <w:rsid w:val="1D8F3D70"/>
    <w:rsid w:val="1DA712B5"/>
    <w:rsid w:val="1DAB0A57"/>
    <w:rsid w:val="1DB30810"/>
    <w:rsid w:val="1DC95637"/>
    <w:rsid w:val="1DF65D27"/>
    <w:rsid w:val="1DFB5694"/>
    <w:rsid w:val="1E0A0D48"/>
    <w:rsid w:val="1E0C28BA"/>
    <w:rsid w:val="1E0E708E"/>
    <w:rsid w:val="1E100558"/>
    <w:rsid w:val="1E344775"/>
    <w:rsid w:val="1E46041C"/>
    <w:rsid w:val="1E464F40"/>
    <w:rsid w:val="1E646731"/>
    <w:rsid w:val="1E785566"/>
    <w:rsid w:val="1E997D7B"/>
    <w:rsid w:val="1EAD16A3"/>
    <w:rsid w:val="1EB819AF"/>
    <w:rsid w:val="1EB946D8"/>
    <w:rsid w:val="1EBD333C"/>
    <w:rsid w:val="1EC10F04"/>
    <w:rsid w:val="1EC51A9C"/>
    <w:rsid w:val="1EC8621D"/>
    <w:rsid w:val="1ED2169C"/>
    <w:rsid w:val="1EED286F"/>
    <w:rsid w:val="1EFC521E"/>
    <w:rsid w:val="1F1129A5"/>
    <w:rsid w:val="1F235DAD"/>
    <w:rsid w:val="1F2530E0"/>
    <w:rsid w:val="1F4B4A33"/>
    <w:rsid w:val="1F623C59"/>
    <w:rsid w:val="1F6C7F44"/>
    <w:rsid w:val="1F6E3F5D"/>
    <w:rsid w:val="1F7D369C"/>
    <w:rsid w:val="1F8A2146"/>
    <w:rsid w:val="1F960A2C"/>
    <w:rsid w:val="1F975A75"/>
    <w:rsid w:val="1F9B4269"/>
    <w:rsid w:val="1F9E10E0"/>
    <w:rsid w:val="1F9E44E9"/>
    <w:rsid w:val="1FA5504F"/>
    <w:rsid w:val="1FAA73AC"/>
    <w:rsid w:val="1FB7005D"/>
    <w:rsid w:val="1FC22609"/>
    <w:rsid w:val="1FE56C74"/>
    <w:rsid w:val="1FF3391E"/>
    <w:rsid w:val="2004379F"/>
    <w:rsid w:val="20110C59"/>
    <w:rsid w:val="202E6A06"/>
    <w:rsid w:val="203A72A3"/>
    <w:rsid w:val="20642E60"/>
    <w:rsid w:val="206B60E2"/>
    <w:rsid w:val="209E68A7"/>
    <w:rsid w:val="20AB7C7A"/>
    <w:rsid w:val="20DB4750"/>
    <w:rsid w:val="20F261B5"/>
    <w:rsid w:val="20FA2448"/>
    <w:rsid w:val="210567AB"/>
    <w:rsid w:val="213C757D"/>
    <w:rsid w:val="2171390C"/>
    <w:rsid w:val="218D26FC"/>
    <w:rsid w:val="21BE2FBF"/>
    <w:rsid w:val="21EC203D"/>
    <w:rsid w:val="21F11E06"/>
    <w:rsid w:val="21F44BCB"/>
    <w:rsid w:val="21F70A52"/>
    <w:rsid w:val="221C2F40"/>
    <w:rsid w:val="227903D4"/>
    <w:rsid w:val="22893755"/>
    <w:rsid w:val="22EA1C45"/>
    <w:rsid w:val="22F83C51"/>
    <w:rsid w:val="230628CF"/>
    <w:rsid w:val="2321630C"/>
    <w:rsid w:val="232970E7"/>
    <w:rsid w:val="233015EF"/>
    <w:rsid w:val="233A3C2E"/>
    <w:rsid w:val="23440814"/>
    <w:rsid w:val="23673046"/>
    <w:rsid w:val="237125C2"/>
    <w:rsid w:val="237B7847"/>
    <w:rsid w:val="237D726C"/>
    <w:rsid w:val="23842161"/>
    <w:rsid w:val="23A10F81"/>
    <w:rsid w:val="23BF3E9B"/>
    <w:rsid w:val="23FC26C6"/>
    <w:rsid w:val="24072179"/>
    <w:rsid w:val="24125DCB"/>
    <w:rsid w:val="24187504"/>
    <w:rsid w:val="242E1387"/>
    <w:rsid w:val="24433520"/>
    <w:rsid w:val="248E5FE7"/>
    <w:rsid w:val="24936DA6"/>
    <w:rsid w:val="24EC2B03"/>
    <w:rsid w:val="24FE612C"/>
    <w:rsid w:val="2504163E"/>
    <w:rsid w:val="251C416B"/>
    <w:rsid w:val="2521596A"/>
    <w:rsid w:val="252C3D9D"/>
    <w:rsid w:val="255039A2"/>
    <w:rsid w:val="25552E49"/>
    <w:rsid w:val="25590E25"/>
    <w:rsid w:val="255E75A1"/>
    <w:rsid w:val="255F62F4"/>
    <w:rsid w:val="257B0707"/>
    <w:rsid w:val="257F5411"/>
    <w:rsid w:val="25B841E1"/>
    <w:rsid w:val="25D2510A"/>
    <w:rsid w:val="25E3464A"/>
    <w:rsid w:val="25FA5183"/>
    <w:rsid w:val="260B2D83"/>
    <w:rsid w:val="26285D93"/>
    <w:rsid w:val="262F3505"/>
    <w:rsid w:val="26310B55"/>
    <w:rsid w:val="2643202C"/>
    <w:rsid w:val="267C7361"/>
    <w:rsid w:val="268E68EA"/>
    <w:rsid w:val="269219A2"/>
    <w:rsid w:val="26933136"/>
    <w:rsid w:val="269F767F"/>
    <w:rsid w:val="26A549CE"/>
    <w:rsid w:val="26B21E1F"/>
    <w:rsid w:val="26C73BCC"/>
    <w:rsid w:val="26C827C0"/>
    <w:rsid w:val="26C90940"/>
    <w:rsid w:val="26FA0A99"/>
    <w:rsid w:val="27167C8E"/>
    <w:rsid w:val="271F1CD8"/>
    <w:rsid w:val="272F10B5"/>
    <w:rsid w:val="27353DC1"/>
    <w:rsid w:val="273A572B"/>
    <w:rsid w:val="27590077"/>
    <w:rsid w:val="275C49D9"/>
    <w:rsid w:val="277868B6"/>
    <w:rsid w:val="278B6DDA"/>
    <w:rsid w:val="27A65CFD"/>
    <w:rsid w:val="27B5027B"/>
    <w:rsid w:val="27BC123C"/>
    <w:rsid w:val="27BF7C29"/>
    <w:rsid w:val="27C5263C"/>
    <w:rsid w:val="27E120A9"/>
    <w:rsid w:val="27E42AFB"/>
    <w:rsid w:val="27F15A81"/>
    <w:rsid w:val="27F23601"/>
    <w:rsid w:val="27F413CA"/>
    <w:rsid w:val="27F4744C"/>
    <w:rsid w:val="28150A03"/>
    <w:rsid w:val="282D59C5"/>
    <w:rsid w:val="284459CC"/>
    <w:rsid w:val="28626A15"/>
    <w:rsid w:val="286F525F"/>
    <w:rsid w:val="28855265"/>
    <w:rsid w:val="289055F7"/>
    <w:rsid w:val="28BD4D0D"/>
    <w:rsid w:val="28CA69C7"/>
    <w:rsid w:val="28CC134C"/>
    <w:rsid w:val="28CC5BA2"/>
    <w:rsid w:val="28E85895"/>
    <w:rsid w:val="28F026C5"/>
    <w:rsid w:val="28F213F9"/>
    <w:rsid w:val="292A1256"/>
    <w:rsid w:val="293727BF"/>
    <w:rsid w:val="293F05ED"/>
    <w:rsid w:val="29415DBF"/>
    <w:rsid w:val="29650234"/>
    <w:rsid w:val="296A6447"/>
    <w:rsid w:val="296D58FF"/>
    <w:rsid w:val="296F4545"/>
    <w:rsid w:val="29721CCF"/>
    <w:rsid w:val="29805CCF"/>
    <w:rsid w:val="29915472"/>
    <w:rsid w:val="299F6A8A"/>
    <w:rsid w:val="29A03343"/>
    <w:rsid w:val="29B56FB4"/>
    <w:rsid w:val="29BE3B7D"/>
    <w:rsid w:val="29CD21DB"/>
    <w:rsid w:val="29CE34A1"/>
    <w:rsid w:val="29E64601"/>
    <w:rsid w:val="2A1D5D07"/>
    <w:rsid w:val="2A43320F"/>
    <w:rsid w:val="2A76759D"/>
    <w:rsid w:val="2A89058C"/>
    <w:rsid w:val="2AA11896"/>
    <w:rsid w:val="2AB02143"/>
    <w:rsid w:val="2AB0218B"/>
    <w:rsid w:val="2AB26A6E"/>
    <w:rsid w:val="2AB85774"/>
    <w:rsid w:val="2ABE30BF"/>
    <w:rsid w:val="2ACB2A91"/>
    <w:rsid w:val="2AD92AFB"/>
    <w:rsid w:val="2AE64342"/>
    <w:rsid w:val="2B414E7D"/>
    <w:rsid w:val="2B537D1C"/>
    <w:rsid w:val="2B593CDA"/>
    <w:rsid w:val="2B5C44DE"/>
    <w:rsid w:val="2B955A73"/>
    <w:rsid w:val="2BB4568B"/>
    <w:rsid w:val="2BCE407B"/>
    <w:rsid w:val="2BD10DF3"/>
    <w:rsid w:val="2BD94D4F"/>
    <w:rsid w:val="2BDE6D6E"/>
    <w:rsid w:val="2BEB433E"/>
    <w:rsid w:val="2BEE6DA7"/>
    <w:rsid w:val="2BFE399D"/>
    <w:rsid w:val="2C092605"/>
    <w:rsid w:val="2C384F59"/>
    <w:rsid w:val="2C3E74C1"/>
    <w:rsid w:val="2C4B53F7"/>
    <w:rsid w:val="2C653B74"/>
    <w:rsid w:val="2C7C65CD"/>
    <w:rsid w:val="2C850190"/>
    <w:rsid w:val="2C8958D5"/>
    <w:rsid w:val="2C8E18F7"/>
    <w:rsid w:val="2C982988"/>
    <w:rsid w:val="2CAC12CF"/>
    <w:rsid w:val="2CBA2B5D"/>
    <w:rsid w:val="2CDB419D"/>
    <w:rsid w:val="2CDE3C24"/>
    <w:rsid w:val="2CE73E37"/>
    <w:rsid w:val="2CEA74AE"/>
    <w:rsid w:val="2CEF0A22"/>
    <w:rsid w:val="2CF12675"/>
    <w:rsid w:val="2D056128"/>
    <w:rsid w:val="2D0827C2"/>
    <w:rsid w:val="2D0D50E6"/>
    <w:rsid w:val="2D1149AB"/>
    <w:rsid w:val="2D190518"/>
    <w:rsid w:val="2D3771A7"/>
    <w:rsid w:val="2D42246C"/>
    <w:rsid w:val="2D543C66"/>
    <w:rsid w:val="2D611DEC"/>
    <w:rsid w:val="2D74604A"/>
    <w:rsid w:val="2D7771D9"/>
    <w:rsid w:val="2D8C4FE0"/>
    <w:rsid w:val="2DB20841"/>
    <w:rsid w:val="2DB64C0C"/>
    <w:rsid w:val="2DD67D94"/>
    <w:rsid w:val="2E07020D"/>
    <w:rsid w:val="2E122A42"/>
    <w:rsid w:val="2E154329"/>
    <w:rsid w:val="2E1C2CA0"/>
    <w:rsid w:val="2E3E43BD"/>
    <w:rsid w:val="2E5B0D07"/>
    <w:rsid w:val="2E6E765D"/>
    <w:rsid w:val="2E707CC8"/>
    <w:rsid w:val="2E7B250F"/>
    <w:rsid w:val="2EB70D59"/>
    <w:rsid w:val="2ECE6F27"/>
    <w:rsid w:val="2ED36742"/>
    <w:rsid w:val="2F0F3290"/>
    <w:rsid w:val="2F14377B"/>
    <w:rsid w:val="2F29449F"/>
    <w:rsid w:val="2F33557E"/>
    <w:rsid w:val="2F3E00CE"/>
    <w:rsid w:val="2F432B8A"/>
    <w:rsid w:val="2F4F0E06"/>
    <w:rsid w:val="2F572E95"/>
    <w:rsid w:val="2F593C6C"/>
    <w:rsid w:val="2F5F13EC"/>
    <w:rsid w:val="2F7B0144"/>
    <w:rsid w:val="2F7C18F6"/>
    <w:rsid w:val="2F8B52D5"/>
    <w:rsid w:val="2F8C51E8"/>
    <w:rsid w:val="2FA63891"/>
    <w:rsid w:val="2FD215B8"/>
    <w:rsid w:val="2FD67855"/>
    <w:rsid w:val="2FDB0397"/>
    <w:rsid w:val="2FE36E1C"/>
    <w:rsid w:val="2FEA63BC"/>
    <w:rsid w:val="2FFA7B5F"/>
    <w:rsid w:val="300E0455"/>
    <w:rsid w:val="30120039"/>
    <w:rsid w:val="302236A7"/>
    <w:rsid w:val="30233157"/>
    <w:rsid w:val="30394688"/>
    <w:rsid w:val="30601ED6"/>
    <w:rsid w:val="307E2ECC"/>
    <w:rsid w:val="30815731"/>
    <w:rsid w:val="30893DCD"/>
    <w:rsid w:val="309F7E43"/>
    <w:rsid w:val="30E55AAB"/>
    <w:rsid w:val="30EC5933"/>
    <w:rsid w:val="30F0713D"/>
    <w:rsid w:val="311275F0"/>
    <w:rsid w:val="31205F67"/>
    <w:rsid w:val="31273FCF"/>
    <w:rsid w:val="312E3A46"/>
    <w:rsid w:val="316C5DED"/>
    <w:rsid w:val="316F30C1"/>
    <w:rsid w:val="319761B3"/>
    <w:rsid w:val="319909A7"/>
    <w:rsid w:val="319D325E"/>
    <w:rsid w:val="31AA2AC8"/>
    <w:rsid w:val="31B42AF7"/>
    <w:rsid w:val="31BD40F2"/>
    <w:rsid w:val="31BE2DCF"/>
    <w:rsid w:val="32041881"/>
    <w:rsid w:val="320607BF"/>
    <w:rsid w:val="321D67EE"/>
    <w:rsid w:val="32200F9F"/>
    <w:rsid w:val="3221594B"/>
    <w:rsid w:val="322A5525"/>
    <w:rsid w:val="324C0E23"/>
    <w:rsid w:val="324D6FF7"/>
    <w:rsid w:val="3260008F"/>
    <w:rsid w:val="3262262E"/>
    <w:rsid w:val="327A0C28"/>
    <w:rsid w:val="328741B0"/>
    <w:rsid w:val="32874C66"/>
    <w:rsid w:val="328C3711"/>
    <w:rsid w:val="32992A63"/>
    <w:rsid w:val="32A37F59"/>
    <w:rsid w:val="32D6224C"/>
    <w:rsid w:val="32E24F57"/>
    <w:rsid w:val="330376A0"/>
    <w:rsid w:val="33141D27"/>
    <w:rsid w:val="332E2431"/>
    <w:rsid w:val="33337378"/>
    <w:rsid w:val="33506001"/>
    <w:rsid w:val="336C725F"/>
    <w:rsid w:val="337B360B"/>
    <w:rsid w:val="337E3F49"/>
    <w:rsid w:val="3386083A"/>
    <w:rsid w:val="33896D3A"/>
    <w:rsid w:val="33986345"/>
    <w:rsid w:val="33B66A0B"/>
    <w:rsid w:val="33B72C97"/>
    <w:rsid w:val="33DB7F00"/>
    <w:rsid w:val="33FC2FF3"/>
    <w:rsid w:val="341C7271"/>
    <w:rsid w:val="343C3B81"/>
    <w:rsid w:val="344E068A"/>
    <w:rsid w:val="34527059"/>
    <w:rsid w:val="34540430"/>
    <w:rsid w:val="34636082"/>
    <w:rsid w:val="34757A08"/>
    <w:rsid w:val="34996D5C"/>
    <w:rsid w:val="34E924F9"/>
    <w:rsid w:val="34EA44A9"/>
    <w:rsid w:val="3510414C"/>
    <w:rsid w:val="3554424D"/>
    <w:rsid w:val="35574968"/>
    <w:rsid w:val="358F07D7"/>
    <w:rsid w:val="35B14249"/>
    <w:rsid w:val="35BA286F"/>
    <w:rsid w:val="35D80A32"/>
    <w:rsid w:val="35E3123F"/>
    <w:rsid w:val="35E65051"/>
    <w:rsid w:val="35F14ACB"/>
    <w:rsid w:val="35F233CC"/>
    <w:rsid w:val="36063787"/>
    <w:rsid w:val="362808AE"/>
    <w:rsid w:val="36287B9C"/>
    <w:rsid w:val="363F0595"/>
    <w:rsid w:val="36442ED6"/>
    <w:rsid w:val="366F02BF"/>
    <w:rsid w:val="367764E3"/>
    <w:rsid w:val="367B06C6"/>
    <w:rsid w:val="367C6F0F"/>
    <w:rsid w:val="36845BB7"/>
    <w:rsid w:val="36885BB7"/>
    <w:rsid w:val="36B12BC0"/>
    <w:rsid w:val="36B44618"/>
    <w:rsid w:val="36C736D7"/>
    <w:rsid w:val="36E27E5C"/>
    <w:rsid w:val="36E34A61"/>
    <w:rsid w:val="36E8758F"/>
    <w:rsid w:val="37074C8C"/>
    <w:rsid w:val="3715076B"/>
    <w:rsid w:val="37163880"/>
    <w:rsid w:val="371C5F59"/>
    <w:rsid w:val="37302B76"/>
    <w:rsid w:val="37316C15"/>
    <w:rsid w:val="3740564E"/>
    <w:rsid w:val="374903A2"/>
    <w:rsid w:val="375D4E05"/>
    <w:rsid w:val="37755029"/>
    <w:rsid w:val="3781456F"/>
    <w:rsid w:val="378C08E6"/>
    <w:rsid w:val="37B27007"/>
    <w:rsid w:val="37BA7969"/>
    <w:rsid w:val="37C64652"/>
    <w:rsid w:val="37E018AA"/>
    <w:rsid w:val="37E467CC"/>
    <w:rsid w:val="37F75C4C"/>
    <w:rsid w:val="37FA6CAB"/>
    <w:rsid w:val="382614B2"/>
    <w:rsid w:val="3832398C"/>
    <w:rsid w:val="3847202F"/>
    <w:rsid w:val="385470CF"/>
    <w:rsid w:val="38997FC7"/>
    <w:rsid w:val="38A07C26"/>
    <w:rsid w:val="38A17F4B"/>
    <w:rsid w:val="38D6408E"/>
    <w:rsid w:val="38DE23BB"/>
    <w:rsid w:val="38E8769F"/>
    <w:rsid w:val="38EE1449"/>
    <w:rsid w:val="38F17166"/>
    <w:rsid w:val="38F7407E"/>
    <w:rsid w:val="38F95356"/>
    <w:rsid w:val="39030F7C"/>
    <w:rsid w:val="390326B9"/>
    <w:rsid w:val="391B095A"/>
    <w:rsid w:val="391E7858"/>
    <w:rsid w:val="39414958"/>
    <w:rsid w:val="39434791"/>
    <w:rsid w:val="395F6FCA"/>
    <w:rsid w:val="39774185"/>
    <w:rsid w:val="398817BA"/>
    <w:rsid w:val="398D1719"/>
    <w:rsid w:val="399067C0"/>
    <w:rsid w:val="399E4A1E"/>
    <w:rsid w:val="39A44070"/>
    <w:rsid w:val="39AC2025"/>
    <w:rsid w:val="39AE5C16"/>
    <w:rsid w:val="39B5143C"/>
    <w:rsid w:val="39BF02F4"/>
    <w:rsid w:val="39CA1B86"/>
    <w:rsid w:val="39D42D39"/>
    <w:rsid w:val="39F315FF"/>
    <w:rsid w:val="39F72706"/>
    <w:rsid w:val="39F9142C"/>
    <w:rsid w:val="39FE527A"/>
    <w:rsid w:val="3A036B77"/>
    <w:rsid w:val="3A2C76E2"/>
    <w:rsid w:val="3A471C42"/>
    <w:rsid w:val="3A494AEA"/>
    <w:rsid w:val="3A4A4606"/>
    <w:rsid w:val="3A764DFD"/>
    <w:rsid w:val="3A857441"/>
    <w:rsid w:val="3AB54A53"/>
    <w:rsid w:val="3ABA01B4"/>
    <w:rsid w:val="3AC81789"/>
    <w:rsid w:val="3ADA24B6"/>
    <w:rsid w:val="3ADE6E9C"/>
    <w:rsid w:val="3AE34439"/>
    <w:rsid w:val="3AE902DC"/>
    <w:rsid w:val="3AEB1113"/>
    <w:rsid w:val="3AFD05B0"/>
    <w:rsid w:val="3B072F4B"/>
    <w:rsid w:val="3B1737F6"/>
    <w:rsid w:val="3B1E000E"/>
    <w:rsid w:val="3B1F356D"/>
    <w:rsid w:val="3B353ED9"/>
    <w:rsid w:val="3B49297C"/>
    <w:rsid w:val="3B4C0591"/>
    <w:rsid w:val="3B941AD6"/>
    <w:rsid w:val="3B9C5E5F"/>
    <w:rsid w:val="3BA039AD"/>
    <w:rsid w:val="3BAE49CA"/>
    <w:rsid w:val="3BB66644"/>
    <w:rsid w:val="3BC20307"/>
    <w:rsid w:val="3BE27195"/>
    <w:rsid w:val="3BE74B4B"/>
    <w:rsid w:val="3BF660DD"/>
    <w:rsid w:val="3BF81CCB"/>
    <w:rsid w:val="3C0075F2"/>
    <w:rsid w:val="3C090EF3"/>
    <w:rsid w:val="3C2473A9"/>
    <w:rsid w:val="3C275D0C"/>
    <w:rsid w:val="3C2A04F8"/>
    <w:rsid w:val="3C2A4889"/>
    <w:rsid w:val="3C410EA8"/>
    <w:rsid w:val="3C442AE4"/>
    <w:rsid w:val="3C5A00DB"/>
    <w:rsid w:val="3C712FE7"/>
    <w:rsid w:val="3C734B5B"/>
    <w:rsid w:val="3C885578"/>
    <w:rsid w:val="3CB90C3D"/>
    <w:rsid w:val="3CC40719"/>
    <w:rsid w:val="3CC645D7"/>
    <w:rsid w:val="3CCC59EC"/>
    <w:rsid w:val="3CCF6581"/>
    <w:rsid w:val="3CD86B63"/>
    <w:rsid w:val="3CE05874"/>
    <w:rsid w:val="3CEA622E"/>
    <w:rsid w:val="3CF802E8"/>
    <w:rsid w:val="3D1D2F33"/>
    <w:rsid w:val="3D2C55A9"/>
    <w:rsid w:val="3D731D47"/>
    <w:rsid w:val="3D8503B4"/>
    <w:rsid w:val="3D8D36F7"/>
    <w:rsid w:val="3D9D1316"/>
    <w:rsid w:val="3DAE3B97"/>
    <w:rsid w:val="3DC246B8"/>
    <w:rsid w:val="3DE9736F"/>
    <w:rsid w:val="3E105550"/>
    <w:rsid w:val="3E3502AE"/>
    <w:rsid w:val="3E3D237A"/>
    <w:rsid w:val="3E411FC5"/>
    <w:rsid w:val="3E764AF1"/>
    <w:rsid w:val="3E8C683C"/>
    <w:rsid w:val="3E9034D8"/>
    <w:rsid w:val="3E9717AA"/>
    <w:rsid w:val="3EBC1E2B"/>
    <w:rsid w:val="3EEF0223"/>
    <w:rsid w:val="3F09317A"/>
    <w:rsid w:val="3F252A2C"/>
    <w:rsid w:val="3F2730A1"/>
    <w:rsid w:val="3F3A19DD"/>
    <w:rsid w:val="3F600A85"/>
    <w:rsid w:val="3F710650"/>
    <w:rsid w:val="3F83303C"/>
    <w:rsid w:val="3F9B5C62"/>
    <w:rsid w:val="3FC1483F"/>
    <w:rsid w:val="3FD96EBD"/>
    <w:rsid w:val="3FDB176E"/>
    <w:rsid w:val="3FE57BB5"/>
    <w:rsid w:val="3FF262E5"/>
    <w:rsid w:val="3FFE7D2D"/>
    <w:rsid w:val="400F1975"/>
    <w:rsid w:val="40104017"/>
    <w:rsid w:val="4021587C"/>
    <w:rsid w:val="40293B49"/>
    <w:rsid w:val="4059261A"/>
    <w:rsid w:val="405973AF"/>
    <w:rsid w:val="405C5DA2"/>
    <w:rsid w:val="407A3AF4"/>
    <w:rsid w:val="40CB063E"/>
    <w:rsid w:val="40E45D1D"/>
    <w:rsid w:val="40FE1305"/>
    <w:rsid w:val="4100472E"/>
    <w:rsid w:val="410259C1"/>
    <w:rsid w:val="410A78BD"/>
    <w:rsid w:val="41250D69"/>
    <w:rsid w:val="412B5434"/>
    <w:rsid w:val="41433322"/>
    <w:rsid w:val="414B0220"/>
    <w:rsid w:val="41663AC9"/>
    <w:rsid w:val="41686B91"/>
    <w:rsid w:val="41784AE5"/>
    <w:rsid w:val="417D41FB"/>
    <w:rsid w:val="41827F9D"/>
    <w:rsid w:val="418E4ACA"/>
    <w:rsid w:val="41A23244"/>
    <w:rsid w:val="41E20C33"/>
    <w:rsid w:val="42137598"/>
    <w:rsid w:val="423B7066"/>
    <w:rsid w:val="42535E5B"/>
    <w:rsid w:val="426C0ACC"/>
    <w:rsid w:val="428809A0"/>
    <w:rsid w:val="428D6788"/>
    <w:rsid w:val="42A20105"/>
    <w:rsid w:val="42A521DB"/>
    <w:rsid w:val="42D107B7"/>
    <w:rsid w:val="42D446E5"/>
    <w:rsid w:val="42E159E7"/>
    <w:rsid w:val="42EA5AC2"/>
    <w:rsid w:val="42FA5DFC"/>
    <w:rsid w:val="431A5DD3"/>
    <w:rsid w:val="43345426"/>
    <w:rsid w:val="433C56D5"/>
    <w:rsid w:val="437217D0"/>
    <w:rsid w:val="43744695"/>
    <w:rsid w:val="43763929"/>
    <w:rsid w:val="43770BD7"/>
    <w:rsid w:val="437A572B"/>
    <w:rsid w:val="438811B1"/>
    <w:rsid w:val="43D27101"/>
    <w:rsid w:val="43D3285F"/>
    <w:rsid w:val="43E91BE7"/>
    <w:rsid w:val="43EB4ADA"/>
    <w:rsid w:val="43EC6643"/>
    <w:rsid w:val="43F21797"/>
    <w:rsid w:val="43FB1EF2"/>
    <w:rsid w:val="44210601"/>
    <w:rsid w:val="44242A75"/>
    <w:rsid w:val="44360F87"/>
    <w:rsid w:val="443A0381"/>
    <w:rsid w:val="444C49D9"/>
    <w:rsid w:val="4453315D"/>
    <w:rsid w:val="44725327"/>
    <w:rsid w:val="44A64A7F"/>
    <w:rsid w:val="44BC7E6A"/>
    <w:rsid w:val="44E067AC"/>
    <w:rsid w:val="44F446B6"/>
    <w:rsid w:val="44FB2FF6"/>
    <w:rsid w:val="45065C37"/>
    <w:rsid w:val="450A07EC"/>
    <w:rsid w:val="450F2F7F"/>
    <w:rsid w:val="45144C07"/>
    <w:rsid w:val="4520396E"/>
    <w:rsid w:val="4526648E"/>
    <w:rsid w:val="452F5C2D"/>
    <w:rsid w:val="45411C46"/>
    <w:rsid w:val="45521757"/>
    <w:rsid w:val="456956A8"/>
    <w:rsid w:val="45793921"/>
    <w:rsid w:val="458F41D8"/>
    <w:rsid w:val="45AA1215"/>
    <w:rsid w:val="45B203C4"/>
    <w:rsid w:val="45CD66DA"/>
    <w:rsid w:val="45ED642C"/>
    <w:rsid w:val="46191C61"/>
    <w:rsid w:val="461C49E6"/>
    <w:rsid w:val="462338AF"/>
    <w:rsid w:val="46285B37"/>
    <w:rsid w:val="463361ED"/>
    <w:rsid w:val="463A5FC6"/>
    <w:rsid w:val="463D0864"/>
    <w:rsid w:val="46432BAE"/>
    <w:rsid w:val="467D7FAF"/>
    <w:rsid w:val="46BB4247"/>
    <w:rsid w:val="46C31F64"/>
    <w:rsid w:val="46C53817"/>
    <w:rsid w:val="46CF54C6"/>
    <w:rsid w:val="46EE4199"/>
    <w:rsid w:val="471B140E"/>
    <w:rsid w:val="473A0D4C"/>
    <w:rsid w:val="473F7B0B"/>
    <w:rsid w:val="474166C6"/>
    <w:rsid w:val="476173D2"/>
    <w:rsid w:val="47735F54"/>
    <w:rsid w:val="478070D6"/>
    <w:rsid w:val="47AA4956"/>
    <w:rsid w:val="47CA2069"/>
    <w:rsid w:val="47FD26CA"/>
    <w:rsid w:val="48170C87"/>
    <w:rsid w:val="481A649A"/>
    <w:rsid w:val="481B3774"/>
    <w:rsid w:val="481B73FA"/>
    <w:rsid w:val="48210E51"/>
    <w:rsid w:val="483C6EEF"/>
    <w:rsid w:val="48855B2F"/>
    <w:rsid w:val="4885652B"/>
    <w:rsid w:val="48A9033E"/>
    <w:rsid w:val="48B90329"/>
    <w:rsid w:val="48B9207A"/>
    <w:rsid w:val="48DE5C61"/>
    <w:rsid w:val="491523BE"/>
    <w:rsid w:val="493D266D"/>
    <w:rsid w:val="49843CDB"/>
    <w:rsid w:val="4999679D"/>
    <w:rsid w:val="499C066E"/>
    <w:rsid w:val="49A638BB"/>
    <w:rsid w:val="49B52B2E"/>
    <w:rsid w:val="49C9003D"/>
    <w:rsid w:val="49E07798"/>
    <w:rsid w:val="49E74F7E"/>
    <w:rsid w:val="49EF0806"/>
    <w:rsid w:val="4A105B57"/>
    <w:rsid w:val="4A2802E1"/>
    <w:rsid w:val="4A2E7262"/>
    <w:rsid w:val="4A320407"/>
    <w:rsid w:val="4A386A14"/>
    <w:rsid w:val="4A440E04"/>
    <w:rsid w:val="4A5471A7"/>
    <w:rsid w:val="4A5E5178"/>
    <w:rsid w:val="4A5F5D07"/>
    <w:rsid w:val="4A820043"/>
    <w:rsid w:val="4A8C7A8A"/>
    <w:rsid w:val="4AA5066A"/>
    <w:rsid w:val="4AA72D3D"/>
    <w:rsid w:val="4AB42028"/>
    <w:rsid w:val="4ACC1AE3"/>
    <w:rsid w:val="4AED4159"/>
    <w:rsid w:val="4B0775DB"/>
    <w:rsid w:val="4B0F13C9"/>
    <w:rsid w:val="4B1E1304"/>
    <w:rsid w:val="4B256F02"/>
    <w:rsid w:val="4B2A7284"/>
    <w:rsid w:val="4B420434"/>
    <w:rsid w:val="4B446434"/>
    <w:rsid w:val="4B570620"/>
    <w:rsid w:val="4B7427BF"/>
    <w:rsid w:val="4B823298"/>
    <w:rsid w:val="4B8B1F5E"/>
    <w:rsid w:val="4B8F752B"/>
    <w:rsid w:val="4BA805C2"/>
    <w:rsid w:val="4BB02AB8"/>
    <w:rsid w:val="4BB23887"/>
    <w:rsid w:val="4BD83523"/>
    <w:rsid w:val="4BDC2D2C"/>
    <w:rsid w:val="4C1F6BA7"/>
    <w:rsid w:val="4C212FA0"/>
    <w:rsid w:val="4C250D1E"/>
    <w:rsid w:val="4C355C3A"/>
    <w:rsid w:val="4C374054"/>
    <w:rsid w:val="4C59318F"/>
    <w:rsid w:val="4C837BEA"/>
    <w:rsid w:val="4CA22987"/>
    <w:rsid w:val="4CB13E1D"/>
    <w:rsid w:val="4CDD73B1"/>
    <w:rsid w:val="4CF835D7"/>
    <w:rsid w:val="4CF86ACB"/>
    <w:rsid w:val="4D051801"/>
    <w:rsid w:val="4D057128"/>
    <w:rsid w:val="4D116D64"/>
    <w:rsid w:val="4D2649FC"/>
    <w:rsid w:val="4D352070"/>
    <w:rsid w:val="4D442DC6"/>
    <w:rsid w:val="4D467363"/>
    <w:rsid w:val="4D4775E3"/>
    <w:rsid w:val="4D536A7A"/>
    <w:rsid w:val="4D550696"/>
    <w:rsid w:val="4D804277"/>
    <w:rsid w:val="4D8B0FE4"/>
    <w:rsid w:val="4DC84AC7"/>
    <w:rsid w:val="4DFC2AD5"/>
    <w:rsid w:val="4DFF39ED"/>
    <w:rsid w:val="4E0D5932"/>
    <w:rsid w:val="4E20528D"/>
    <w:rsid w:val="4E213ADC"/>
    <w:rsid w:val="4E25791A"/>
    <w:rsid w:val="4E35103F"/>
    <w:rsid w:val="4E401406"/>
    <w:rsid w:val="4E503A31"/>
    <w:rsid w:val="4E517B14"/>
    <w:rsid w:val="4E8401B6"/>
    <w:rsid w:val="4E8F5BEE"/>
    <w:rsid w:val="4E9641D3"/>
    <w:rsid w:val="4E9A32A6"/>
    <w:rsid w:val="4EB80E30"/>
    <w:rsid w:val="4ECE7764"/>
    <w:rsid w:val="4ECF710A"/>
    <w:rsid w:val="4EE81F08"/>
    <w:rsid w:val="4EF375BE"/>
    <w:rsid w:val="4EF6083F"/>
    <w:rsid w:val="4EFF0C0D"/>
    <w:rsid w:val="4F1547F5"/>
    <w:rsid w:val="4F456043"/>
    <w:rsid w:val="4F6F4F38"/>
    <w:rsid w:val="4F8B35BA"/>
    <w:rsid w:val="4FAA029B"/>
    <w:rsid w:val="4FAC2CAA"/>
    <w:rsid w:val="4FBC36DF"/>
    <w:rsid w:val="4FC159AC"/>
    <w:rsid w:val="4FCE5450"/>
    <w:rsid w:val="4FF50F29"/>
    <w:rsid w:val="50033428"/>
    <w:rsid w:val="50256F15"/>
    <w:rsid w:val="504F0D7B"/>
    <w:rsid w:val="505D6C98"/>
    <w:rsid w:val="506F7E7B"/>
    <w:rsid w:val="50786F35"/>
    <w:rsid w:val="508028CE"/>
    <w:rsid w:val="50803047"/>
    <w:rsid w:val="50AE1E0A"/>
    <w:rsid w:val="50B50C6A"/>
    <w:rsid w:val="50C72F43"/>
    <w:rsid w:val="50D10A6A"/>
    <w:rsid w:val="50DD73A1"/>
    <w:rsid w:val="50E312FC"/>
    <w:rsid w:val="50E365EA"/>
    <w:rsid w:val="51070A9A"/>
    <w:rsid w:val="51212488"/>
    <w:rsid w:val="512572E6"/>
    <w:rsid w:val="513275F1"/>
    <w:rsid w:val="513E2333"/>
    <w:rsid w:val="5145604A"/>
    <w:rsid w:val="514E2FF9"/>
    <w:rsid w:val="516773DF"/>
    <w:rsid w:val="51851392"/>
    <w:rsid w:val="51912413"/>
    <w:rsid w:val="51B53727"/>
    <w:rsid w:val="51C6395F"/>
    <w:rsid w:val="51D03C0B"/>
    <w:rsid w:val="51D933DC"/>
    <w:rsid w:val="51DD7BB8"/>
    <w:rsid w:val="51E868F1"/>
    <w:rsid w:val="51EC02FC"/>
    <w:rsid w:val="51EF3619"/>
    <w:rsid w:val="51EF71CC"/>
    <w:rsid w:val="51F00671"/>
    <w:rsid w:val="520128D1"/>
    <w:rsid w:val="52021262"/>
    <w:rsid w:val="5213301A"/>
    <w:rsid w:val="52341BB6"/>
    <w:rsid w:val="52443EA5"/>
    <w:rsid w:val="5253658C"/>
    <w:rsid w:val="52575329"/>
    <w:rsid w:val="52624CF3"/>
    <w:rsid w:val="52644278"/>
    <w:rsid w:val="52650D22"/>
    <w:rsid w:val="52756203"/>
    <w:rsid w:val="5285321C"/>
    <w:rsid w:val="52AE2EAE"/>
    <w:rsid w:val="52C306D7"/>
    <w:rsid w:val="52E525A0"/>
    <w:rsid w:val="52ED7C55"/>
    <w:rsid w:val="52EF74AA"/>
    <w:rsid w:val="52F82C9D"/>
    <w:rsid w:val="52FC7441"/>
    <w:rsid w:val="530B62F1"/>
    <w:rsid w:val="530D00A2"/>
    <w:rsid w:val="531424A5"/>
    <w:rsid w:val="531D1BC4"/>
    <w:rsid w:val="531D2972"/>
    <w:rsid w:val="535461E6"/>
    <w:rsid w:val="536D3016"/>
    <w:rsid w:val="536F40F2"/>
    <w:rsid w:val="53796449"/>
    <w:rsid w:val="537B37B4"/>
    <w:rsid w:val="539C5525"/>
    <w:rsid w:val="539F2B3F"/>
    <w:rsid w:val="53A32FF9"/>
    <w:rsid w:val="53E64CA1"/>
    <w:rsid w:val="5407422B"/>
    <w:rsid w:val="542F73D4"/>
    <w:rsid w:val="543E5A18"/>
    <w:rsid w:val="54510124"/>
    <w:rsid w:val="545E643C"/>
    <w:rsid w:val="54635930"/>
    <w:rsid w:val="54696D27"/>
    <w:rsid w:val="546D1EDF"/>
    <w:rsid w:val="546D3404"/>
    <w:rsid w:val="547C649A"/>
    <w:rsid w:val="54885E8C"/>
    <w:rsid w:val="549630CF"/>
    <w:rsid w:val="54A03C4C"/>
    <w:rsid w:val="54A25841"/>
    <w:rsid w:val="54D0106F"/>
    <w:rsid w:val="54D1251A"/>
    <w:rsid w:val="54E55919"/>
    <w:rsid w:val="54F15691"/>
    <w:rsid w:val="55046CC9"/>
    <w:rsid w:val="550F1605"/>
    <w:rsid w:val="552B2B17"/>
    <w:rsid w:val="552B6835"/>
    <w:rsid w:val="553F679B"/>
    <w:rsid w:val="5542350A"/>
    <w:rsid w:val="55462270"/>
    <w:rsid w:val="55571B51"/>
    <w:rsid w:val="557F63EF"/>
    <w:rsid w:val="558628EF"/>
    <w:rsid w:val="559961F3"/>
    <w:rsid w:val="55BC6BE3"/>
    <w:rsid w:val="55CA63D7"/>
    <w:rsid w:val="55D053F2"/>
    <w:rsid w:val="55D75DFC"/>
    <w:rsid w:val="56162F8D"/>
    <w:rsid w:val="5627386A"/>
    <w:rsid w:val="562C60BB"/>
    <w:rsid w:val="563354FA"/>
    <w:rsid w:val="56433905"/>
    <w:rsid w:val="564E4F69"/>
    <w:rsid w:val="565A3163"/>
    <w:rsid w:val="566267AB"/>
    <w:rsid w:val="56E676FD"/>
    <w:rsid w:val="576A6270"/>
    <w:rsid w:val="57935B53"/>
    <w:rsid w:val="57991996"/>
    <w:rsid w:val="57A74E76"/>
    <w:rsid w:val="57D24011"/>
    <w:rsid w:val="57F979F8"/>
    <w:rsid w:val="57FC50E2"/>
    <w:rsid w:val="580C7CE4"/>
    <w:rsid w:val="581E5058"/>
    <w:rsid w:val="582B471A"/>
    <w:rsid w:val="58335CE7"/>
    <w:rsid w:val="583A25F0"/>
    <w:rsid w:val="583B3926"/>
    <w:rsid w:val="583C5F30"/>
    <w:rsid w:val="58413261"/>
    <w:rsid w:val="5841605A"/>
    <w:rsid w:val="584A6EC9"/>
    <w:rsid w:val="5856094E"/>
    <w:rsid w:val="585E1D0E"/>
    <w:rsid w:val="58B03F4D"/>
    <w:rsid w:val="58BE471C"/>
    <w:rsid w:val="58BF7DD1"/>
    <w:rsid w:val="58CF00D9"/>
    <w:rsid w:val="58DE079C"/>
    <w:rsid w:val="58F26E95"/>
    <w:rsid w:val="59024055"/>
    <w:rsid w:val="590B7315"/>
    <w:rsid w:val="59221F2C"/>
    <w:rsid w:val="59245020"/>
    <w:rsid w:val="592506F2"/>
    <w:rsid w:val="592D0D15"/>
    <w:rsid w:val="59302303"/>
    <w:rsid w:val="59355A3D"/>
    <w:rsid w:val="59386B67"/>
    <w:rsid w:val="593D52DF"/>
    <w:rsid w:val="59594498"/>
    <w:rsid w:val="595F0401"/>
    <w:rsid w:val="597B2497"/>
    <w:rsid w:val="59AB1951"/>
    <w:rsid w:val="59BB4B73"/>
    <w:rsid w:val="59CE7140"/>
    <w:rsid w:val="59CF4771"/>
    <w:rsid w:val="59D723C9"/>
    <w:rsid w:val="59E37D00"/>
    <w:rsid w:val="5A1C3E72"/>
    <w:rsid w:val="5A2077F8"/>
    <w:rsid w:val="5A491250"/>
    <w:rsid w:val="5A6E3223"/>
    <w:rsid w:val="5A6E3882"/>
    <w:rsid w:val="5A79132C"/>
    <w:rsid w:val="5A860060"/>
    <w:rsid w:val="5AB173B2"/>
    <w:rsid w:val="5ABF10A1"/>
    <w:rsid w:val="5AC324E5"/>
    <w:rsid w:val="5AC87F0E"/>
    <w:rsid w:val="5AE20F6E"/>
    <w:rsid w:val="5AFA113E"/>
    <w:rsid w:val="5B12491A"/>
    <w:rsid w:val="5B82732B"/>
    <w:rsid w:val="5B8948AF"/>
    <w:rsid w:val="5B8D1672"/>
    <w:rsid w:val="5BAA4398"/>
    <w:rsid w:val="5BB35500"/>
    <w:rsid w:val="5BB62E7F"/>
    <w:rsid w:val="5BC14157"/>
    <w:rsid w:val="5BD61280"/>
    <w:rsid w:val="5BD7780A"/>
    <w:rsid w:val="5BEC03AE"/>
    <w:rsid w:val="5C1B50F2"/>
    <w:rsid w:val="5C2A72E7"/>
    <w:rsid w:val="5C4B179B"/>
    <w:rsid w:val="5C7E204B"/>
    <w:rsid w:val="5C8108E0"/>
    <w:rsid w:val="5C9801D1"/>
    <w:rsid w:val="5CAB7276"/>
    <w:rsid w:val="5CC221D3"/>
    <w:rsid w:val="5CFC5894"/>
    <w:rsid w:val="5D1B295D"/>
    <w:rsid w:val="5D221A9B"/>
    <w:rsid w:val="5D694FA0"/>
    <w:rsid w:val="5D7B0AE1"/>
    <w:rsid w:val="5D7D6857"/>
    <w:rsid w:val="5D82307D"/>
    <w:rsid w:val="5D8A1AF8"/>
    <w:rsid w:val="5D9529CC"/>
    <w:rsid w:val="5D964FC8"/>
    <w:rsid w:val="5DBC5982"/>
    <w:rsid w:val="5DC343F4"/>
    <w:rsid w:val="5DD2196F"/>
    <w:rsid w:val="5DE23E80"/>
    <w:rsid w:val="5DE53D0F"/>
    <w:rsid w:val="5DF32D93"/>
    <w:rsid w:val="5E277DAA"/>
    <w:rsid w:val="5E3A659A"/>
    <w:rsid w:val="5E3D3B04"/>
    <w:rsid w:val="5E44572F"/>
    <w:rsid w:val="5E456234"/>
    <w:rsid w:val="5E470BD4"/>
    <w:rsid w:val="5E5403C0"/>
    <w:rsid w:val="5E652A86"/>
    <w:rsid w:val="5E71062C"/>
    <w:rsid w:val="5E781227"/>
    <w:rsid w:val="5E926372"/>
    <w:rsid w:val="5EA033DD"/>
    <w:rsid w:val="5EA677C8"/>
    <w:rsid w:val="5EA73274"/>
    <w:rsid w:val="5EC20C64"/>
    <w:rsid w:val="5EFC6516"/>
    <w:rsid w:val="5F0A4F99"/>
    <w:rsid w:val="5F29264D"/>
    <w:rsid w:val="5F2A5D7D"/>
    <w:rsid w:val="5F3277C0"/>
    <w:rsid w:val="5F34090D"/>
    <w:rsid w:val="5F4205AC"/>
    <w:rsid w:val="5F6B28C6"/>
    <w:rsid w:val="5F8C5540"/>
    <w:rsid w:val="5F9939B1"/>
    <w:rsid w:val="5FA00158"/>
    <w:rsid w:val="5FB8194D"/>
    <w:rsid w:val="5FC66612"/>
    <w:rsid w:val="5FD64FE2"/>
    <w:rsid w:val="6002542D"/>
    <w:rsid w:val="60131F42"/>
    <w:rsid w:val="60142A7F"/>
    <w:rsid w:val="601916E5"/>
    <w:rsid w:val="602F5051"/>
    <w:rsid w:val="60827782"/>
    <w:rsid w:val="60AB5545"/>
    <w:rsid w:val="60AF6088"/>
    <w:rsid w:val="60B32572"/>
    <w:rsid w:val="60B85DFE"/>
    <w:rsid w:val="61030ED4"/>
    <w:rsid w:val="610500DB"/>
    <w:rsid w:val="61084F0A"/>
    <w:rsid w:val="610A4959"/>
    <w:rsid w:val="611756CE"/>
    <w:rsid w:val="611B43D3"/>
    <w:rsid w:val="612448A4"/>
    <w:rsid w:val="613956A0"/>
    <w:rsid w:val="61397757"/>
    <w:rsid w:val="6149616E"/>
    <w:rsid w:val="615B145C"/>
    <w:rsid w:val="61A07EF7"/>
    <w:rsid w:val="61F0522C"/>
    <w:rsid w:val="61FC534C"/>
    <w:rsid w:val="620F3CDE"/>
    <w:rsid w:val="62233EC4"/>
    <w:rsid w:val="62374E76"/>
    <w:rsid w:val="62520A4F"/>
    <w:rsid w:val="6259586A"/>
    <w:rsid w:val="62694781"/>
    <w:rsid w:val="62720669"/>
    <w:rsid w:val="62781FC6"/>
    <w:rsid w:val="627E6A6F"/>
    <w:rsid w:val="628E2EA8"/>
    <w:rsid w:val="62A81D6B"/>
    <w:rsid w:val="62B54918"/>
    <w:rsid w:val="62CC53B5"/>
    <w:rsid w:val="62D621FB"/>
    <w:rsid w:val="62E07D6A"/>
    <w:rsid w:val="62EF08EE"/>
    <w:rsid w:val="62F633C6"/>
    <w:rsid w:val="63133548"/>
    <w:rsid w:val="631C59EC"/>
    <w:rsid w:val="63311B6F"/>
    <w:rsid w:val="637904BA"/>
    <w:rsid w:val="637D3C04"/>
    <w:rsid w:val="638D0934"/>
    <w:rsid w:val="63910CED"/>
    <w:rsid w:val="639F106D"/>
    <w:rsid w:val="63A62A56"/>
    <w:rsid w:val="63C01013"/>
    <w:rsid w:val="63C175E7"/>
    <w:rsid w:val="63D35751"/>
    <w:rsid w:val="63DB463D"/>
    <w:rsid w:val="63F40A51"/>
    <w:rsid w:val="63FA2ED9"/>
    <w:rsid w:val="64063F7E"/>
    <w:rsid w:val="6424405C"/>
    <w:rsid w:val="642A7D73"/>
    <w:rsid w:val="6430416A"/>
    <w:rsid w:val="643C7B46"/>
    <w:rsid w:val="646B4E18"/>
    <w:rsid w:val="648D7679"/>
    <w:rsid w:val="64D23689"/>
    <w:rsid w:val="64D63A64"/>
    <w:rsid w:val="64DA2C94"/>
    <w:rsid w:val="64E62CF5"/>
    <w:rsid w:val="64F34FE8"/>
    <w:rsid w:val="650C5E0C"/>
    <w:rsid w:val="650C7344"/>
    <w:rsid w:val="650E7120"/>
    <w:rsid w:val="65260409"/>
    <w:rsid w:val="65405D1D"/>
    <w:rsid w:val="65604CE6"/>
    <w:rsid w:val="65705E9D"/>
    <w:rsid w:val="65732E2C"/>
    <w:rsid w:val="65807FA3"/>
    <w:rsid w:val="65926665"/>
    <w:rsid w:val="65940413"/>
    <w:rsid w:val="659C78C6"/>
    <w:rsid w:val="65A06D4D"/>
    <w:rsid w:val="65A8015E"/>
    <w:rsid w:val="65AC33A4"/>
    <w:rsid w:val="65BA63C3"/>
    <w:rsid w:val="65CC7561"/>
    <w:rsid w:val="65F43C84"/>
    <w:rsid w:val="65FE75A9"/>
    <w:rsid w:val="661D003A"/>
    <w:rsid w:val="663D5A03"/>
    <w:rsid w:val="66733C46"/>
    <w:rsid w:val="66783941"/>
    <w:rsid w:val="66911440"/>
    <w:rsid w:val="66971774"/>
    <w:rsid w:val="66995FA6"/>
    <w:rsid w:val="66A016DA"/>
    <w:rsid w:val="66A04C69"/>
    <w:rsid w:val="66B7165E"/>
    <w:rsid w:val="66C14437"/>
    <w:rsid w:val="66D33635"/>
    <w:rsid w:val="66DE3BD6"/>
    <w:rsid w:val="66DF7B12"/>
    <w:rsid w:val="66E32244"/>
    <w:rsid w:val="66E77F93"/>
    <w:rsid w:val="66F16722"/>
    <w:rsid w:val="67103BF2"/>
    <w:rsid w:val="67112F73"/>
    <w:rsid w:val="67173C66"/>
    <w:rsid w:val="674935F1"/>
    <w:rsid w:val="676B137C"/>
    <w:rsid w:val="67966064"/>
    <w:rsid w:val="67B03636"/>
    <w:rsid w:val="67B31DF6"/>
    <w:rsid w:val="67B81FD7"/>
    <w:rsid w:val="67BF0A3C"/>
    <w:rsid w:val="67D14741"/>
    <w:rsid w:val="67D77D62"/>
    <w:rsid w:val="67F16E7B"/>
    <w:rsid w:val="68012D15"/>
    <w:rsid w:val="68057E18"/>
    <w:rsid w:val="681373CE"/>
    <w:rsid w:val="681920D7"/>
    <w:rsid w:val="68306B22"/>
    <w:rsid w:val="68382763"/>
    <w:rsid w:val="684454EB"/>
    <w:rsid w:val="684B1619"/>
    <w:rsid w:val="686F6E40"/>
    <w:rsid w:val="68911ED8"/>
    <w:rsid w:val="68950BC8"/>
    <w:rsid w:val="68A97A01"/>
    <w:rsid w:val="68AA10D3"/>
    <w:rsid w:val="68B4513B"/>
    <w:rsid w:val="68DA7D1B"/>
    <w:rsid w:val="6901078D"/>
    <w:rsid w:val="6912718F"/>
    <w:rsid w:val="69155556"/>
    <w:rsid w:val="691F3303"/>
    <w:rsid w:val="69324CED"/>
    <w:rsid w:val="694C5288"/>
    <w:rsid w:val="6950380B"/>
    <w:rsid w:val="69515F31"/>
    <w:rsid w:val="69565223"/>
    <w:rsid w:val="69645255"/>
    <w:rsid w:val="69694B05"/>
    <w:rsid w:val="698C2B47"/>
    <w:rsid w:val="69952522"/>
    <w:rsid w:val="69AB2026"/>
    <w:rsid w:val="69B579AE"/>
    <w:rsid w:val="69BA4B4C"/>
    <w:rsid w:val="69C40460"/>
    <w:rsid w:val="69CC1964"/>
    <w:rsid w:val="69FD7312"/>
    <w:rsid w:val="6A070CFE"/>
    <w:rsid w:val="6A21425E"/>
    <w:rsid w:val="6A2A395E"/>
    <w:rsid w:val="6A2B7E30"/>
    <w:rsid w:val="6A3F60F3"/>
    <w:rsid w:val="6A4114F3"/>
    <w:rsid w:val="6A4517DD"/>
    <w:rsid w:val="6A495755"/>
    <w:rsid w:val="6A4D6663"/>
    <w:rsid w:val="6A612527"/>
    <w:rsid w:val="6A78188E"/>
    <w:rsid w:val="6A7940B3"/>
    <w:rsid w:val="6A842C09"/>
    <w:rsid w:val="6A846C21"/>
    <w:rsid w:val="6A8B14B5"/>
    <w:rsid w:val="6A90337E"/>
    <w:rsid w:val="6AA83E03"/>
    <w:rsid w:val="6AAC124C"/>
    <w:rsid w:val="6ABC4AE0"/>
    <w:rsid w:val="6B014E49"/>
    <w:rsid w:val="6B121784"/>
    <w:rsid w:val="6B277324"/>
    <w:rsid w:val="6B4717FD"/>
    <w:rsid w:val="6B547059"/>
    <w:rsid w:val="6B547BCC"/>
    <w:rsid w:val="6B9548B7"/>
    <w:rsid w:val="6B9D1223"/>
    <w:rsid w:val="6BBE6FFE"/>
    <w:rsid w:val="6BD4705D"/>
    <w:rsid w:val="6BD617BF"/>
    <w:rsid w:val="6BDF1A22"/>
    <w:rsid w:val="6C1C2310"/>
    <w:rsid w:val="6C1D1FB6"/>
    <w:rsid w:val="6C215EC8"/>
    <w:rsid w:val="6C2E1F13"/>
    <w:rsid w:val="6C2F5857"/>
    <w:rsid w:val="6C5A5B7A"/>
    <w:rsid w:val="6C5C50B8"/>
    <w:rsid w:val="6C764DE0"/>
    <w:rsid w:val="6C9502F3"/>
    <w:rsid w:val="6CB167C7"/>
    <w:rsid w:val="6CD822C5"/>
    <w:rsid w:val="6CD93C89"/>
    <w:rsid w:val="6D232162"/>
    <w:rsid w:val="6D29564F"/>
    <w:rsid w:val="6D2B3AF1"/>
    <w:rsid w:val="6D3D79DA"/>
    <w:rsid w:val="6D5A03DA"/>
    <w:rsid w:val="6D7444E6"/>
    <w:rsid w:val="6D831441"/>
    <w:rsid w:val="6DA41B0C"/>
    <w:rsid w:val="6DC50392"/>
    <w:rsid w:val="6DC6526B"/>
    <w:rsid w:val="6DC9355F"/>
    <w:rsid w:val="6DDE2BFD"/>
    <w:rsid w:val="6E2258B0"/>
    <w:rsid w:val="6E3B00E7"/>
    <w:rsid w:val="6E453F73"/>
    <w:rsid w:val="6E5A3C43"/>
    <w:rsid w:val="6E6B2FA0"/>
    <w:rsid w:val="6E6F57B3"/>
    <w:rsid w:val="6E9A4583"/>
    <w:rsid w:val="6E9B4E3F"/>
    <w:rsid w:val="6EE26A30"/>
    <w:rsid w:val="6EE868EA"/>
    <w:rsid w:val="6EF07F2F"/>
    <w:rsid w:val="6EFD3A23"/>
    <w:rsid w:val="6F046C28"/>
    <w:rsid w:val="6F19641D"/>
    <w:rsid w:val="6F673834"/>
    <w:rsid w:val="6F687D40"/>
    <w:rsid w:val="6F8376A2"/>
    <w:rsid w:val="6F86137A"/>
    <w:rsid w:val="6F96748B"/>
    <w:rsid w:val="6F9E3BDF"/>
    <w:rsid w:val="6FC01F06"/>
    <w:rsid w:val="700C7749"/>
    <w:rsid w:val="701D4B58"/>
    <w:rsid w:val="703155EA"/>
    <w:rsid w:val="703F097B"/>
    <w:rsid w:val="70424E97"/>
    <w:rsid w:val="70435958"/>
    <w:rsid w:val="704845DD"/>
    <w:rsid w:val="70507F14"/>
    <w:rsid w:val="705770B1"/>
    <w:rsid w:val="705D5F6C"/>
    <w:rsid w:val="705E1022"/>
    <w:rsid w:val="706D038B"/>
    <w:rsid w:val="70714E89"/>
    <w:rsid w:val="708018C7"/>
    <w:rsid w:val="70821004"/>
    <w:rsid w:val="708D1DB0"/>
    <w:rsid w:val="70947036"/>
    <w:rsid w:val="70AF717D"/>
    <w:rsid w:val="70B33063"/>
    <w:rsid w:val="70B355B5"/>
    <w:rsid w:val="70D63D9F"/>
    <w:rsid w:val="70F81D2A"/>
    <w:rsid w:val="70FF3648"/>
    <w:rsid w:val="7119276F"/>
    <w:rsid w:val="713A7160"/>
    <w:rsid w:val="71414FF0"/>
    <w:rsid w:val="714E3DA3"/>
    <w:rsid w:val="716611F4"/>
    <w:rsid w:val="71B01E49"/>
    <w:rsid w:val="71B53019"/>
    <w:rsid w:val="71BC735A"/>
    <w:rsid w:val="71DE574B"/>
    <w:rsid w:val="71F65537"/>
    <w:rsid w:val="720720EE"/>
    <w:rsid w:val="720D15D0"/>
    <w:rsid w:val="72394933"/>
    <w:rsid w:val="724210EB"/>
    <w:rsid w:val="724909DE"/>
    <w:rsid w:val="7249404D"/>
    <w:rsid w:val="728158DF"/>
    <w:rsid w:val="729D5318"/>
    <w:rsid w:val="72A96AD5"/>
    <w:rsid w:val="72B17459"/>
    <w:rsid w:val="72C821B7"/>
    <w:rsid w:val="72D62221"/>
    <w:rsid w:val="72D63A4F"/>
    <w:rsid w:val="72DD7720"/>
    <w:rsid w:val="72DE0DCB"/>
    <w:rsid w:val="72FE361F"/>
    <w:rsid w:val="731F2E19"/>
    <w:rsid w:val="73213C2B"/>
    <w:rsid w:val="73487365"/>
    <w:rsid w:val="735620EF"/>
    <w:rsid w:val="735E4F6A"/>
    <w:rsid w:val="736110FD"/>
    <w:rsid w:val="736F412B"/>
    <w:rsid w:val="737E691B"/>
    <w:rsid w:val="7394225B"/>
    <w:rsid w:val="73C74D52"/>
    <w:rsid w:val="73ED4FFB"/>
    <w:rsid w:val="73F24FCD"/>
    <w:rsid w:val="73FA08C7"/>
    <w:rsid w:val="740A1A0C"/>
    <w:rsid w:val="74121A6C"/>
    <w:rsid w:val="7474002F"/>
    <w:rsid w:val="747711F8"/>
    <w:rsid w:val="74D04F41"/>
    <w:rsid w:val="74DA1625"/>
    <w:rsid w:val="74DF3206"/>
    <w:rsid w:val="74DF546C"/>
    <w:rsid w:val="74E44043"/>
    <w:rsid w:val="751803F9"/>
    <w:rsid w:val="752A6CCE"/>
    <w:rsid w:val="752E245B"/>
    <w:rsid w:val="753F3173"/>
    <w:rsid w:val="75AA175B"/>
    <w:rsid w:val="75CF4F28"/>
    <w:rsid w:val="75D3057C"/>
    <w:rsid w:val="75D35E8E"/>
    <w:rsid w:val="75F95701"/>
    <w:rsid w:val="76015A1D"/>
    <w:rsid w:val="7638293C"/>
    <w:rsid w:val="76D235D4"/>
    <w:rsid w:val="76E05DE1"/>
    <w:rsid w:val="7764402F"/>
    <w:rsid w:val="77651058"/>
    <w:rsid w:val="77733EFD"/>
    <w:rsid w:val="778E27A7"/>
    <w:rsid w:val="77985B5C"/>
    <w:rsid w:val="77A41563"/>
    <w:rsid w:val="77A74515"/>
    <w:rsid w:val="77B21A1F"/>
    <w:rsid w:val="77B33093"/>
    <w:rsid w:val="77C76279"/>
    <w:rsid w:val="77E77542"/>
    <w:rsid w:val="77EA376F"/>
    <w:rsid w:val="77F51D8C"/>
    <w:rsid w:val="77F9357D"/>
    <w:rsid w:val="780171B6"/>
    <w:rsid w:val="780A1D08"/>
    <w:rsid w:val="78352C18"/>
    <w:rsid w:val="78417B86"/>
    <w:rsid w:val="784D48E7"/>
    <w:rsid w:val="78567234"/>
    <w:rsid w:val="78587047"/>
    <w:rsid w:val="785E13A5"/>
    <w:rsid w:val="78785BA5"/>
    <w:rsid w:val="78821986"/>
    <w:rsid w:val="78937F77"/>
    <w:rsid w:val="78AF7DD1"/>
    <w:rsid w:val="78CB40DA"/>
    <w:rsid w:val="78D60477"/>
    <w:rsid w:val="78D628C5"/>
    <w:rsid w:val="78F966E0"/>
    <w:rsid w:val="791330E6"/>
    <w:rsid w:val="791A7592"/>
    <w:rsid w:val="793616B2"/>
    <w:rsid w:val="793D2D92"/>
    <w:rsid w:val="7953490F"/>
    <w:rsid w:val="796267B0"/>
    <w:rsid w:val="79771EB2"/>
    <w:rsid w:val="797C0E65"/>
    <w:rsid w:val="799B4B7B"/>
    <w:rsid w:val="79A6596F"/>
    <w:rsid w:val="79AC53DF"/>
    <w:rsid w:val="79BE1260"/>
    <w:rsid w:val="7A23440C"/>
    <w:rsid w:val="7A25717C"/>
    <w:rsid w:val="7A37710C"/>
    <w:rsid w:val="7A3A3AAE"/>
    <w:rsid w:val="7A480198"/>
    <w:rsid w:val="7A6313B8"/>
    <w:rsid w:val="7A6920E0"/>
    <w:rsid w:val="7A7C477A"/>
    <w:rsid w:val="7A8E31B7"/>
    <w:rsid w:val="7AC0311C"/>
    <w:rsid w:val="7ACF3AFC"/>
    <w:rsid w:val="7AD76184"/>
    <w:rsid w:val="7AEE38D4"/>
    <w:rsid w:val="7AF90FCA"/>
    <w:rsid w:val="7B113A4D"/>
    <w:rsid w:val="7B350CF9"/>
    <w:rsid w:val="7B397174"/>
    <w:rsid w:val="7B3A4032"/>
    <w:rsid w:val="7B5B24DA"/>
    <w:rsid w:val="7B760556"/>
    <w:rsid w:val="7B7E0A6E"/>
    <w:rsid w:val="7B8327E8"/>
    <w:rsid w:val="7B8D6C21"/>
    <w:rsid w:val="7B983541"/>
    <w:rsid w:val="7BAB0002"/>
    <w:rsid w:val="7BB04577"/>
    <w:rsid w:val="7BC4765A"/>
    <w:rsid w:val="7BDE60B3"/>
    <w:rsid w:val="7BE30206"/>
    <w:rsid w:val="7BE9258A"/>
    <w:rsid w:val="7BF120E0"/>
    <w:rsid w:val="7C0E7C0C"/>
    <w:rsid w:val="7C52009B"/>
    <w:rsid w:val="7C9E7B9A"/>
    <w:rsid w:val="7CA003C3"/>
    <w:rsid w:val="7CB3290C"/>
    <w:rsid w:val="7CBB6E8A"/>
    <w:rsid w:val="7CBE22C1"/>
    <w:rsid w:val="7CC62AE1"/>
    <w:rsid w:val="7CCC520D"/>
    <w:rsid w:val="7CCF73AF"/>
    <w:rsid w:val="7CD062D4"/>
    <w:rsid w:val="7D054059"/>
    <w:rsid w:val="7D3A5D8B"/>
    <w:rsid w:val="7D6C0E89"/>
    <w:rsid w:val="7D725137"/>
    <w:rsid w:val="7D761C53"/>
    <w:rsid w:val="7D946CAF"/>
    <w:rsid w:val="7DAD1545"/>
    <w:rsid w:val="7DB660D6"/>
    <w:rsid w:val="7DCA5948"/>
    <w:rsid w:val="7DEC3971"/>
    <w:rsid w:val="7DF53CD7"/>
    <w:rsid w:val="7E3052B6"/>
    <w:rsid w:val="7E334DB8"/>
    <w:rsid w:val="7E5006D0"/>
    <w:rsid w:val="7E515636"/>
    <w:rsid w:val="7E535889"/>
    <w:rsid w:val="7E774E6E"/>
    <w:rsid w:val="7E7D35D0"/>
    <w:rsid w:val="7E986694"/>
    <w:rsid w:val="7EB760FD"/>
    <w:rsid w:val="7EFD1C17"/>
    <w:rsid w:val="7F0135A5"/>
    <w:rsid w:val="7F1057F5"/>
    <w:rsid w:val="7F1705A2"/>
    <w:rsid w:val="7F2B4F32"/>
    <w:rsid w:val="7F2C2904"/>
    <w:rsid w:val="7F2D5593"/>
    <w:rsid w:val="7F2D635A"/>
    <w:rsid w:val="7F335F10"/>
    <w:rsid w:val="7F353FDA"/>
    <w:rsid w:val="7F45355B"/>
    <w:rsid w:val="7F500B90"/>
    <w:rsid w:val="7F6F6742"/>
    <w:rsid w:val="7F8C0AAC"/>
    <w:rsid w:val="7F907D92"/>
    <w:rsid w:val="7F9B1851"/>
    <w:rsid w:val="7FA32C82"/>
    <w:rsid w:val="7FC55261"/>
    <w:rsid w:val="7FCF024D"/>
    <w:rsid w:val="7FE434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 w:type="paragraph" w:styleId="4">
    <w:name w:val="Balloon Text"/>
    <w:basedOn w:val="1"/>
    <w:link w:val="15"/>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rFonts w:ascii="Calibri" w:hAnsi="Calibri" w:cs="黑体"/>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customStyle="1" w:styleId="12">
    <w:name w:val="页眉 Char"/>
    <w:basedOn w:val="8"/>
    <w:link w:val="6"/>
    <w:qFormat/>
    <w:uiPriority w:val="0"/>
    <w:rPr>
      <w:rFonts w:ascii="Times New Roman" w:hAnsi="Times New Roman"/>
      <w:kern w:val="2"/>
      <w:sz w:val="18"/>
      <w:szCs w:val="18"/>
    </w:rPr>
  </w:style>
  <w:style w:type="character" w:customStyle="1" w:styleId="13">
    <w:name w:val="页脚 Char"/>
    <w:basedOn w:val="8"/>
    <w:link w:val="5"/>
    <w:qFormat/>
    <w:uiPriority w:val="99"/>
    <w:rPr>
      <w:rFonts w:ascii="Calibri" w:hAnsi="Calibri" w:cs="黑体"/>
      <w:kern w:val="2"/>
      <w:sz w:val="18"/>
      <w:szCs w:val="18"/>
    </w:rPr>
  </w:style>
  <w:style w:type="paragraph" w:customStyle="1" w:styleId="14">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5">
    <w:name w:val="批注框文本 Char"/>
    <w:basedOn w:val="8"/>
    <w:link w:val="4"/>
    <w:qFormat/>
    <w:uiPriority w:val="0"/>
    <w:rPr>
      <w:rFonts w:ascii="Times New Roman" w:hAnsi="Times New Roman"/>
      <w:kern w:val="2"/>
      <w:sz w:val="18"/>
      <w:szCs w:val="18"/>
    </w:rPr>
  </w:style>
  <w:style w:type="paragraph" w:customStyle="1" w:styleId="16">
    <w:name w:val="p0"/>
    <w:basedOn w:val="1"/>
    <w:qFormat/>
    <w:uiPriority w:val="0"/>
    <w:pPr>
      <w:widowControl/>
    </w:pPr>
    <w:rPr>
      <w:rFonts w:eastAsia="宋体" w:cs="黑体"/>
      <w:kern w:val="0"/>
      <w:szCs w:val="21"/>
    </w:rPr>
  </w:style>
  <w:style w:type="character" w:customStyle="1" w:styleId="17">
    <w:name w:val="font31"/>
    <w:basedOn w:val="8"/>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41A22-202C-4120-B581-9CBADC7D2F2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833</Words>
  <Characters>4751</Characters>
  <Lines>39</Lines>
  <Paragraphs>11</Paragraphs>
  <TotalTime>0</TotalTime>
  <ScaleCrop>false</ScaleCrop>
  <LinksUpToDate>false</LinksUpToDate>
  <CharactersWithSpaces>5573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2017-04-17T01:03:00Z</dcterms:created>
  <dc:creator>wo</dc:creator>
  <cp:lastModifiedBy>pc</cp:lastModifiedBy>
  <cp:lastPrinted>2021-06-16T06:54:00Z</cp:lastPrinted>
  <dcterms:modified xsi:type="dcterms:W3CDTF">2021-06-18T07:06:55Z</dcterms:modified>
  <dc:title>附件</dc:title>
  <cp:revision>889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0521495D5CB74B1ABC5EC459330B98D3</vt:lpwstr>
  </property>
</Properties>
</file>