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7A" w:rsidRDefault="00D1187A" w:rsidP="00D1187A">
      <w:pPr>
        <w:rPr>
          <w:sz w:val="30"/>
        </w:rPr>
      </w:pPr>
    </w:p>
    <w:p w:rsidR="00D1187A" w:rsidRDefault="00D1187A" w:rsidP="00D1187A">
      <w:pPr>
        <w:rPr>
          <w:sz w:val="30"/>
        </w:rPr>
      </w:pPr>
    </w:p>
    <w:p w:rsidR="00D1187A" w:rsidRDefault="00D1187A" w:rsidP="00D1187A">
      <w:pPr>
        <w:rPr>
          <w:sz w:val="30"/>
        </w:rPr>
      </w:pPr>
    </w:p>
    <w:p w:rsidR="00D1187A" w:rsidRDefault="00D1187A" w:rsidP="00D1187A">
      <w:pPr>
        <w:rPr>
          <w:sz w:val="30"/>
        </w:rPr>
      </w:pPr>
    </w:p>
    <w:p w:rsidR="00D1187A" w:rsidRDefault="00D1187A" w:rsidP="00D1187A">
      <w:pPr>
        <w:rPr>
          <w:sz w:val="30"/>
        </w:rPr>
      </w:pPr>
    </w:p>
    <w:p w:rsidR="00D1187A" w:rsidRDefault="00D1187A" w:rsidP="00D1187A">
      <w:pPr>
        <w:rPr>
          <w:sz w:val="30"/>
        </w:rPr>
      </w:pPr>
    </w:p>
    <w:p w:rsidR="00D1187A" w:rsidRPr="00905CEB" w:rsidRDefault="00D1187A" w:rsidP="00D1187A">
      <w:pPr>
        <w:jc w:val="center"/>
        <w:rPr>
          <w:rFonts w:ascii="仿宋_GB2312" w:eastAsia="仿宋_GB2312"/>
          <w:sz w:val="30"/>
        </w:rPr>
      </w:pPr>
      <w:r w:rsidRPr="00905CEB">
        <w:rPr>
          <w:rFonts w:ascii="仿宋_GB2312" w:eastAsia="仿宋_GB2312" w:hint="eastAsia"/>
          <w:sz w:val="30"/>
        </w:rPr>
        <w:t>台电大</w:t>
      </w:r>
      <w:r>
        <w:rPr>
          <w:rFonts w:ascii="仿宋_GB2312" w:eastAsia="仿宋_GB2312" w:hint="eastAsia"/>
          <w:sz w:val="30"/>
        </w:rPr>
        <w:t>党</w:t>
      </w:r>
      <w:r w:rsidRPr="00905CEB">
        <w:rPr>
          <w:rFonts w:ascii="仿宋_GB2312" w:eastAsia="仿宋_GB2312" w:hint="eastAsia"/>
          <w:sz w:val="30"/>
        </w:rPr>
        <w:t>〔20</w:t>
      </w:r>
      <w:r>
        <w:rPr>
          <w:rFonts w:ascii="仿宋_GB2312" w:eastAsia="仿宋_GB2312" w:hint="eastAsia"/>
          <w:sz w:val="30"/>
        </w:rPr>
        <w:t>2</w:t>
      </w:r>
      <w:r>
        <w:rPr>
          <w:rFonts w:ascii="仿宋_GB2312" w:eastAsia="仿宋_GB2312"/>
          <w:sz w:val="30"/>
        </w:rPr>
        <w:t>1</w:t>
      </w:r>
      <w:r w:rsidRPr="00905CEB">
        <w:rPr>
          <w:rFonts w:ascii="仿宋_GB2312" w:eastAsia="仿宋_GB2312" w:hint="eastAsia"/>
          <w:sz w:val="30"/>
        </w:rPr>
        <w:t>〕</w:t>
      </w:r>
      <w:bookmarkStart w:id="0" w:name="_GoBack"/>
      <w:bookmarkEnd w:id="0"/>
      <w:r w:rsidR="0054736B">
        <w:rPr>
          <w:rFonts w:ascii="仿宋_GB2312" w:eastAsia="仿宋_GB2312"/>
          <w:sz w:val="30"/>
        </w:rPr>
        <w:t>6</w:t>
      </w:r>
      <w:r w:rsidRPr="00905CEB">
        <w:rPr>
          <w:rFonts w:ascii="仿宋_GB2312" w:eastAsia="仿宋_GB2312" w:hint="eastAsia"/>
          <w:sz w:val="30"/>
        </w:rPr>
        <w:t>号</w:t>
      </w:r>
    </w:p>
    <w:p w:rsidR="00D1187A" w:rsidRPr="00905CEB" w:rsidRDefault="00D1187A" w:rsidP="00D1187A">
      <w:pPr>
        <w:spacing w:line="560" w:lineRule="exact"/>
        <w:jc w:val="center"/>
        <w:rPr>
          <w:rFonts w:ascii="仿宋_GB2312" w:eastAsia="仿宋_GB2312"/>
          <w:sz w:val="30"/>
          <w:szCs w:val="30"/>
        </w:rPr>
      </w:pPr>
    </w:p>
    <w:p w:rsidR="00D1187A" w:rsidRPr="00905CEB" w:rsidRDefault="00D1187A" w:rsidP="00D1187A">
      <w:pPr>
        <w:spacing w:line="560" w:lineRule="exact"/>
        <w:jc w:val="center"/>
        <w:rPr>
          <w:rFonts w:ascii="仿宋_GB2312" w:eastAsia="仿宋_GB2312"/>
          <w:sz w:val="30"/>
          <w:szCs w:val="30"/>
        </w:rPr>
      </w:pPr>
    </w:p>
    <w:p w:rsidR="00B847C9" w:rsidRDefault="00B847C9" w:rsidP="00D82A00">
      <w:pPr>
        <w:adjustRightInd w:val="0"/>
        <w:snapToGrid w:val="0"/>
        <w:spacing w:line="600" w:lineRule="atLeas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中共</w:t>
      </w:r>
      <w:r w:rsidR="00D82A00" w:rsidRPr="00AB5D10">
        <w:rPr>
          <w:rFonts w:asciiTheme="minorEastAsia" w:eastAsiaTheme="minorEastAsia" w:hAnsiTheme="minorEastAsia" w:hint="eastAsia"/>
          <w:b/>
          <w:sz w:val="44"/>
          <w:szCs w:val="44"/>
        </w:rPr>
        <w:t>台州广播电视大学</w:t>
      </w:r>
      <w:r>
        <w:rPr>
          <w:rFonts w:asciiTheme="minorEastAsia" w:eastAsiaTheme="minorEastAsia" w:hAnsiTheme="minorEastAsia" w:hint="eastAsia"/>
          <w:b/>
          <w:sz w:val="44"/>
          <w:szCs w:val="44"/>
        </w:rPr>
        <w:t>委员会</w:t>
      </w:r>
    </w:p>
    <w:p w:rsidR="00D82A00" w:rsidRPr="00AB5D10" w:rsidRDefault="00B847C9" w:rsidP="00D82A00">
      <w:pPr>
        <w:adjustRightInd w:val="0"/>
        <w:snapToGrid w:val="0"/>
        <w:spacing w:line="600" w:lineRule="atLeas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关于印发</w:t>
      </w:r>
      <w:r w:rsidR="00D82A00" w:rsidRPr="00AB5D10">
        <w:rPr>
          <w:rFonts w:asciiTheme="minorEastAsia" w:eastAsiaTheme="minorEastAsia" w:hAnsiTheme="minorEastAsia" w:hint="eastAsia"/>
          <w:b/>
          <w:sz w:val="44"/>
          <w:szCs w:val="44"/>
        </w:rPr>
        <w:t>人才引进办法</w:t>
      </w:r>
      <w:r>
        <w:rPr>
          <w:rFonts w:asciiTheme="minorEastAsia" w:eastAsiaTheme="minorEastAsia" w:hAnsiTheme="minorEastAsia" w:hint="eastAsia"/>
          <w:b/>
          <w:sz w:val="44"/>
          <w:szCs w:val="44"/>
        </w:rPr>
        <w:t>的通知</w:t>
      </w:r>
    </w:p>
    <w:p w:rsidR="00D82A00" w:rsidRDefault="00D82A00" w:rsidP="00D82A00">
      <w:pPr>
        <w:adjustRightInd w:val="0"/>
        <w:snapToGrid w:val="0"/>
        <w:spacing w:line="580" w:lineRule="atLeast"/>
        <w:rPr>
          <w:rFonts w:ascii="仿宋_GB2312" w:eastAsia="仿宋_GB2312"/>
          <w:spacing w:val="-2"/>
          <w:sz w:val="32"/>
          <w:szCs w:val="32"/>
        </w:rPr>
      </w:pPr>
    </w:p>
    <w:p w:rsidR="00CC719A" w:rsidRDefault="00CC719A" w:rsidP="00D82A00">
      <w:pPr>
        <w:adjustRightInd w:val="0"/>
        <w:snapToGrid w:val="0"/>
        <w:spacing w:line="580" w:lineRule="atLeast"/>
        <w:rPr>
          <w:rFonts w:ascii="仿宋_GB2312" w:eastAsia="仿宋_GB2312"/>
          <w:spacing w:val="-2"/>
          <w:sz w:val="32"/>
          <w:szCs w:val="32"/>
        </w:rPr>
      </w:pPr>
    </w:p>
    <w:p w:rsidR="00BA40A6" w:rsidRPr="007F29F1" w:rsidRDefault="00BA40A6" w:rsidP="00BA40A6">
      <w:pPr>
        <w:widowControl/>
        <w:jc w:val="left"/>
        <w:rPr>
          <w:rFonts w:ascii="仿宋" w:eastAsia="仿宋" w:hAnsi="仿宋"/>
          <w:sz w:val="32"/>
          <w:szCs w:val="32"/>
        </w:rPr>
      </w:pPr>
      <w:r w:rsidRPr="007F29F1">
        <w:rPr>
          <w:rFonts w:ascii="仿宋" w:eastAsia="仿宋" w:hAnsi="仿宋" w:hint="eastAsia"/>
          <w:sz w:val="32"/>
          <w:szCs w:val="32"/>
        </w:rPr>
        <w:t>各处、室、院：</w:t>
      </w:r>
    </w:p>
    <w:p w:rsidR="00FC1F20" w:rsidRPr="007F29F1" w:rsidRDefault="00FC1F20" w:rsidP="00FC1F20">
      <w:pPr>
        <w:adjustRightInd w:val="0"/>
        <w:snapToGrid w:val="0"/>
        <w:spacing w:line="600" w:lineRule="atLeast"/>
        <w:rPr>
          <w:rFonts w:ascii="仿宋" w:eastAsia="仿宋" w:hAnsi="仿宋"/>
          <w:sz w:val="32"/>
          <w:szCs w:val="32"/>
        </w:rPr>
      </w:pPr>
      <w:r w:rsidRPr="007F29F1">
        <w:rPr>
          <w:rFonts w:ascii="仿宋" w:eastAsia="仿宋" w:hAnsi="仿宋" w:hint="eastAsia"/>
          <w:sz w:val="32"/>
          <w:szCs w:val="32"/>
        </w:rPr>
        <w:t xml:space="preserve">    《台州广播电视大学人才引进办法》已经学校党委研究通过，现印发给你们，请遵照执行。</w:t>
      </w:r>
    </w:p>
    <w:p w:rsidR="00FC1F20" w:rsidRPr="007F29F1" w:rsidRDefault="00FC1F20" w:rsidP="00FC1F20">
      <w:pPr>
        <w:adjustRightInd w:val="0"/>
        <w:snapToGrid w:val="0"/>
        <w:spacing w:line="600" w:lineRule="atLeast"/>
        <w:ind w:firstLine="600"/>
        <w:rPr>
          <w:rFonts w:ascii="仿宋" w:eastAsia="仿宋" w:hAnsi="仿宋"/>
          <w:sz w:val="32"/>
          <w:szCs w:val="32"/>
        </w:rPr>
      </w:pPr>
      <w:r w:rsidRPr="007F29F1">
        <w:rPr>
          <w:rFonts w:ascii="仿宋" w:eastAsia="仿宋" w:hAnsi="仿宋" w:hint="eastAsia"/>
          <w:sz w:val="32"/>
          <w:szCs w:val="32"/>
        </w:rPr>
        <w:t xml:space="preserve"> </w:t>
      </w:r>
    </w:p>
    <w:p w:rsidR="00FC1F20" w:rsidRPr="007F29F1" w:rsidRDefault="00FC1F20" w:rsidP="00FC1F20">
      <w:pPr>
        <w:adjustRightInd w:val="0"/>
        <w:snapToGrid w:val="0"/>
        <w:spacing w:line="600" w:lineRule="atLeast"/>
        <w:ind w:firstLine="600"/>
        <w:rPr>
          <w:rFonts w:ascii="仿宋" w:eastAsia="仿宋" w:hAnsi="仿宋"/>
          <w:sz w:val="32"/>
          <w:szCs w:val="32"/>
        </w:rPr>
      </w:pPr>
      <w:r w:rsidRPr="007F29F1">
        <w:rPr>
          <w:rFonts w:ascii="仿宋" w:eastAsia="仿宋" w:hAnsi="仿宋" w:hint="eastAsia"/>
          <w:sz w:val="32"/>
          <w:szCs w:val="32"/>
        </w:rPr>
        <w:t xml:space="preserve"> </w:t>
      </w:r>
    </w:p>
    <w:p w:rsidR="00FC1F20" w:rsidRPr="007F29F1" w:rsidRDefault="00FC1F20" w:rsidP="00FC1F20">
      <w:pPr>
        <w:adjustRightInd w:val="0"/>
        <w:snapToGrid w:val="0"/>
        <w:spacing w:line="600" w:lineRule="atLeast"/>
        <w:ind w:firstLineChars="1050" w:firstLine="3360"/>
        <w:rPr>
          <w:rFonts w:ascii="仿宋" w:eastAsia="仿宋" w:hAnsi="仿宋"/>
          <w:sz w:val="32"/>
          <w:szCs w:val="32"/>
        </w:rPr>
      </w:pPr>
      <w:r w:rsidRPr="007F29F1">
        <w:rPr>
          <w:rFonts w:ascii="仿宋" w:eastAsia="仿宋" w:hAnsi="仿宋" w:hint="eastAsia"/>
          <w:sz w:val="32"/>
          <w:szCs w:val="32"/>
        </w:rPr>
        <w:t>中共台州广播电视大学委员会</w:t>
      </w:r>
    </w:p>
    <w:p w:rsidR="00FC1F20" w:rsidRPr="007F29F1" w:rsidRDefault="00FC1F20" w:rsidP="00FC1F20">
      <w:pPr>
        <w:adjustRightInd w:val="0"/>
        <w:snapToGrid w:val="0"/>
        <w:spacing w:line="600" w:lineRule="atLeast"/>
        <w:jc w:val="center"/>
        <w:rPr>
          <w:rFonts w:ascii="仿宋" w:eastAsia="仿宋" w:hAnsi="仿宋"/>
          <w:sz w:val="32"/>
          <w:szCs w:val="32"/>
        </w:rPr>
      </w:pPr>
      <w:r w:rsidRPr="007F29F1">
        <w:rPr>
          <w:rFonts w:ascii="仿宋" w:eastAsia="仿宋" w:hAnsi="仿宋" w:hint="eastAsia"/>
          <w:sz w:val="32"/>
          <w:szCs w:val="32"/>
        </w:rPr>
        <w:t xml:space="preserve">                 20</w:t>
      </w:r>
      <w:r w:rsidRPr="007F29F1">
        <w:rPr>
          <w:rFonts w:ascii="仿宋" w:eastAsia="仿宋" w:hAnsi="仿宋"/>
          <w:sz w:val="32"/>
          <w:szCs w:val="32"/>
        </w:rPr>
        <w:t>21</w:t>
      </w:r>
      <w:r w:rsidRPr="007F29F1">
        <w:rPr>
          <w:rFonts w:ascii="仿宋" w:eastAsia="仿宋" w:hAnsi="仿宋" w:hint="eastAsia"/>
          <w:sz w:val="32"/>
          <w:szCs w:val="32"/>
        </w:rPr>
        <w:t>年</w:t>
      </w:r>
      <w:r w:rsidRPr="007F29F1">
        <w:rPr>
          <w:rFonts w:ascii="仿宋" w:eastAsia="仿宋" w:hAnsi="仿宋"/>
          <w:sz w:val="32"/>
          <w:szCs w:val="32"/>
        </w:rPr>
        <w:t>5</w:t>
      </w:r>
      <w:r w:rsidRPr="007F29F1">
        <w:rPr>
          <w:rFonts w:ascii="仿宋" w:eastAsia="仿宋" w:hAnsi="仿宋" w:hint="eastAsia"/>
          <w:sz w:val="32"/>
          <w:szCs w:val="32"/>
        </w:rPr>
        <w:t>月</w:t>
      </w:r>
      <w:r w:rsidRPr="007F29F1">
        <w:rPr>
          <w:rFonts w:ascii="仿宋" w:eastAsia="仿宋" w:hAnsi="仿宋"/>
          <w:sz w:val="32"/>
          <w:szCs w:val="32"/>
        </w:rPr>
        <w:t>21</w:t>
      </w:r>
      <w:r w:rsidRPr="007F29F1">
        <w:rPr>
          <w:rFonts w:ascii="仿宋" w:eastAsia="仿宋" w:hAnsi="仿宋" w:hint="eastAsia"/>
          <w:sz w:val="32"/>
          <w:szCs w:val="32"/>
        </w:rPr>
        <w:t>日</w:t>
      </w:r>
    </w:p>
    <w:p w:rsidR="00FC1F20" w:rsidRPr="007F29F1" w:rsidRDefault="00FC1F20" w:rsidP="009503D5">
      <w:pPr>
        <w:adjustRightInd w:val="0"/>
        <w:snapToGrid w:val="0"/>
        <w:spacing w:beforeLines="50" w:before="156" w:afterLines="50" w:after="156" w:line="580" w:lineRule="atLeast"/>
        <w:jc w:val="center"/>
        <w:rPr>
          <w:rFonts w:ascii="黑体" w:eastAsia="黑体" w:hAnsi="黑体" w:cs="黑体"/>
          <w:spacing w:val="-2"/>
          <w:sz w:val="32"/>
          <w:szCs w:val="32"/>
        </w:rPr>
      </w:pPr>
    </w:p>
    <w:p w:rsidR="00BA40A6" w:rsidRDefault="00BA40A6" w:rsidP="009503D5">
      <w:pPr>
        <w:adjustRightInd w:val="0"/>
        <w:snapToGrid w:val="0"/>
        <w:spacing w:beforeLines="50" w:before="156" w:afterLines="50" w:after="156" w:line="580" w:lineRule="atLeast"/>
        <w:jc w:val="center"/>
        <w:rPr>
          <w:rFonts w:ascii="黑体" w:eastAsia="黑体" w:hAnsi="黑体" w:cs="黑体"/>
          <w:spacing w:val="-2"/>
          <w:sz w:val="32"/>
          <w:szCs w:val="32"/>
        </w:rPr>
      </w:pPr>
    </w:p>
    <w:p w:rsidR="00BA40A6" w:rsidRDefault="00BA40A6" w:rsidP="009503D5">
      <w:pPr>
        <w:adjustRightInd w:val="0"/>
        <w:snapToGrid w:val="0"/>
        <w:spacing w:beforeLines="50" w:before="156" w:afterLines="50" w:after="156" w:line="580" w:lineRule="atLeast"/>
        <w:jc w:val="center"/>
        <w:rPr>
          <w:rFonts w:asciiTheme="minorEastAsia" w:eastAsiaTheme="minorEastAsia" w:hAnsiTheme="minorEastAsia"/>
          <w:b/>
          <w:sz w:val="44"/>
          <w:szCs w:val="44"/>
        </w:rPr>
      </w:pPr>
      <w:r w:rsidRPr="00BA40A6">
        <w:rPr>
          <w:rFonts w:asciiTheme="minorEastAsia" w:eastAsiaTheme="minorEastAsia" w:hAnsiTheme="minorEastAsia" w:hint="eastAsia"/>
          <w:b/>
          <w:sz w:val="44"/>
          <w:szCs w:val="44"/>
        </w:rPr>
        <w:lastRenderedPageBreak/>
        <w:t>台州广播电视大学人才引进办法</w:t>
      </w:r>
    </w:p>
    <w:p w:rsidR="00BA40A6" w:rsidRPr="00BA40A6" w:rsidRDefault="00BA40A6" w:rsidP="009503D5">
      <w:pPr>
        <w:adjustRightInd w:val="0"/>
        <w:snapToGrid w:val="0"/>
        <w:spacing w:beforeLines="50" w:before="156" w:afterLines="50" w:after="156" w:line="580" w:lineRule="atLeast"/>
        <w:jc w:val="center"/>
        <w:rPr>
          <w:rFonts w:asciiTheme="minorEastAsia" w:eastAsiaTheme="minorEastAsia" w:hAnsiTheme="minorEastAsia"/>
          <w:b/>
          <w:sz w:val="44"/>
          <w:szCs w:val="44"/>
        </w:rPr>
      </w:pPr>
    </w:p>
    <w:p w:rsidR="00D82A00" w:rsidRDefault="00D82A00" w:rsidP="009503D5">
      <w:pPr>
        <w:adjustRightInd w:val="0"/>
        <w:snapToGrid w:val="0"/>
        <w:spacing w:beforeLines="50" w:before="156" w:afterLines="50" w:after="156" w:line="580" w:lineRule="atLeast"/>
        <w:jc w:val="center"/>
        <w:rPr>
          <w:rFonts w:ascii="黑体" w:eastAsia="黑体" w:hAnsi="黑体" w:cs="黑体"/>
          <w:spacing w:val="-2"/>
          <w:sz w:val="32"/>
          <w:szCs w:val="32"/>
        </w:rPr>
      </w:pPr>
      <w:r>
        <w:rPr>
          <w:rFonts w:ascii="黑体" w:eastAsia="黑体" w:hAnsi="黑体" w:cs="黑体" w:hint="eastAsia"/>
          <w:spacing w:val="-2"/>
          <w:sz w:val="32"/>
          <w:szCs w:val="32"/>
        </w:rPr>
        <w:t>第一章 总则</w:t>
      </w:r>
    </w:p>
    <w:p w:rsidR="00D82A00" w:rsidRDefault="00D82A00" w:rsidP="00D82A00">
      <w:pPr>
        <w:adjustRightInd w:val="0"/>
        <w:snapToGrid w:val="0"/>
        <w:spacing w:line="580" w:lineRule="atLeast"/>
        <w:ind w:firstLineChars="200" w:firstLine="634"/>
        <w:rPr>
          <w:rFonts w:ascii="仿宋_GB2312" w:eastAsia="仿宋_GB2312" w:hAnsi="仿宋"/>
          <w:spacing w:val="-2"/>
          <w:sz w:val="32"/>
          <w:szCs w:val="32"/>
        </w:rPr>
      </w:pPr>
      <w:r>
        <w:rPr>
          <w:rFonts w:ascii="仿宋_GB2312" w:eastAsia="仿宋_GB2312" w:hint="eastAsia"/>
          <w:b/>
          <w:bCs/>
          <w:spacing w:val="-2"/>
          <w:sz w:val="32"/>
          <w:szCs w:val="32"/>
        </w:rPr>
        <w:t>第一条</w:t>
      </w:r>
      <w:r>
        <w:rPr>
          <w:rFonts w:ascii="仿宋_GB2312" w:eastAsia="仿宋_GB2312" w:hint="eastAsia"/>
          <w:spacing w:val="-2"/>
          <w:sz w:val="32"/>
          <w:szCs w:val="32"/>
        </w:rPr>
        <w:t xml:space="preserve">  </w:t>
      </w:r>
      <w:r w:rsidR="00110241" w:rsidRPr="002013B6">
        <w:rPr>
          <w:rFonts w:ascii="仿宋_GB2312" w:eastAsia="仿宋_GB2312" w:hAnsi="宋体" w:cs="宋体" w:hint="eastAsia"/>
          <w:kern w:val="0"/>
          <w:sz w:val="32"/>
          <w:szCs w:val="32"/>
        </w:rPr>
        <w:t>为全面实施人才强校战略，</w:t>
      </w:r>
      <w:r>
        <w:rPr>
          <w:rFonts w:ascii="仿宋_GB2312" w:eastAsia="仿宋_GB2312" w:hint="eastAsia"/>
          <w:spacing w:val="-2"/>
          <w:sz w:val="32"/>
          <w:szCs w:val="32"/>
        </w:rPr>
        <w:t>努力建设一支符合高水平建设</w:t>
      </w:r>
      <w:r w:rsidR="00B037F3">
        <w:rPr>
          <w:rFonts w:ascii="仿宋_GB2312" w:eastAsia="仿宋_GB2312" w:hint="eastAsia"/>
          <w:spacing w:val="-2"/>
          <w:sz w:val="32"/>
          <w:szCs w:val="32"/>
        </w:rPr>
        <w:t>台州</w:t>
      </w:r>
      <w:r>
        <w:rPr>
          <w:rFonts w:ascii="仿宋_GB2312" w:eastAsia="仿宋_GB2312" w:hint="eastAsia"/>
          <w:spacing w:val="-2"/>
          <w:sz w:val="32"/>
          <w:szCs w:val="32"/>
        </w:rPr>
        <w:t>开放大学需要的人才队伍，吸引更多优秀人才来校工作，</w:t>
      </w:r>
      <w:r>
        <w:rPr>
          <w:rFonts w:ascii="仿宋_GB2312" w:eastAsia="仿宋_GB2312" w:hAnsi="仿宋" w:hint="eastAsia"/>
          <w:spacing w:val="-2"/>
          <w:sz w:val="32"/>
          <w:szCs w:val="32"/>
        </w:rPr>
        <w:t>为学校发展提供人才保障，特制定本办法。</w:t>
      </w:r>
    </w:p>
    <w:p w:rsidR="00D82A00" w:rsidRDefault="00D82A00" w:rsidP="00D82A00">
      <w:pPr>
        <w:adjustRightInd w:val="0"/>
        <w:snapToGrid w:val="0"/>
        <w:spacing w:line="580" w:lineRule="atLeast"/>
        <w:ind w:firstLineChars="200" w:firstLine="634"/>
        <w:rPr>
          <w:rFonts w:ascii="仿宋_GB2312" w:eastAsia="仿宋_GB2312" w:hAnsi="仿宋"/>
          <w:spacing w:val="-2"/>
          <w:sz w:val="32"/>
          <w:szCs w:val="32"/>
        </w:rPr>
      </w:pPr>
      <w:r>
        <w:rPr>
          <w:rFonts w:ascii="仿宋_GB2312" w:eastAsia="仿宋_GB2312" w:hAnsi="仿宋" w:hint="eastAsia"/>
          <w:b/>
          <w:bCs/>
          <w:spacing w:val="-2"/>
          <w:sz w:val="32"/>
          <w:szCs w:val="32"/>
        </w:rPr>
        <w:t>第二条</w:t>
      </w:r>
      <w:r>
        <w:rPr>
          <w:rFonts w:ascii="仿宋_GB2312" w:eastAsia="仿宋_GB2312" w:hAnsi="仿宋" w:hint="eastAsia"/>
          <w:spacing w:val="-2"/>
          <w:sz w:val="32"/>
          <w:szCs w:val="32"/>
        </w:rPr>
        <w:t xml:space="preserve">  本办法所指的人才，是指从海内外引进的，符合学校事业发展和学科专业建设所需要的，并与学校签订聘用协议的，下文所列的四个层次优秀人才。</w:t>
      </w:r>
    </w:p>
    <w:p w:rsidR="00D82A00" w:rsidRDefault="00D82A00" w:rsidP="00D82A00">
      <w:pPr>
        <w:adjustRightInd w:val="0"/>
        <w:snapToGrid w:val="0"/>
        <w:spacing w:line="580" w:lineRule="atLeast"/>
        <w:ind w:firstLineChars="200" w:firstLine="634"/>
        <w:rPr>
          <w:rFonts w:ascii="仿宋_GB2312" w:eastAsia="仿宋_GB2312" w:hAnsi="仿宋"/>
          <w:spacing w:val="-2"/>
          <w:sz w:val="32"/>
          <w:szCs w:val="32"/>
        </w:rPr>
      </w:pPr>
      <w:r>
        <w:rPr>
          <w:rFonts w:ascii="仿宋_GB2312" w:eastAsia="仿宋_GB2312" w:hAnsi="仿宋" w:hint="eastAsia"/>
          <w:b/>
          <w:bCs/>
          <w:spacing w:val="-2"/>
          <w:sz w:val="32"/>
          <w:szCs w:val="32"/>
        </w:rPr>
        <w:t>第三条</w:t>
      </w:r>
      <w:r>
        <w:rPr>
          <w:rFonts w:ascii="仿宋_GB2312" w:eastAsia="仿宋_GB2312" w:hAnsi="仿宋" w:hint="eastAsia"/>
          <w:spacing w:val="-2"/>
          <w:sz w:val="32"/>
          <w:szCs w:val="32"/>
        </w:rPr>
        <w:t xml:space="preserve">  坚持</w:t>
      </w:r>
      <w:r>
        <w:rPr>
          <w:rFonts w:ascii="仿宋_GB2312" w:eastAsia="仿宋_GB2312" w:hAnsi="仿宋" w:hint="eastAsia"/>
          <w:sz w:val="32"/>
          <w:szCs w:val="32"/>
        </w:rPr>
        <w:t>立足现状、着眼发展、</w:t>
      </w:r>
      <w:r>
        <w:rPr>
          <w:rFonts w:ascii="仿宋_GB2312" w:eastAsia="仿宋_GB2312" w:hAnsi="仿宋" w:hint="eastAsia"/>
          <w:spacing w:val="-2"/>
          <w:sz w:val="32"/>
          <w:szCs w:val="32"/>
        </w:rPr>
        <w:t>按需设岗、公开招聘、择优聘用、合同管理的原则。</w:t>
      </w:r>
    </w:p>
    <w:p w:rsidR="00D82A00" w:rsidRDefault="00D82A00" w:rsidP="00D82A00">
      <w:pPr>
        <w:adjustRightInd w:val="0"/>
        <w:snapToGrid w:val="0"/>
        <w:spacing w:line="580" w:lineRule="atLeast"/>
        <w:ind w:firstLineChars="200" w:firstLine="634"/>
        <w:rPr>
          <w:rFonts w:ascii="仿宋_GB2312" w:eastAsia="仿宋_GB2312" w:hAnsi="仿宋"/>
          <w:spacing w:val="-2"/>
          <w:sz w:val="32"/>
          <w:szCs w:val="32"/>
        </w:rPr>
      </w:pPr>
      <w:r>
        <w:rPr>
          <w:rFonts w:ascii="仿宋_GB2312" w:eastAsia="仿宋_GB2312" w:hAnsi="仿宋" w:hint="eastAsia"/>
          <w:b/>
          <w:bCs/>
          <w:spacing w:val="-2"/>
          <w:sz w:val="32"/>
          <w:szCs w:val="32"/>
        </w:rPr>
        <w:t>第四条</w:t>
      </w:r>
      <w:r>
        <w:rPr>
          <w:rFonts w:ascii="仿宋_GB2312" w:eastAsia="仿宋_GB2312" w:hAnsi="仿宋" w:hint="eastAsia"/>
          <w:spacing w:val="-2"/>
          <w:sz w:val="32"/>
          <w:szCs w:val="32"/>
        </w:rPr>
        <w:t xml:space="preserve">  引进的人才必须具有较高的思想政治素质和职业道德，具有较高的教学科研水平和良好的团队协作精神，身心健康，热爱教育事业。</w:t>
      </w:r>
    </w:p>
    <w:p w:rsidR="00110241" w:rsidRPr="000379F1" w:rsidRDefault="00110241" w:rsidP="009503D5">
      <w:pPr>
        <w:widowControl/>
        <w:adjustRightInd w:val="0"/>
        <w:snapToGrid w:val="0"/>
        <w:spacing w:beforeLines="50" w:before="156" w:afterLines="50" w:after="156" w:line="600" w:lineRule="exact"/>
        <w:jc w:val="center"/>
        <w:rPr>
          <w:rFonts w:ascii="黑体" w:eastAsia="黑体" w:hAnsi="黑体" w:cs="宋体"/>
          <w:kern w:val="0"/>
          <w:sz w:val="32"/>
          <w:szCs w:val="20"/>
        </w:rPr>
      </w:pPr>
      <w:r w:rsidRPr="000379F1">
        <w:rPr>
          <w:rFonts w:ascii="黑体" w:eastAsia="黑体" w:hAnsi="黑体" w:cs="宋体"/>
          <w:kern w:val="0"/>
          <w:sz w:val="32"/>
          <w:szCs w:val="20"/>
        </w:rPr>
        <w:t>第二章</w:t>
      </w:r>
      <w:r>
        <w:rPr>
          <w:rFonts w:ascii="黑体" w:eastAsia="黑体" w:hAnsi="黑体" w:cs="宋体" w:hint="eastAsia"/>
          <w:kern w:val="0"/>
          <w:sz w:val="32"/>
          <w:szCs w:val="20"/>
        </w:rPr>
        <w:t xml:space="preserve"> </w:t>
      </w:r>
      <w:r w:rsidRPr="000379F1">
        <w:rPr>
          <w:rFonts w:ascii="黑体" w:eastAsia="黑体" w:hAnsi="黑体" w:cs="宋体"/>
          <w:kern w:val="0"/>
          <w:sz w:val="32"/>
          <w:szCs w:val="20"/>
        </w:rPr>
        <w:t>组织实施</w:t>
      </w:r>
    </w:p>
    <w:p w:rsidR="00110241" w:rsidRPr="000379F1" w:rsidRDefault="00110241" w:rsidP="00110241">
      <w:pPr>
        <w:widowControl/>
        <w:adjustRightInd w:val="0"/>
        <w:snapToGrid w:val="0"/>
        <w:spacing w:line="600" w:lineRule="exact"/>
        <w:ind w:firstLineChars="200" w:firstLine="643"/>
        <w:rPr>
          <w:rFonts w:ascii="仿宋_GB2312" w:eastAsia="仿宋_GB2312" w:hAnsi="宋体" w:cs="宋体"/>
          <w:kern w:val="0"/>
          <w:sz w:val="32"/>
          <w:szCs w:val="32"/>
        </w:rPr>
      </w:pPr>
      <w:r w:rsidRPr="000379F1">
        <w:rPr>
          <w:rFonts w:ascii="仿宋_GB2312" w:eastAsia="仿宋_GB2312" w:hAnsi="宋体" w:cs="宋体" w:hint="eastAsia"/>
          <w:b/>
          <w:kern w:val="0"/>
          <w:sz w:val="32"/>
          <w:szCs w:val="32"/>
        </w:rPr>
        <w:t>第</w:t>
      </w:r>
      <w:r w:rsidR="0074711E">
        <w:rPr>
          <w:rFonts w:ascii="仿宋_GB2312" w:eastAsia="仿宋_GB2312" w:hAnsi="宋体" w:cs="宋体" w:hint="eastAsia"/>
          <w:b/>
          <w:kern w:val="0"/>
          <w:sz w:val="32"/>
          <w:szCs w:val="32"/>
        </w:rPr>
        <w:t>五</w:t>
      </w:r>
      <w:r w:rsidRPr="000379F1">
        <w:rPr>
          <w:rFonts w:ascii="仿宋_GB2312" w:eastAsia="仿宋_GB2312" w:hAnsi="宋体" w:cs="宋体" w:hint="eastAsia"/>
          <w:b/>
          <w:kern w:val="0"/>
          <w:sz w:val="32"/>
          <w:szCs w:val="32"/>
        </w:rPr>
        <w:t>条</w:t>
      </w:r>
      <w:r w:rsidRPr="000379F1">
        <w:rPr>
          <w:rFonts w:ascii="仿宋_GB2312" w:eastAsia="仿宋_GB2312" w:hAnsi="宋体" w:cs="宋体" w:hint="eastAsia"/>
          <w:kern w:val="0"/>
          <w:sz w:val="32"/>
          <w:szCs w:val="32"/>
        </w:rPr>
        <w:t xml:space="preserve"> 学校成立人才引进工作领导小组，由校长任组长，</w:t>
      </w:r>
      <w:r w:rsidR="004D0980">
        <w:rPr>
          <w:rFonts w:ascii="仿宋_GB2312" w:eastAsia="仿宋_GB2312" w:hAnsi="宋体" w:cs="宋体" w:hint="eastAsia"/>
          <w:kern w:val="0"/>
          <w:sz w:val="32"/>
          <w:szCs w:val="32"/>
        </w:rPr>
        <w:t>组织</w:t>
      </w:r>
      <w:r w:rsidR="004D0980" w:rsidRPr="000379F1">
        <w:rPr>
          <w:rFonts w:ascii="仿宋_GB2312" w:eastAsia="仿宋_GB2312" w:hAnsi="宋体" w:cs="宋体" w:hint="eastAsia"/>
          <w:kern w:val="0"/>
          <w:sz w:val="32"/>
          <w:szCs w:val="32"/>
        </w:rPr>
        <w:t>人事处、</w:t>
      </w:r>
      <w:r w:rsidRPr="000379F1">
        <w:rPr>
          <w:rFonts w:ascii="仿宋_GB2312" w:eastAsia="仿宋_GB2312" w:hAnsi="宋体" w:cs="宋体" w:hint="eastAsia"/>
          <w:kern w:val="0"/>
          <w:sz w:val="32"/>
          <w:szCs w:val="32"/>
        </w:rPr>
        <w:t>教务处</w:t>
      </w:r>
      <w:r>
        <w:rPr>
          <w:rFonts w:ascii="仿宋_GB2312" w:eastAsia="仿宋_GB2312" w:hAnsi="宋体" w:cs="宋体" w:hint="eastAsia"/>
          <w:kern w:val="0"/>
          <w:sz w:val="32"/>
          <w:szCs w:val="32"/>
        </w:rPr>
        <w:t>（</w:t>
      </w:r>
      <w:r w:rsidRPr="000379F1">
        <w:rPr>
          <w:rFonts w:ascii="仿宋_GB2312" w:eastAsia="仿宋_GB2312" w:hAnsi="宋体" w:cs="宋体" w:hint="eastAsia"/>
          <w:kern w:val="0"/>
          <w:sz w:val="32"/>
          <w:szCs w:val="32"/>
        </w:rPr>
        <w:t>科研</w:t>
      </w:r>
      <w:r>
        <w:rPr>
          <w:rFonts w:ascii="仿宋_GB2312" w:eastAsia="仿宋_GB2312" w:hAnsi="宋体" w:cs="宋体" w:hint="eastAsia"/>
          <w:kern w:val="0"/>
          <w:sz w:val="32"/>
          <w:szCs w:val="32"/>
        </w:rPr>
        <w:t>督导</w:t>
      </w:r>
      <w:r w:rsidRPr="000379F1">
        <w:rPr>
          <w:rFonts w:ascii="仿宋_GB2312" w:eastAsia="仿宋_GB2312" w:hAnsi="宋体" w:cs="宋体" w:hint="eastAsia"/>
          <w:kern w:val="0"/>
          <w:sz w:val="32"/>
          <w:szCs w:val="32"/>
        </w:rPr>
        <w:t>处</w:t>
      </w:r>
      <w:r>
        <w:rPr>
          <w:rFonts w:ascii="仿宋_GB2312" w:eastAsia="仿宋_GB2312" w:hAnsi="宋体" w:cs="宋体" w:hint="eastAsia"/>
          <w:kern w:val="0"/>
          <w:sz w:val="32"/>
          <w:szCs w:val="32"/>
        </w:rPr>
        <w:t>）</w:t>
      </w:r>
      <w:r w:rsidRPr="000379F1">
        <w:rPr>
          <w:rFonts w:ascii="仿宋_GB2312" w:eastAsia="仿宋_GB2312" w:hAnsi="宋体" w:cs="宋体" w:hint="eastAsia"/>
          <w:kern w:val="0"/>
          <w:sz w:val="32"/>
          <w:szCs w:val="32"/>
        </w:rPr>
        <w:t>、计划财务处、后勤处</w:t>
      </w:r>
      <w:r w:rsidR="00B112FF">
        <w:rPr>
          <w:rFonts w:ascii="仿宋_GB2312" w:eastAsia="仿宋_GB2312" w:hAnsi="宋体" w:cs="宋体" w:hint="eastAsia"/>
          <w:kern w:val="0"/>
          <w:sz w:val="32"/>
          <w:szCs w:val="32"/>
        </w:rPr>
        <w:t>、</w:t>
      </w:r>
      <w:r w:rsidR="00B112FF" w:rsidRPr="000379F1">
        <w:rPr>
          <w:rFonts w:ascii="仿宋_GB2312" w:eastAsia="仿宋_GB2312" w:hAnsi="宋体" w:cs="宋体" w:hint="eastAsia"/>
          <w:kern w:val="0"/>
          <w:sz w:val="32"/>
          <w:szCs w:val="32"/>
        </w:rPr>
        <w:t>工会</w:t>
      </w:r>
      <w:r w:rsidRPr="000379F1">
        <w:rPr>
          <w:rFonts w:ascii="仿宋_GB2312" w:eastAsia="仿宋_GB2312" w:hAnsi="宋体" w:cs="宋体" w:hint="eastAsia"/>
          <w:kern w:val="0"/>
          <w:sz w:val="32"/>
          <w:szCs w:val="32"/>
        </w:rPr>
        <w:t>等职能部门负责人以及</w:t>
      </w:r>
      <w:r>
        <w:rPr>
          <w:rFonts w:ascii="仿宋_GB2312" w:eastAsia="仿宋_GB2312" w:hAnsi="宋体" w:cs="宋体" w:hint="eastAsia"/>
          <w:kern w:val="0"/>
          <w:sz w:val="32"/>
          <w:szCs w:val="32"/>
        </w:rPr>
        <w:t>教学</w:t>
      </w:r>
      <w:r w:rsidRPr="000379F1">
        <w:rPr>
          <w:rFonts w:ascii="仿宋_GB2312" w:eastAsia="仿宋_GB2312" w:hAnsi="宋体" w:cs="宋体" w:hint="eastAsia"/>
          <w:kern w:val="0"/>
          <w:sz w:val="32"/>
          <w:szCs w:val="32"/>
        </w:rPr>
        <w:t>学院院长为成员，总体负责学校人才引进工作。领导小组办公室设在</w:t>
      </w:r>
      <w:r>
        <w:rPr>
          <w:rFonts w:ascii="仿宋_GB2312" w:eastAsia="仿宋_GB2312" w:hAnsi="宋体" w:cs="宋体" w:hint="eastAsia"/>
          <w:kern w:val="0"/>
          <w:sz w:val="32"/>
          <w:szCs w:val="32"/>
        </w:rPr>
        <w:t>组织</w:t>
      </w:r>
      <w:r w:rsidRPr="000379F1">
        <w:rPr>
          <w:rFonts w:ascii="仿宋_GB2312" w:eastAsia="仿宋_GB2312" w:hAnsi="宋体" w:cs="宋体" w:hint="eastAsia"/>
          <w:kern w:val="0"/>
          <w:sz w:val="32"/>
          <w:szCs w:val="32"/>
        </w:rPr>
        <w:t>人事处，负责人才引进的具体工作。</w:t>
      </w:r>
    </w:p>
    <w:p w:rsidR="00110241" w:rsidRPr="000379F1" w:rsidRDefault="00110241" w:rsidP="00110241">
      <w:pPr>
        <w:widowControl/>
        <w:adjustRightInd w:val="0"/>
        <w:snapToGrid w:val="0"/>
        <w:spacing w:line="600" w:lineRule="exact"/>
        <w:ind w:firstLineChars="200" w:firstLine="643"/>
        <w:rPr>
          <w:rFonts w:ascii="仿宋_GB2312" w:eastAsia="仿宋_GB2312" w:hAnsi="宋体" w:cs="宋体"/>
          <w:kern w:val="0"/>
          <w:sz w:val="32"/>
          <w:szCs w:val="32"/>
        </w:rPr>
      </w:pPr>
      <w:r w:rsidRPr="000379F1">
        <w:rPr>
          <w:rFonts w:ascii="仿宋_GB2312" w:eastAsia="仿宋_GB2312" w:hAnsi="宋体" w:cs="宋体" w:hint="eastAsia"/>
          <w:b/>
          <w:kern w:val="0"/>
          <w:sz w:val="32"/>
          <w:szCs w:val="32"/>
        </w:rPr>
        <w:t>第</w:t>
      </w:r>
      <w:r w:rsidR="0074711E">
        <w:rPr>
          <w:rFonts w:ascii="仿宋_GB2312" w:eastAsia="仿宋_GB2312" w:hAnsi="宋体" w:cs="宋体" w:hint="eastAsia"/>
          <w:b/>
          <w:kern w:val="0"/>
          <w:sz w:val="32"/>
          <w:szCs w:val="32"/>
        </w:rPr>
        <w:t>六</w:t>
      </w:r>
      <w:r w:rsidRPr="000379F1">
        <w:rPr>
          <w:rFonts w:ascii="仿宋_GB2312" w:eastAsia="仿宋_GB2312" w:hAnsi="宋体" w:cs="宋体" w:hint="eastAsia"/>
          <w:b/>
          <w:kern w:val="0"/>
          <w:sz w:val="32"/>
          <w:szCs w:val="32"/>
        </w:rPr>
        <w:t>条</w:t>
      </w:r>
      <w:r>
        <w:rPr>
          <w:rFonts w:ascii="仿宋_GB2312" w:eastAsia="仿宋_GB2312" w:hAnsi="宋体" w:cs="宋体" w:hint="eastAsia"/>
          <w:kern w:val="0"/>
          <w:sz w:val="32"/>
          <w:szCs w:val="32"/>
        </w:rPr>
        <w:t xml:space="preserve"> </w:t>
      </w:r>
      <w:r w:rsidR="00B112FF">
        <w:rPr>
          <w:rFonts w:ascii="仿宋_GB2312" w:eastAsia="仿宋_GB2312" w:hAnsi="宋体" w:cs="宋体" w:hint="eastAsia"/>
          <w:kern w:val="0"/>
          <w:sz w:val="32"/>
          <w:szCs w:val="32"/>
        </w:rPr>
        <w:t>教学</w:t>
      </w:r>
      <w:r w:rsidRPr="000379F1">
        <w:rPr>
          <w:rFonts w:ascii="仿宋_GB2312" w:eastAsia="仿宋_GB2312" w:hAnsi="宋体" w:cs="宋体" w:hint="eastAsia"/>
          <w:kern w:val="0"/>
          <w:sz w:val="32"/>
          <w:szCs w:val="32"/>
        </w:rPr>
        <w:t>学院是学校人才引进和管理的责任主体，负责</w:t>
      </w:r>
      <w:r>
        <w:rPr>
          <w:rFonts w:ascii="仿宋_GB2312" w:eastAsia="仿宋_GB2312" w:hAnsi="宋体" w:cs="宋体" w:hint="eastAsia"/>
          <w:kern w:val="0"/>
          <w:sz w:val="32"/>
          <w:szCs w:val="32"/>
        </w:rPr>
        <w:t>制订</w:t>
      </w:r>
      <w:r w:rsidRPr="000379F1">
        <w:rPr>
          <w:rFonts w:ascii="仿宋_GB2312" w:eastAsia="仿宋_GB2312" w:hAnsi="宋体" w:cs="宋体" w:hint="eastAsia"/>
          <w:kern w:val="0"/>
          <w:sz w:val="32"/>
          <w:szCs w:val="32"/>
        </w:rPr>
        <w:t>并向学校提交本</w:t>
      </w:r>
      <w:r w:rsidR="00B112FF">
        <w:rPr>
          <w:rFonts w:ascii="仿宋_GB2312" w:eastAsia="仿宋_GB2312" w:hAnsi="宋体" w:cs="宋体" w:hint="eastAsia"/>
          <w:kern w:val="0"/>
          <w:sz w:val="32"/>
          <w:szCs w:val="32"/>
        </w:rPr>
        <w:t>学院</w:t>
      </w:r>
      <w:r w:rsidRPr="000379F1">
        <w:rPr>
          <w:rFonts w:ascii="仿宋_GB2312" w:eastAsia="仿宋_GB2312" w:hAnsi="宋体" w:cs="宋体" w:hint="eastAsia"/>
          <w:kern w:val="0"/>
          <w:sz w:val="32"/>
          <w:szCs w:val="32"/>
        </w:rPr>
        <w:t>中长期师资队伍建设规划和年度人才引进</w:t>
      </w:r>
      <w:r w:rsidRPr="000379F1">
        <w:rPr>
          <w:rFonts w:ascii="仿宋_GB2312" w:eastAsia="仿宋_GB2312" w:hAnsi="宋体" w:cs="宋体" w:hint="eastAsia"/>
          <w:kern w:val="0"/>
          <w:sz w:val="32"/>
          <w:szCs w:val="32"/>
        </w:rPr>
        <w:lastRenderedPageBreak/>
        <w:t>计划</w:t>
      </w:r>
      <w:r>
        <w:rPr>
          <w:rFonts w:ascii="仿宋_GB2312" w:eastAsia="仿宋_GB2312" w:hAnsi="宋体" w:cs="宋体" w:hint="eastAsia"/>
          <w:kern w:val="0"/>
          <w:sz w:val="32"/>
          <w:szCs w:val="32"/>
        </w:rPr>
        <w:t>，</w:t>
      </w:r>
      <w:r w:rsidRPr="000379F1">
        <w:rPr>
          <w:rFonts w:ascii="仿宋_GB2312" w:eastAsia="仿宋_GB2312" w:hAnsi="宋体" w:cs="宋体" w:hint="eastAsia"/>
          <w:kern w:val="0"/>
          <w:sz w:val="32"/>
          <w:szCs w:val="32"/>
        </w:rPr>
        <w:t>围绕规划和年度计划积极开展引进人才的遴选、推荐、日常管理和服务工作。</w:t>
      </w:r>
    </w:p>
    <w:p w:rsidR="00110241" w:rsidRPr="000379F1" w:rsidRDefault="00110241" w:rsidP="00110241">
      <w:pPr>
        <w:widowControl/>
        <w:adjustRightInd w:val="0"/>
        <w:snapToGrid w:val="0"/>
        <w:spacing w:line="600" w:lineRule="exact"/>
        <w:ind w:firstLineChars="200" w:firstLine="643"/>
        <w:rPr>
          <w:rFonts w:ascii="仿宋_GB2312" w:eastAsia="仿宋_GB2312" w:hAnsi="宋体" w:cs="宋体"/>
          <w:kern w:val="0"/>
          <w:sz w:val="32"/>
          <w:szCs w:val="32"/>
        </w:rPr>
      </w:pPr>
      <w:r w:rsidRPr="000379F1">
        <w:rPr>
          <w:rFonts w:ascii="仿宋_GB2312" w:eastAsia="仿宋_GB2312" w:hAnsi="宋体" w:cs="宋体" w:hint="eastAsia"/>
          <w:b/>
          <w:kern w:val="0"/>
          <w:sz w:val="32"/>
          <w:szCs w:val="32"/>
        </w:rPr>
        <w:t>第</w:t>
      </w:r>
      <w:r w:rsidR="0074711E">
        <w:rPr>
          <w:rFonts w:ascii="仿宋_GB2312" w:eastAsia="仿宋_GB2312" w:hAnsi="宋体" w:cs="宋体" w:hint="eastAsia"/>
          <w:b/>
          <w:kern w:val="0"/>
          <w:sz w:val="32"/>
          <w:szCs w:val="32"/>
        </w:rPr>
        <w:t>七</w:t>
      </w:r>
      <w:r w:rsidRPr="000379F1">
        <w:rPr>
          <w:rFonts w:ascii="仿宋_GB2312" w:eastAsia="仿宋_GB2312" w:hAnsi="宋体" w:cs="宋体" w:hint="eastAsia"/>
          <w:b/>
          <w:kern w:val="0"/>
          <w:sz w:val="32"/>
          <w:szCs w:val="32"/>
        </w:rPr>
        <w:t>条</w:t>
      </w:r>
      <w:r>
        <w:rPr>
          <w:rFonts w:ascii="仿宋_GB2312" w:eastAsia="仿宋_GB2312" w:hAnsi="宋体" w:cs="宋体" w:hint="eastAsia"/>
          <w:kern w:val="0"/>
          <w:sz w:val="32"/>
          <w:szCs w:val="32"/>
        </w:rPr>
        <w:t xml:space="preserve"> </w:t>
      </w:r>
      <w:r w:rsidRPr="000379F1">
        <w:rPr>
          <w:rFonts w:ascii="仿宋_GB2312" w:eastAsia="仿宋_GB2312" w:hAnsi="宋体" w:cs="宋体" w:hint="eastAsia"/>
          <w:kern w:val="0"/>
          <w:sz w:val="32"/>
          <w:szCs w:val="32"/>
        </w:rPr>
        <w:t>相关职能部门要形成工作合力，做好人才引进的相关管理服务工作，具体分工如下：</w:t>
      </w:r>
    </w:p>
    <w:p w:rsidR="00110241" w:rsidRPr="000379F1" w:rsidRDefault="00B112FF" w:rsidP="00110241">
      <w:pPr>
        <w:widowControl/>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组织</w:t>
      </w:r>
      <w:r w:rsidR="00110241" w:rsidRPr="000379F1">
        <w:rPr>
          <w:rFonts w:ascii="仿宋_GB2312" w:eastAsia="仿宋_GB2312" w:hAnsi="宋体" w:cs="宋体" w:hint="eastAsia"/>
          <w:kern w:val="0"/>
          <w:sz w:val="32"/>
          <w:szCs w:val="32"/>
        </w:rPr>
        <w:t>人事处负责办理引进人才的相关调动、接收手续，兑现和落实引进人才的相关待遇，并为引进人才做好相关服务工作。指导和督促</w:t>
      </w:r>
      <w:r>
        <w:rPr>
          <w:rFonts w:ascii="仿宋_GB2312" w:eastAsia="仿宋_GB2312" w:hAnsi="宋体" w:cs="宋体" w:hint="eastAsia"/>
          <w:kern w:val="0"/>
          <w:sz w:val="32"/>
          <w:szCs w:val="32"/>
        </w:rPr>
        <w:t>教学</w:t>
      </w:r>
      <w:r w:rsidR="00110241" w:rsidRPr="000379F1">
        <w:rPr>
          <w:rFonts w:ascii="仿宋_GB2312" w:eastAsia="仿宋_GB2312" w:hAnsi="宋体" w:cs="宋体" w:hint="eastAsia"/>
          <w:kern w:val="0"/>
          <w:sz w:val="32"/>
          <w:szCs w:val="32"/>
        </w:rPr>
        <w:t>学院积极开展人才引进、考核、管理、服务等工作。</w:t>
      </w:r>
    </w:p>
    <w:p w:rsidR="00110241" w:rsidRPr="000379F1" w:rsidRDefault="00B112FF" w:rsidP="00110241">
      <w:pPr>
        <w:widowControl/>
        <w:adjustRightInd w:val="0"/>
        <w:snapToGrid w:val="0"/>
        <w:spacing w:line="600" w:lineRule="exact"/>
        <w:ind w:firstLineChars="200" w:firstLine="640"/>
        <w:rPr>
          <w:rFonts w:ascii="仿宋_GB2312" w:eastAsia="仿宋_GB2312" w:hAnsi="宋体" w:cs="宋体"/>
          <w:kern w:val="0"/>
          <w:sz w:val="32"/>
          <w:szCs w:val="32"/>
        </w:rPr>
      </w:pPr>
      <w:r w:rsidRPr="000379F1">
        <w:rPr>
          <w:rFonts w:ascii="仿宋_GB2312" w:eastAsia="仿宋_GB2312" w:hAnsi="宋体" w:cs="宋体" w:hint="eastAsia"/>
          <w:kern w:val="0"/>
          <w:sz w:val="32"/>
          <w:szCs w:val="32"/>
        </w:rPr>
        <w:t>教务处</w:t>
      </w:r>
      <w:r>
        <w:rPr>
          <w:rFonts w:ascii="仿宋_GB2312" w:eastAsia="仿宋_GB2312" w:hAnsi="宋体" w:cs="宋体" w:hint="eastAsia"/>
          <w:kern w:val="0"/>
          <w:sz w:val="32"/>
          <w:szCs w:val="32"/>
        </w:rPr>
        <w:t>（</w:t>
      </w:r>
      <w:r w:rsidRPr="000379F1">
        <w:rPr>
          <w:rFonts w:ascii="仿宋_GB2312" w:eastAsia="仿宋_GB2312" w:hAnsi="宋体" w:cs="宋体" w:hint="eastAsia"/>
          <w:kern w:val="0"/>
          <w:sz w:val="32"/>
          <w:szCs w:val="32"/>
        </w:rPr>
        <w:t>科研</w:t>
      </w:r>
      <w:r>
        <w:rPr>
          <w:rFonts w:ascii="仿宋_GB2312" w:eastAsia="仿宋_GB2312" w:hAnsi="宋体" w:cs="宋体" w:hint="eastAsia"/>
          <w:kern w:val="0"/>
          <w:sz w:val="32"/>
          <w:szCs w:val="32"/>
        </w:rPr>
        <w:t>督导</w:t>
      </w:r>
      <w:r w:rsidRPr="000379F1">
        <w:rPr>
          <w:rFonts w:ascii="仿宋_GB2312" w:eastAsia="仿宋_GB2312" w:hAnsi="宋体" w:cs="宋体" w:hint="eastAsia"/>
          <w:kern w:val="0"/>
          <w:sz w:val="32"/>
          <w:szCs w:val="32"/>
        </w:rPr>
        <w:t>处</w:t>
      </w:r>
      <w:r>
        <w:rPr>
          <w:rFonts w:ascii="仿宋_GB2312" w:eastAsia="仿宋_GB2312" w:hAnsi="宋体" w:cs="宋体" w:hint="eastAsia"/>
          <w:kern w:val="0"/>
          <w:sz w:val="32"/>
          <w:szCs w:val="32"/>
        </w:rPr>
        <w:t>）</w:t>
      </w:r>
      <w:r w:rsidR="00110241" w:rsidRPr="000379F1">
        <w:rPr>
          <w:rFonts w:ascii="仿宋_GB2312" w:eastAsia="仿宋_GB2312" w:hAnsi="宋体" w:cs="宋体" w:hint="eastAsia"/>
          <w:kern w:val="0"/>
          <w:sz w:val="32"/>
          <w:szCs w:val="32"/>
        </w:rPr>
        <w:t>负责引进人才科研成果的审核</w:t>
      </w:r>
      <w:r w:rsidR="00B82E50">
        <w:rPr>
          <w:rFonts w:ascii="仿宋_GB2312" w:eastAsia="仿宋_GB2312" w:hAnsi="宋体" w:cs="宋体" w:hint="eastAsia"/>
          <w:kern w:val="0"/>
          <w:sz w:val="32"/>
          <w:szCs w:val="32"/>
        </w:rPr>
        <w:t>、</w:t>
      </w:r>
      <w:r w:rsidR="00110241" w:rsidRPr="000379F1">
        <w:rPr>
          <w:rFonts w:ascii="仿宋_GB2312" w:eastAsia="仿宋_GB2312" w:hAnsi="宋体" w:cs="宋体" w:hint="eastAsia"/>
          <w:kern w:val="0"/>
          <w:sz w:val="32"/>
          <w:szCs w:val="32"/>
        </w:rPr>
        <w:t>科研启动费的预算审核和管理工作</w:t>
      </w:r>
      <w:r>
        <w:rPr>
          <w:rFonts w:ascii="仿宋_GB2312" w:eastAsia="仿宋_GB2312" w:hAnsi="宋体" w:cs="宋体" w:hint="eastAsia"/>
          <w:kern w:val="0"/>
          <w:sz w:val="32"/>
          <w:szCs w:val="32"/>
        </w:rPr>
        <w:t>、</w:t>
      </w:r>
      <w:r w:rsidR="00110241" w:rsidRPr="000379F1">
        <w:rPr>
          <w:rFonts w:ascii="仿宋_GB2312" w:eastAsia="仿宋_GB2312" w:hAnsi="宋体" w:cs="宋体" w:hint="eastAsia"/>
          <w:kern w:val="0"/>
          <w:sz w:val="32"/>
          <w:szCs w:val="32"/>
        </w:rPr>
        <w:t>引进人才教学技能等方面的培训工作。</w:t>
      </w:r>
    </w:p>
    <w:p w:rsidR="00110241" w:rsidRPr="000379F1" w:rsidRDefault="00110241" w:rsidP="00110241">
      <w:pPr>
        <w:widowControl/>
        <w:adjustRightInd w:val="0"/>
        <w:snapToGrid w:val="0"/>
        <w:spacing w:line="600" w:lineRule="exact"/>
        <w:ind w:firstLineChars="200" w:firstLine="640"/>
        <w:rPr>
          <w:rFonts w:ascii="仿宋_GB2312" w:eastAsia="仿宋_GB2312" w:hAnsi="宋体" w:cs="宋体"/>
          <w:kern w:val="0"/>
          <w:sz w:val="32"/>
          <w:szCs w:val="32"/>
        </w:rPr>
      </w:pPr>
      <w:r w:rsidRPr="000379F1">
        <w:rPr>
          <w:rFonts w:ascii="仿宋_GB2312" w:eastAsia="仿宋_GB2312" w:hAnsi="宋体" w:cs="宋体" w:hint="eastAsia"/>
          <w:kern w:val="0"/>
          <w:sz w:val="32"/>
          <w:szCs w:val="32"/>
        </w:rPr>
        <w:t>计划财务处负责引进人才相关经费的保障工作。</w:t>
      </w:r>
    </w:p>
    <w:p w:rsidR="00110241" w:rsidRPr="000379F1" w:rsidRDefault="00110241" w:rsidP="00110241">
      <w:pPr>
        <w:widowControl/>
        <w:adjustRightInd w:val="0"/>
        <w:snapToGrid w:val="0"/>
        <w:spacing w:line="600" w:lineRule="exact"/>
        <w:ind w:firstLineChars="200" w:firstLine="640"/>
        <w:rPr>
          <w:rFonts w:ascii="仿宋_GB2312" w:eastAsia="仿宋_GB2312" w:hAnsi="宋体" w:cs="宋体"/>
          <w:kern w:val="0"/>
          <w:sz w:val="32"/>
          <w:szCs w:val="32"/>
        </w:rPr>
      </w:pPr>
      <w:r w:rsidRPr="000379F1">
        <w:rPr>
          <w:rFonts w:ascii="仿宋_GB2312" w:eastAsia="仿宋_GB2312" w:hAnsi="宋体" w:cs="宋体" w:hint="eastAsia"/>
          <w:kern w:val="0"/>
          <w:sz w:val="32"/>
          <w:szCs w:val="32"/>
        </w:rPr>
        <w:t>后勤处做好引进人才过渡住房的安排等工作。</w:t>
      </w:r>
    </w:p>
    <w:p w:rsidR="00110241" w:rsidRPr="000379F1" w:rsidRDefault="00110241" w:rsidP="00110241">
      <w:pPr>
        <w:widowControl/>
        <w:adjustRightInd w:val="0"/>
        <w:snapToGrid w:val="0"/>
        <w:spacing w:line="600" w:lineRule="exact"/>
        <w:ind w:firstLineChars="200" w:firstLine="640"/>
        <w:rPr>
          <w:rFonts w:ascii="仿宋_GB2312" w:eastAsia="仿宋_GB2312" w:hAnsi="宋体" w:cs="宋体"/>
          <w:kern w:val="0"/>
          <w:sz w:val="32"/>
          <w:szCs w:val="32"/>
        </w:rPr>
      </w:pPr>
      <w:r w:rsidRPr="000379F1">
        <w:rPr>
          <w:rFonts w:ascii="仿宋_GB2312" w:eastAsia="仿宋_GB2312" w:hAnsi="宋体" w:cs="宋体" w:hint="eastAsia"/>
          <w:kern w:val="0"/>
          <w:sz w:val="32"/>
          <w:szCs w:val="32"/>
        </w:rPr>
        <w:t>工会负责引进人才子女入学等工作。</w:t>
      </w:r>
    </w:p>
    <w:p w:rsidR="00D82A00" w:rsidRDefault="00D82A00" w:rsidP="009503D5">
      <w:pPr>
        <w:adjustRightInd w:val="0"/>
        <w:snapToGrid w:val="0"/>
        <w:spacing w:beforeLines="50" w:before="156" w:afterLines="50" w:after="156" w:line="580" w:lineRule="atLeast"/>
        <w:jc w:val="center"/>
        <w:rPr>
          <w:rFonts w:ascii="黑体" w:eastAsia="黑体" w:hAnsi="黑体" w:cs="黑体"/>
          <w:spacing w:val="-2"/>
          <w:sz w:val="32"/>
          <w:szCs w:val="32"/>
        </w:rPr>
      </w:pPr>
      <w:r>
        <w:rPr>
          <w:rFonts w:ascii="黑体" w:eastAsia="黑体" w:hAnsi="黑体" w:cs="黑体" w:hint="eastAsia"/>
          <w:spacing w:val="-2"/>
          <w:sz w:val="32"/>
          <w:szCs w:val="32"/>
        </w:rPr>
        <w:t>第</w:t>
      </w:r>
      <w:r w:rsidR="0074711E">
        <w:rPr>
          <w:rFonts w:ascii="黑体" w:eastAsia="黑体" w:hAnsi="黑体" w:cs="黑体" w:hint="eastAsia"/>
          <w:spacing w:val="-2"/>
          <w:sz w:val="32"/>
          <w:szCs w:val="32"/>
        </w:rPr>
        <w:t>三</w:t>
      </w:r>
      <w:r>
        <w:rPr>
          <w:rFonts w:ascii="黑体" w:eastAsia="黑体" w:hAnsi="黑体" w:cs="黑体" w:hint="eastAsia"/>
          <w:spacing w:val="-2"/>
          <w:sz w:val="32"/>
          <w:szCs w:val="32"/>
        </w:rPr>
        <w:t>章  引进人才的类别和条件</w:t>
      </w:r>
    </w:p>
    <w:p w:rsidR="00D82A00" w:rsidRDefault="00D82A00" w:rsidP="00D82A00">
      <w:pPr>
        <w:adjustRightInd w:val="0"/>
        <w:snapToGrid w:val="0"/>
        <w:spacing w:line="580" w:lineRule="atLeast"/>
        <w:ind w:firstLine="624"/>
        <w:rPr>
          <w:rFonts w:ascii="仿宋_GB2312" w:eastAsia="仿宋_GB2312" w:hAnsi="仿宋"/>
          <w:spacing w:val="-2"/>
          <w:sz w:val="32"/>
          <w:szCs w:val="32"/>
        </w:rPr>
      </w:pPr>
      <w:r>
        <w:rPr>
          <w:rFonts w:ascii="仿宋_GB2312" w:eastAsia="仿宋_GB2312" w:hAnsi="仿宋" w:hint="eastAsia"/>
          <w:b/>
          <w:bCs/>
          <w:spacing w:val="-2"/>
          <w:sz w:val="32"/>
          <w:szCs w:val="32"/>
        </w:rPr>
        <w:t>第</w:t>
      </w:r>
      <w:r w:rsidR="0074711E">
        <w:rPr>
          <w:rFonts w:ascii="仿宋_GB2312" w:eastAsia="仿宋_GB2312" w:hAnsi="仿宋" w:hint="eastAsia"/>
          <w:b/>
          <w:bCs/>
          <w:spacing w:val="-2"/>
          <w:sz w:val="32"/>
          <w:szCs w:val="32"/>
        </w:rPr>
        <w:t>八</w:t>
      </w:r>
      <w:r>
        <w:rPr>
          <w:rFonts w:ascii="仿宋_GB2312" w:eastAsia="仿宋_GB2312" w:hAnsi="仿宋" w:hint="eastAsia"/>
          <w:b/>
          <w:bCs/>
          <w:spacing w:val="-2"/>
          <w:sz w:val="32"/>
          <w:szCs w:val="32"/>
        </w:rPr>
        <w:t>条</w:t>
      </w:r>
      <w:r>
        <w:rPr>
          <w:rFonts w:ascii="仿宋_GB2312" w:eastAsia="仿宋_GB2312" w:hAnsi="仿宋" w:hint="eastAsia"/>
          <w:spacing w:val="-2"/>
          <w:sz w:val="32"/>
          <w:szCs w:val="32"/>
        </w:rPr>
        <w:t xml:space="preserve">  学校引进的人才分为四个层次</w:t>
      </w:r>
      <w:r w:rsidR="00AA1766">
        <w:rPr>
          <w:rFonts w:ascii="仿宋_GB2312" w:eastAsia="仿宋_GB2312" w:hAnsi="仿宋" w:hint="eastAsia"/>
          <w:spacing w:val="-2"/>
          <w:sz w:val="32"/>
          <w:szCs w:val="32"/>
        </w:rPr>
        <w:t>：</w:t>
      </w:r>
      <w:r w:rsidR="00721933" w:rsidRPr="00721933">
        <w:rPr>
          <w:rFonts w:ascii="仿宋_GB2312" w:eastAsia="仿宋_GB2312" w:hAnsi="仿宋" w:hint="eastAsia"/>
          <w:spacing w:val="-2"/>
          <w:sz w:val="32"/>
          <w:szCs w:val="32"/>
        </w:rPr>
        <w:t>顶</w:t>
      </w:r>
      <w:r w:rsidR="00AA1766">
        <w:rPr>
          <w:rFonts w:ascii="仿宋_GB2312" w:eastAsia="仿宋_GB2312" w:hAnsi="仿宋" w:hint="eastAsia"/>
          <w:spacing w:val="-2"/>
          <w:sz w:val="32"/>
          <w:szCs w:val="32"/>
        </w:rPr>
        <w:t>尖人才、</w:t>
      </w:r>
      <w:r w:rsidR="00AA1766">
        <w:rPr>
          <w:rFonts w:ascii="仿宋_GB2312" w:eastAsia="仿宋_GB2312" w:hAnsi="仿宋" w:hint="eastAsia"/>
          <w:sz w:val="32"/>
          <w:szCs w:val="32"/>
        </w:rPr>
        <w:t>领军人才、</w:t>
      </w:r>
      <w:r w:rsidR="00132281">
        <w:rPr>
          <w:rFonts w:ascii="仿宋_GB2312" w:eastAsia="仿宋_GB2312" w:hAnsi="仿宋" w:hint="eastAsia"/>
          <w:sz w:val="32"/>
          <w:szCs w:val="32"/>
        </w:rPr>
        <w:t>高端</w:t>
      </w:r>
      <w:r w:rsidR="00AA1766">
        <w:rPr>
          <w:rFonts w:ascii="仿宋_GB2312" w:eastAsia="仿宋_GB2312" w:hAnsi="仿宋" w:hint="eastAsia"/>
          <w:sz w:val="32"/>
          <w:szCs w:val="32"/>
        </w:rPr>
        <w:t>人才、青年人才。</w:t>
      </w:r>
    </w:p>
    <w:p w:rsidR="00D82A00" w:rsidRDefault="00D82A00" w:rsidP="00D82A00">
      <w:pPr>
        <w:adjustRightInd w:val="0"/>
        <w:snapToGrid w:val="0"/>
        <w:spacing w:line="580" w:lineRule="atLeast"/>
        <w:ind w:firstLine="624"/>
        <w:rPr>
          <w:rFonts w:ascii="仿宋_GB2312" w:eastAsia="仿宋_GB2312" w:hAnsi="仿宋"/>
          <w:spacing w:val="-2"/>
          <w:sz w:val="32"/>
          <w:szCs w:val="32"/>
        </w:rPr>
      </w:pPr>
      <w:r>
        <w:rPr>
          <w:rFonts w:ascii="仿宋_GB2312" w:eastAsia="仿宋_GB2312" w:hAnsi="仿宋" w:hint="eastAsia"/>
          <w:spacing w:val="-2"/>
          <w:sz w:val="32"/>
          <w:szCs w:val="32"/>
        </w:rPr>
        <w:t>（一）第一层次为</w:t>
      </w:r>
      <w:r w:rsidR="00721933" w:rsidRPr="00721933">
        <w:rPr>
          <w:rFonts w:ascii="仿宋_GB2312" w:eastAsia="仿宋_GB2312" w:hAnsi="仿宋" w:hint="eastAsia"/>
          <w:spacing w:val="-2"/>
          <w:sz w:val="32"/>
          <w:szCs w:val="32"/>
        </w:rPr>
        <w:t>顶</w:t>
      </w:r>
      <w:r>
        <w:rPr>
          <w:rFonts w:ascii="仿宋_GB2312" w:eastAsia="仿宋_GB2312" w:hAnsi="仿宋" w:hint="eastAsia"/>
          <w:spacing w:val="-2"/>
          <w:sz w:val="32"/>
          <w:szCs w:val="32"/>
        </w:rPr>
        <w:t>尖人才</w:t>
      </w:r>
    </w:p>
    <w:p w:rsidR="00D82A00" w:rsidRDefault="00327241" w:rsidP="00327241">
      <w:pPr>
        <w:spacing w:line="360" w:lineRule="auto"/>
        <w:ind w:firstLineChars="200" w:firstLine="632"/>
        <w:rPr>
          <w:rFonts w:ascii="仿宋_GB2312" w:eastAsia="仿宋_GB2312" w:hAnsi="仿宋"/>
          <w:spacing w:val="-2"/>
          <w:sz w:val="32"/>
          <w:szCs w:val="32"/>
        </w:rPr>
      </w:pPr>
      <w:r w:rsidRPr="00327241">
        <w:rPr>
          <w:rFonts w:ascii="仿宋_GB2312" w:eastAsia="仿宋_GB2312" w:hAnsi="仿宋" w:hint="eastAsia"/>
          <w:spacing w:val="-2"/>
          <w:sz w:val="32"/>
          <w:szCs w:val="32"/>
        </w:rPr>
        <w:t>中国科学院院士、中国工程院院士、</w:t>
      </w:r>
      <w:r w:rsidR="00E20C58" w:rsidRPr="00E20C58">
        <w:rPr>
          <w:rFonts w:ascii="仿宋_GB2312" w:eastAsia="仿宋_GB2312" w:hAnsi="仿宋" w:hint="eastAsia"/>
          <w:spacing w:val="-2"/>
          <w:sz w:val="32"/>
          <w:szCs w:val="32"/>
        </w:rPr>
        <w:t>国家“千人计划”顶尖人才、国家“万人计划”杰出人才、</w:t>
      </w:r>
      <w:r w:rsidR="00D82A00">
        <w:rPr>
          <w:rFonts w:ascii="仿宋_GB2312" w:eastAsia="仿宋_GB2312" w:hAnsi="仿宋" w:hint="eastAsia"/>
          <w:spacing w:val="-2"/>
          <w:sz w:val="32"/>
          <w:szCs w:val="32"/>
        </w:rPr>
        <w:t>浙江省“钱江学者”特聘教授、浙江省“千人计划”项目入选者、教育部“新世纪优秀人才支持计划”入选者，其他高于或相当于上述层次人才项目入选者。</w:t>
      </w:r>
    </w:p>
    <w:p w:rsidR="00D82A00" w:rsidRDefault="00D82A00" w:rsidP="00D82A00">
      <w:pPr>
        <w:adjustRightInd w:val="0"/>
        <w:snapToGrid w:val="0"/>
        <w:spacing w:line="580" w:lineRule="atLeas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（二）第二层次为领军人才</w:t>
      </w:r>
    </w:p>
    <w:p w:rsidR="002E798D" w:rsidRPr="002E15D0" w:rsidRDefault="00E20C58" w:rsidP="002E15D0">
      <w:pPr>
        <w:spacing w:line="360" w:lineRule="auto"/>
        <w:ind w:firstLineChars="200" w:firstLine="632"/>
        <w:rPr>
          <w:rFonts w:ascii="仿宋_GB2312" w:eastAsia="仿宋_GB2312" w:hAnsi="仿宋"/>
          <w:sz w:val="32"/>
          <w:szCs w:val="32"/>
        </w:rPr>
      </w:pPr>
      <w:r>
        <w:rPr>
          <w:rFonts w:ascii="仿宋_GB2312" w:eastAsia="仿宋_GB2312" w:hAnsi="仿宋" w:hint="eastAsia"/>
          <w:spacing w:val="-2"/>
          <w:sz w:val="32"/>
          <w:szCs w:val="32"/>
        </w:rPr>
        <w:t>浙江</w:t>
      </w:r>
      <w:r w:rsidRPr="002E15D0">
        <w:rPr>
          <w:rFonts w:ascii="仿宋_GB2312" w:eastAsia="仿宋_GB2312" w:hAnsi="仿宋" w:hint="eastAsia"/>
          <w:sz w:val="32"/>
          <w:szCs w:val="32"/>
        </w:rPr>
        <w:t>省特级专家、</w:t>
      </w:r>
      <w:r w:rsidR="002E15D0" w:rsidRPr="002E15D0">
        <w:rPr>
          <w:rFonts w:ascii="仿宋_GB2312" w:eastAsia="仿宋_GB2312" w:hAnsi="仿宋" w:hint="eastAsia"/>
          <w:sz w:val="32"/>
          <w:szCs w:val="32"/>
        </w:rPr>
        <w:t>国家“千人计划”人才、国家“万人计划”领军人才、省“万人计划”杰出人才、“百千万人才工程”国家级人选、国家有突出贡献中青年专家、中科院“百人计划”A类人才、“长江学者奖励计划”特聘教授、国家杰出青年科学基金获得者、中华技能大奖获得者</w:t>
      </w:r>
      <w:r w:rsidR="0004029E">
        <w:rPr>
          <w:rFonts w:ascii="仿宋_GB2312" w:eastAsia="仿宋_GB2312" w:hAnsi="仿宋" w:hint="eastAsia"/>
          <w:sz w:val="32"/>
          <w:szCs w:val="32"/>
        </w:rPr>
        <w:t>，</w:t>
      </w:r>
      <w:r w:rsidR="0004029E">
        <w:rPr>
          <w:rFonts w:ascii="仿宋_GB2312" w:eastAsia="仿宋_GB2312" w:hAnsi="仿宋" w:hint="eastAsia"/>
          <w:spacing w:val="-2"/>
          <w:sz w:val="32"/>
          <w:szCs w:val="32"/>
        </w:rPr>
        <w:t>其他高于或</w:t>
      </w:r>
      <w:r w:rsidR="002E798D">
        <w:rPr>
          <w:rFonts w:ascii="仿宋_GB2312" w:eastAsia="仿宋_GB2312" w:hAnsi="仿宋" w:hint="eastAsia"/>
          <w:sz w:val="32"/>
          <w:szCs w:val="32"/>
        </w:rPr>
        <w:t>或</w:t>
      </w:r>
      <w:r w:rsidR="002E798D" w:rsidRPr="002E798D">
        <w:rPr>
          <w:rFonts w:ascii="仿宋_GB2312" w:eastAsia="仿宋_GB2312" w:hAnsi="仿宋" w:hint="eastAsia"/>
          <w:sz w:val="32"/>
          <w:szCs w:val="32"/>
        </w:rPr>
        <w:t>相当于上述层次的人才</w:t>
      </w:r>
      <w:r w:rsidR="002E798D" w:rsidRPr="002E15D0">
        <w:rPr>
          <w:rFonts w:ascii="仿宋_GB2312" w:eastAsia="仿宋_GB2312" w:hAnsi="仿宋" w:hint="eastAsia"/>
          <w:sz w:val="32"/>
          <w:szCs w:val="32"/>
        </w:rPr>
        <w:t>。</w:t>
      </w:r>
    </w:p>
    <w:p w:rsidR="00D82A00" w:rsidRDefault="00D82A00" w:rsidP="00D82A00">
      <w:pPr>
        <w:adjustRightInd w:val="0"/>
        <w:snapToGrid w:val="0"/>
        <w:spacing w:line="580" w:lineRule="atLeast"/>
        <w:ind w:firstLineChars="200" w:firstLine="640"/>
        <w:rPr>
          <w:rFonts w:ascii="仿宋_GB2312" w:eastAsia="仿宋_GB2312" w:hAnsi="仿宋"/>
          <w:sz w:val="32"/>
          <w:szCs w:val="32"/>
        </w:rPr>
      </w:pPr>
      <w:r>
        <w:rPr>
          <w:rFonts w:ascii="仿宋_GB2312" w:eastAsia="仿宋_GB2312" w:hAnsi="仿宋" w:hint="eastAsia"/>
          <w:sz w:val="32"/>
          <w:szCs w:val="32"/>
        </w:rPr>
        <w:t>在本学科领域内，有较高的学术威望与学术成就，科研业绩突出，具备担任某一学科领域带头人的能力与水平，年龄在50周岁以下的正高级专业技术职务人员</w:t>
      </w:r>
      <w:r w:rsidR="002E798D">
        <w:rPr>
          <w:rFonts w:ascii="仿宋_GB2312" w:eastAsia="仿宋_GB2312" w:hAnsi="仿宋" w:hint="eastAsia"/>
          <w:sz w:val="32"/>
          <w:szCs w:val="32"/>
        </w:rPr>
        <w:t>。</w:t>
      </w:r>
    </w:p>
    <w:p w:rsidR="00D82A00" w:rsidRDefault="00D82A00" w:rsidP="00D82A00">
      <w:pPr>
        <w:adjustRightInd w:val="0"/>
        <w:snapToGrid w:val="0"/>
        <w:spacing w:line="580" w:lineRule="atLeast"/>
        <w:ind w:firstLineChars="200" w:firstLine="640"/>
        <w:rPr>
          <w:rFonts w:ascii="仿宋_GB2312" w:eastAsia="仿宋_GB2312" w:hAnsi="仿宋"/>
          <w:sz w:val="32"/>
          <w:szCs w:val="32"/>
        </w:rPr>
      </w:pPr>
      <w:r>
        <w:rPr>
          <w:rFonts w:ascii="仿宋_GB2312" w:eastAsia="仿宋_GB2312" w:hAnsi="仿宋" w:hint="eastAsia"/>
          <w:sz w:val="32"/>
          <w:szCs w:val="32"/>
        </w:rPr>
        <w:t>（三）第三层次为</w:t>
      </w:r>
      <w:r w:rsidR="00610CC7">
        <w:rPr>
          <w:rFonts w:ascii="仿宋_GB2312" w:eastAsia="仿宋_GB2312" w:hAnsi="仿宋" w:hint="eastAsia"/>
          <w:sz w:val="32"/>
          <w:szCs w:val="32"/>
        </w:rPr>
        <w:t>高端</w:t>
      </w:r>
      <w:r>
        <w:rPr>
          <w:rFonts w:ascii="仿宋_GB2312" w:eastAsia="仿宋_GB2312" w:hAnsi="仿宋" w:hint="eastAsia"/>
          <w:sz w:val="32"/>
          <w:szCs w:val="32"/>
        </w:rPr>
        <w:t>人才</w:t>
      </w:r>
    </w:p>
    <w:p w:rsidR="002E798D" w:rsidRPr="002E798D" w:rsidRDefault="0004029E" w:rsidP="0004029E">
      <w:pPr>
        <w:spacing w:line="360" w:lineRule="auto"/>
        <w:ind w:firstLineChars="200" w:firstLine="640"/>
        <w:rPr>
          <w:rFonts w:ascii="仿宋_GB2312" w:eastAsia="仿宋_GB2312" w:hAnsi="仿宋"/>
          <w:sz w:val="32"/>
          <w:szCs w:val="32"/>
        </w:rPr>
      </w:pPr>
      <w:r w:rsidRPr="0004029E">
        <w:rPr>
          <w:rFonts w:ascii="仿宋_GB2312" w:eastAsia="仿宋_GB2312" w:hAnsi="仿宋" w:hint="eastAsia"/>
          <w:sz w:val="32"/>
          <w:szCs w:val="32"/>
        </w:rPr>
        <w:t>国家“万人计划”青年拔尖人才、国家“千人计划”青年项目入选者、</w:t>
      </w:r>
      <w:r w:rsidRPr="002E798D">
        <w:rPr>
          <w:rFonts w:ascii="仿宋_GB2312" w:eastAsia="仿宋_GB2312" w:hAnsi="仿宋" w:hint="eastAsia"/>
          <w:sz w:val="32"/>
          <w:szCs w:val="32"/>
        </w:rPr>
        <w:t>浙江</w:t>
      </w:r>
      <w:r w:rsidRPr="0004029E">
        <w:rPr>
          <w:rFonts w:ascii="仿宋_GB2312" w:eastAsia="仿宋_GB2312" w:hAnsi="仿宋" w:hint="eastAsia"/>
          <w:sz w:val="32"/>
          <w:szCs w:val="32"/>
        </w:rPr>
        <w:t>省“千人计划”人才、</w:t>
      </w:r>
      <w:r w:rsidRPr="002E798D">
        <w:rPr>
          <w:rFonts w:ascii="仿宋_GB2312" w:eastAsia="仿宋_GB2312" w:hAnsi="仿宋" w:hint="eastAsia"/>
          <w:sz w:val="32"/>
          <w:szCs w:val="32"/>
        </w:rPr>
        <w:t>浙江</w:t>
      </w:r>
      <w:r w:rsidRPr="0004029E">
        <w:rPr>
          <w:rFonts w:ascii="仿宋_GB2312" w:eastAsia="仿宋_GB2312" w:hAnsi="仿宋" w:hint="eastAsia"/>
          <w:sz w:val="32"/>
          <w:szCs w:val="32"/>
        </w:rPr>
        <w:t>省“万人计划”中除杰出人才之外的人选、</w:t>
      </w:r>
      <w:r w:rsidRPr="002E798D">
        <w:rPr>
          <w:rFonts w:ascii="仿宋_GB2312" w:eastAsia="仿宋_GB2312" w:hAnsi="仿宋" w:hint="eastAsia"/>
          <w:sz w:val="32"/>
          <w:szCs w:val="32"/>
        </w:rPr>
        <w:t>浙江</w:t>
      </w:r>
      <w:r w:rsidRPr="0004029E">
        <w:rPr>
          <w:rFonts w:ascii="仿宋_GB2312" w:eastAsia="仿宋_GB2312" w:hAnsi="仿宋" w:hint="eastAsia"/>
          <w:sz w:val="32"/>
          <w:szCs w:val="32"/>
        </w:rPr>
        <w:t>省领军型创新创业团队带头人、</w:t>
      </w:r>
      <w:r w:rsidRPr="002E798D">
        <w:rPr>
          <w:rFonts w:ascii="仿宋_GB2312" w:eastAsia="仿宋_GB2312" w:hAnsi="仿宋" w:hint="eastAsia"/>
          <w:sz w:val="32"/>
          <w:szCs w:val="32"/>
        </w:rPr>
        <w:t>台州市“500精英计划”A类人才</w:t>
      </w:r>
      <w:r>
        <w:rPr>
          <w:rFonts w:ascii="仿宋_GB2312" w:eastAsia="仿宋_GB2312" w:hAnsi="仿宋" w:hint="eastAsia"/>
          <w:sz w:val="32"/>
          <w:szCs w:val="32"/>
        </w:rPr>
        <w:t>，</w:t>
      </w:r>
      <w:r w:rsidRPr="0004029E">
        <w:rPr>
          <w:rFonts w:ascii="仿宋_GB2312" w:eastAsia="仿宋_GB2312" w:hAnsi="仿宋" w:hint="eastAsia"/>
          <w:sz w:val="32"/>
          <w:szCs w:val="32"/>
        </w:rPr>
        <w:t>其他高于或</w:t>
      </w:r>
      <w:r w:rsidR="002E798D" w:rsidRPr="002E798D">
        <w:rPr>
          <w:rFonts w:ascii="仿宋_GB2312" w:eastAsia="仿宋_GB2312" w:hAnsi="仿宋" w:hint="eastAsia"/>
          <w:sz w:val="32"/>
          <w:szCs w:val="32"/>
        </w:rPr>
        <w:t>相当于上述层次的人才。</w:t>
      </w:r>
    </w:p>
    <w:p w:rsidR="002E798D" w:rsidRDefault="00D82A00" w:rsidP="002E798D">
      <w:pPr>
        <w:adjustRightInd w:val="0"/>
        <w:snapToGrid w:val="0"/>
        <w:spacing w:line="580" w:lineRule="atLeast"/>
        <w:ind w:firstLineChars="200" w:firstLine="640"/>
        <w:rPr>
          <w:rFonts w:ascii="仿宋_GB2312" w:eastAsia="仿宋_GB2312" w:hAnsi="仿宋"/>
          <w:sz w:val="32"/>
          <w:szCs w:val="32"/>
        </w:rPr>
      </w:pPr>
      <w:r>
        <w:rPr>
          <w:rFonts w:ascii="仿宋_GB2312" w:eastAsia="仿宋_GB2312" w:hAnsi="仿宋" w:hint="eastAsia"/>
          <w:sz w:val="32"/>
          <w:szCs w:val="32"/>
        </w:rPr>
        <w:t>在本学科领域内，已取得较大的学术成就，研究能力较强，年龄在50周岁以下的正高级专业技术职务人员；或年龄在45周岁以下，具有博士学历及学位的副高级专业技术职务人员</w:t>
      </w:r>
      <w:r w:rsidR="002E798D">
        <w:rPr>
          <w:rFonts w:ascii="仿宋_GB2312" w:eastAsia="仿宋_GB2312" w:hAnsi="仿宋" w:hint="eastAsia"/>
          <w:sz w:val="32"/>
          <w:szCs w:val="32"/>
        </w:rPr>
        <w:t>。</w:t>
      </w:r>
    </w:p>
    <w:p w:rsidR="00D82A00" w:rsidRDefault="00D82A00" w:rsidP="00D82A00">
      <w:pPr>
        <w:adjustRightInd w:val="0"/>
        <w:snapToGrid w:val="0"/>
        <w:spacing w:line="580" w:lineRule="atLeast"/>
        <w:ind w:firstLineChars="200" w:firstLine="640"/>
        <w:rPr>
          <w:rFonts w:ascii="仿宋_GB2312" w:eastAsia="仿宋_GB2312" w:hAnsi="仿宋"/>
          <w:sz w:val="32"/>
          <w:szCs w:val="32"/>
        </w:rPr>
      </w:pPr>
      <w:r>
        <w:rPr>
          <w:rFonts w:ascii="仿宋_GB2312" w:eastAsia="仿宋_GB2312" w:hAnsi="仿宋" w:hint="eastAsia"/>
          <w:sz w:val="32"/>
          <w:szCs w:val="32"/>
        </w:rPr>
        <w:t>（四）第四层次为青年人才</w:t>
      </w:r>
    </w:p>
    <w:p w:rsidR="0004029E" w:rsidRPr="002E798D" w:rsidRDefault="002E798D" w:rsidP="0004029E">
      <w:pPr>
        <w:spacing w:line="360" w:lineRule="auto"/>
        <w:ind w:firstLineChars="200" w:firstLine="640"/>
        <w:rPr>
          <w:rFonts w:ascii="仿宋_GB2312" w:eastAsia="仿宋_GB2312" w:hAnsi="仿宋"/>
          <w:sz w:val="32"/>
          <w:szCs w:val="32"/>
        </w:rPr>
      </w:pPr>
      <w:r w:rsidRPr="002E798D">
        <w:rPr>
          <w:rFonts w:ascii="仿宋_GB2312" w:eastAsia="仿宋_GB2312" w:hAnsi="仿宋" w:hint="eastAsia"/>
          <w:sz w:val="32"/>
          <w:szCs w:val="32"/>
        </w:rPr>
        <w:t>享受国务院政府特殊津贴专家、</w:t>
      </w:r>
      <w:r w:rsidR="0004029E" w:rsidRPr="0004029E">
        <w:rPr>
          <w:rFonts w:ascii="仿宋_GB2312" w:eastAsia="仿宋_GB2312" w:hAnsi="仿宋" w:hint="eastAsia"/>
          <w:sz w:val="32"/>
          <w:szCs w:val="32"/>
        </w:rPr>
        <w:t>国家新世纪优秀人才支持计划入选者、长江学者青年学者、</w:t>
      </w:r>
      <w:r w:rsidR="0004029E" w:rsidRPr="002E798D">
        <w:rPr>
          <w:rFonts w:ascii="仿宋_GB2312" w:eastAsia="仿宋_GB2312" w:hAnsi="仿宋" w:hint="eastAsia"/>
          <w:sz w:val="32"/>
          <w:szCs w:val="32"/>
        </w:rPr>
        <w:t>浙江</w:t>
      </w:r>
      <w:r w:rsidR="0004029E" w:rsidRPr="0004029E">
        <w:rPr>
          <w:rFonts w:ascii="仿宋_GB2312" w:eastAsia="仿宋_GB2312" w:hAnsi="仿宋" w:hint="eastAsia"/>
          <w:sz w:val="32"/>
          <w:szCs w:val="32"/>
        </w:rPr>
        <w:t>省“钱江学者”特聘教授</w:t>
      </w:r>
      <w:r w:rsidR="00BB3BA9">
        <w:rPr>
          <w:rFonts w:ascii="仿宋_GB2312" w:eastAsia="仿宋_GB2312" w:hAnsi="仿宋" w:hint="eastAsia"/>
          <w:sz w:val="32"/>
          <w:szCs w:val="32"/>
        </w:rPr>
        <w:t>、</w:t>
      </w:r>
      <w:r w:rsidR="0004029E" w:rsidRPr="002E798D">
        <w:rPr>
          <w:rFonts w:ascii="仿宋_GB2312" w:eastAsia="仿宋_GB2312" w:hAnsi="仿宋" w:hint="eastAsia"/>
          <w:sz w:val="32"/>
          <w:szCs w:val="32"/>
        </w:rPr>
        <w:t>浙江省青年科技奖获得者、浙江</w:t>
      </w:r>
      <w:r w:rsidR="0004029E" w:rsidRPr="0004029E">
        <w:rPr>
          <w:rFonts w:ascii="仿宋_GB2312" w:eastAsia="仿宋_GB2312" w:hAnsi="仿宋" w:hint="eastAsia"/>
          <w:sz w:val="32"/>
          <w:szCs w:val="32"/>
        </w:rPr>
        <w:t>省技能大师工作室领办人、</w:t>
      </w:r>
      <w:r w:rsidR="0004029E" w:rsidRPr="002E798D">
        <w:rPr>
          <w:rFonts w:ascii="仿宋_GB2312" w:eastAsia="仿宋_GB2312" w:hAnsi="仿宋" w:hint="eastAsia"/>
          <w:sz w:val="32"/>
          <w:szCs w:val="32"/>
        </w:rPr>
        <w:t>台州市“500精英计划”B类人才、台州市届内拔尖人才</w:t>
      </w:r>
      <w:r w:rsidR="0004029E">
        <w:rPr>
          <w:rFonts w:ascii="仿宋_GB2312" w:eastAsia="仿宋_GB2312" w:hAnsi="仿宋" w:hint="eastAsia"/>
          <w:sz w:val="32"/>
          <w:szCs w:val="32"/>
        </w:rPr>
        <w:t>，</w:t>
      </w:r>
      <w:r w:rsidR="0004029E" w:rsidRPr="0004029E">
        <w:rPr>
          <w:rFonts w:ascii="仿宋_GB2312" w:eastAsia="仿宋_GB2312" w:hAnsi="仿宋" w:hint="eastAsia"/>
          <w:sz w:val="32"/>
          <w:szCs w:val="32"/>
        </w:rPr>
        <w:t>其他高于或</w:t>
      </w:r>
      <w:r w:rsidR="0004029E" w:rsidRPr="002E798D">
        <w:rPr>
          <w:rFonts w:ascii="仿宋_GB2312" w:eastAsia="仿宋_GB2312" w:hAnsi="仿宋" w:hint="eastAsia"/>
          <w:sz w:val="32"/>
          <w:szCs w:val="32"/>
        </w:rPr>
        <w:t>相当于上述层次的人才。</w:t>
      </w:r>
    </w:p>
    <w:p w:rsidR="00D82A00" w:rsidRDefault="00D82A00" w:rsidP="00D82A00">
      <w:pPr>
        <w:adjustRightInd w:val="0"/>
        <w:snapToGrid w:val="0"/>
        <w:spacing w:line="580" w:lineRule="atLeas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有较强的教学、科研能力和较大的发展潜力，有一定的科研积累，年龄在40周岁以下的博士研究生或具有硕士学历及学位的副高级专业技术职务人员。</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九</w:t>
      </w:r>
      <w:r>
        <w:rPr>
          <w:rFonts w:ascii="仿宋_GB2312" w:eastAsia="仿宋_GB2312" w:hint="eastAsia"/>
          <w:b/>
          <w:bCs/>
          <w:spacing w:val="-2"/>
          <w:sz w:val="32"/>
          <w:szCs w:val="32"/>
        </w:rPr>
        <w:t xml:space="preserve">条  </w:t>
      </w:r>
      <w:r>
        <w:rPr>
          <w:rFonts w:ascii="仿宋_GB2312" w:eastAsia="仿宋_GB2312" w:hAnsi="仿宋" w:hint="eastAsia"/>
          <w:sz w:val="32"/>
          <w:szCs w:val="32"/>
        </w:rPr>
        <w:t>对特别优秀或急需引进的人才，经学校审议后条件可适当放宽。</w:t>
      </w:r>
    </w:p>
    <w:p w:rsidR="00D82A00" w:rsidRDefault="0074711E"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第十</w:t>
      </w:r>
      <w:r w:rsidR="00D82A00">
        <w:rPr>
          <w:rFonts w:ascii="仿宋_GB2312" w:eastAsia="仿宋_GB2312" w:hint="eastAsia"/>
          <w:b/>
          <w:bCs/>
          <w:spacing w:val="-2"/>
          <w:sz w:val="32"/>
          <w:szCs w:val="32"/>
        </w:rPr>
        <w:t xml:space="preserve">条  </w:t>
      </w:r>
      <w:r w:rsidR="00D82A00">
        <w:rPr>
          <w:rFonts w:ascii="仿宋_GB2312" w:eastAsia="仿宋_GB2312" w:hAnsi="仿宋" w:hint="eastAsia"/>
          <w:sz w:val="32"/>
          <w:szCs w:val="32"/>
        </w:rPr>
        <w:t>人才引进采取“全职引进”和“柔性引进”的方式。全职引进人才纳入事业编制管理；柔性引进人才以合同管理的方式，将人事关系无法转入学校的人才引进到学校实际参与教学、科研等工作。</w:t>
      </w:r>
    </w:p>
    <w:p w:rsidR="00D82A00" w:rsidRDefault="00D82A00" w:rsidP="009503D5">
      <w:pPr>
        <w:adjustRightInd w:val="0"/>
        <w:snapToGrid w:val="0"/>
        <w:spacing w:beforeLines="50" w:before="156" w:afterLines="50" w:after="156" w:line="580" w:lineRule="atLeast"/>
        <w:jc w:val="center"/>
        <w:rPr>
          <w:rFonts w:ascii="黑体" w:eastAsia="黑体" w:hAnsi="Courier New" w:cs="Courier New"/>
          <w:sz w:val="32"/>
          <w:szCs w:val="32"/>
        </w:rPr>
      </w:pPr>
      <w:r>
        <w:rPr>
          <w:rFonts w:ascii="黑体" w:eastAsia="黑体" w:hAnsi="Courier New" w:cs="Courier New" w:hint="eastAsia"/>
          <w:sz w:val="32"/>
          <w:szCs w:val="32"/>
        </w:rPr>
        <w:t>第</w:t>
      </w:r>
      <w:r w:rsidR="0074711E">
        <w:rPr>
          <w:rFonts w:ascii="黑体" w:eastAsia="黑体" w:hAnsi="Courier New" w:cs="Courier New" w:hint="eastAsia"/>
          <w:sz w:val="32"/>
          <w:szCs w:val="32"/>
        </w:rPr>
        <w:t>四</w:t>
      </w:r>
      <w:r>
        <w:rPr>
          <w:rFonts w:ascii="黑体" w:eastAsia="黑体" w:hAnsi="Courier New" w:cs="Courier New" w:hint="eastAsia"/>
          <w:sz w:val="32"/>
          <w:szCs w:val="32"/>
        </w:rPr>
        <w:t>章  引进待遇</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十一</w:t>
      </w:r>
      <w:r>
        <w:rPr>
          <w:rFonts w:ascii="仿宋_GB2312" w:eastAsia="仿宋_GB2312" w:hint="eastAsia"/>
          <w:b/>
          <w:bCs/>
          <w:spacing w:val="-2"/>
          <w:sz w:val="32"/>
          <w:szCs w:val="32"/>
        </w:rPr>
        <w:t>条</w:t>
      </w:r>
      <w:r>
        <w:rPr>
          <w:rFonts w:ascii="仿宋_GB2312" w:eastAsia="仿宋_GB2312" w:hAnsi="仿宋" w:hint="eastAsia"/>
          <w:sz w:val="32"/>
          <w:szCs w:val="32"/>
        </w:rPr>
        <w:t xml:space="preserve">  全职引进人才待遇：</w:t>
      </w:r>
    </w:p>
    <w:p w:rsidR="00D82A00" w:rsidRDefault="00D82A00" w:rsidP="00D82A00">
      <w:pPr>
        <w:adjustRightInd w:val="0"/>
        <w:snapToGrid w:val="0"/>
        <w:spacing w:line="580" w:lineRule="atLeast"/>
        <w:ind w:firstLineChars="200" w:firstLine="640"/>
        <w:rPr>
          <w:rFonts w:ascii="仿宋_GB2312" w:eastAsia="仿宋_GB2312" w:hAnsi="仿宋"/>
          <w:spacing w:val="-2"/>
          <w:sz w:val="32"/>
          <w:szCs w:val="32"/>
        </w:rPr>
      </w:pPr>
      <w:r>
        <w:rPr>
          <w:rFonts w:ascii="仿宋_GB2312" w:eastAsia="仿宋_GB2312" w:hAnsi="仿宋" w:hint="eastAsia"/>
          <w:sz w:val="32"/>
          <w:szCs w:val="32"/>
        </w:rPr>
        <w:t>（一）</w:t>
      </w:r>
      <w:r>
        <w:rPr>
          <w:rFonts w:ascii="仿宋_GB2312" w:eastAsia="仿宋_GB2312" w:hAnsi="仿宋" w:hint="eastAsia"/>
          <w:spacing w:val="-2"/>
          <w:sz w:val="32"/>
          <w:szCs w:val="32"/>
        </w:rPr>
        <w:t>第一层次</w:t>
      </w:r>
      <w:r w:rsidR="00A70631">
        <w:rPr>
          <w:rFonts w:ascii="仿宋_GB2312" w:eastAsia="仿宋_GB2312" w:hAnsi="仿宋" w:hint="eastAsia"/>
          <w:spacing w:val="-2"/>
          <w:sz w:val="32"/>
          <w:szCs w:val="32"/>
        </w:rPr>
        <w:t>顶</w:t>
      </w:r>
      <w:r>
        <w:rPr>
          <w:rFonts w:ascii="仿宋_GB2312" w:eastAsia="仿宋_GB2312" w:hAnsi="仿宋" w:hint="eastAsia"/>
          <w:spacing w:val="-2"/>
          <w:sz w:val="32"/>
          <w:szCs w:val="32"/>
        </w:rPr>
        <w:t>尖人才待遇</w:t>
      </w:r>
    </w:p>
    <w:p w:rsidR="00D82A00" w:rsidRDefault="00D82A00" w:rsidP="00D82A00">
      <w:pPr>
        <w:adjustRightInd w:val="0"/>
        <w:snapToGrid w:val="0"/>
        <w:spacing w:line="580" w:lineRule="atLeast"/>
        <w:ind w:firstLineChars="200" w:firstLine="632"/>
        <w:rPr>
          <w:rFonts w:ascii="仿宋_GB2312" w:eastAsia="仿宋_GB2312"/>
          <w:b/>
          <w:bCs/>
          <w:spacing w:val="-2"/>
          <w:sz w:val="32"/>
          <w:szCs w:val="32"/>
        </w:rPr>
      </w:pPr>
      <w:r>
        <w:rPr>
          <w:rFonts w:ascii="仿宋_GB2312" w:eastAsia="仿宋_GB2312" w:hAnsi="仿宋" w:hint="eastAsia"/>
          <w:spacing w:val="-2"/>
          <w:sz w:val="32"/>
          <w:szCs w:val="32"/>
        </w:rPr>
        <w:t>采取一人一策、一事一议的方式，由学校与引进人才协商，党委会研究决定。</w:t>
      </w:r>
    </w:p>
    <w:p w:rsidR="00D82A00" w:rsidRDefault="00D82A00"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int="eastAsia"/>
          <w:spacing w:val="-2"/>
          <w:sz w:val="32"/>
          <w:szCs w:val="32"/>
        </w:rPr>
        <w:t>（二）</w:t>
      </w:r>
      <w:r>
        <w:rPr>
          <w:rFonts w:ascii="仿宋_GB2312" w:eastAsia="仿宋_GB2312" w:hAnsi="仿宋" w:hint="eastAsia"/>
          <w:spacing w:val="-2"/>
          <w:sz w:val="32"/>
          <w:szCs w:val="32"/>
        </w:rPr>
        <w:t>第二层次领军人才待遇</w:t>
      </w:r>
    </w:p>
    <w:p w:rsidR="00D82A00" w:rsidRDefault="00D82A00"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1.聘期内按学校相应等级发放工资；</w:t>
      </w:r>
    </w:p>
    <w:p w:rsidR="00E32ECD"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2.享受安家费</w:t>
      </w:r>
      <w:r w:rsidR="00900114">
        <w:rPr>
          <w:rFonts w:ascii="仿宋_GB2312" w:eastAsia="仿宋_GB2312" w:hAnsi="仿宋"/>
          <w:spacing w:val="-2"/>
          <w:sz w:val="32"/>
          <w:szCs w:val="32"/>
        </w:rPr>
        <w:t>8</w:t>
      </w:r>
      <w:r>
        <w:rPr>
          <w:rFonts w:ascii="仿宋_GB2312" w:eastAsia="仿宋_GB2312" w:hAnsi="仿宋" w:hint="eastAsia"/>
          <w:spacing w:val="-2"/>
          <w:sz w:val="32"/>
          <w:szCs w:val="32"/>
        </w:rPr>
        <w:t>0万元；</w:t>
      </w:r>
    </w:p>
    <w:p w:rsidR="00D82A00"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3</w:t>
      </w:r>
      <w:r w:rsidR="00D82A00">
        <w:rPr>
          <w:rFonts w:ascii="仿宋_GB2312" w:eastAsia="仿宋_GB2312" w:hAnsi="仿宋" w:hint="eastAsia"/>
          <w:spacing w:val="-2"/>
          <w:sz w:val="32"/>
          <w:szCs w:val="32"/>
        </w:rPr>
        <w:t>.享受购房补贴100-200万元；</w:t>
      </w:r>
    </w:p>
    <w:p w:rsidR="00D82A00"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4</w:t>
      </w:r>
      <w:r w:rsidR="00D82A00">
        <w:rPr>
          <w:rFonts w:ascii="仿宋_GB2312" w:eastAsia="仿宋_GB2312" w:hAnsi="仿宋" w:hint="eastAsia"/>
          <w:spacing w:val="-2"/>
          <w:sz w:val="32"/>
          <w:szCs w:val="32"/>
        </w:rPr>
        <w:t>.教学科研启动基金理工类30万元，人文社科类20万；</w:t>
      </w:r>
    </w:p>
    <w:p w:rsidR="00D82A00"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5</w:t>
      </w:r>
      <w:r w:rsidR="00D82A00">
        <w:rPr>
          <w:rFonts w:ascii="仿宋_GB2312" w:eastAsia="仿宋_GB2312" w:hAnsi="仿宋" w:hint="eastAsia"/>
          <w:spacing w:val="-2"/>
          <w:sz w:val="32"/>
          <w:szCs w:val="32"/>
        </w:rPr>
        <w:t>.学校提供租房补贴3000元/月，时间为2</w:t>
      </w:r>
      <w:r w:rsidR="005B0807">
        <w:rPr>
          <w:rFonts w:ascii="仿宋_GB2312" w:eastAsia="仿宋_GB2312" w:hAnsi="仿宋"/>
          <w:spacing w:val="-2"/>
          <w:sz w:val="32"/>
          <w:szCs w:val="32"/>
        </w:rPr>
        <w:t>4</w:t>
      </w:r>
      <w:r w:rsidR="005B0807">
        <w:rPr>
          <w:rFonts w:ascii="仿宋_GB2312" w:eastAsia="仿宋_GB2312" w:hAnsi="仿宋" w:hint="eastAsia"/>
          <w:spacing w:val="-2"/>
          <w:sz w:val="32"/>
          <w:szCs w:val="32"/>
        </w:rPr>
        <w:t>个月</w:t>
      </w:r>
      <w:r w:rsidR="00E66283">
        <w:rPr>
          <w:rFonts w:ascii="仿宋_GB2312" w:eastAsia="仿宋_GB2312" w:hAnsi="仿宋" w:hint="eastAsia"/>
          <w:spacing w:val="-2"/>
          <w:sz w:val="32"/>
          <w:szCs w:val="32"/>
        </w:rPr>
        <w:t>（</w:t>
      </w:r>
      <w:r w:rsidR="00E66283" w:rsidRPr="000379F1">
        <w:rPr>
          <w:rFonts w:ascii="仿宋_GB2312" w:eastAsia="仿宋_GB2312" w:hAnsi="宋体" w:cs="宋体" w:hint="eastAsia"/>
          <w:kern w:val="0"/>
          <w:sz w:val="32"/>
          <w:szCs w:val="32"/>
        </w:rPr>
        <w:t>如入住台州市人才公寓则租房补贴按600元/月标准</w:t>
      </w:r>
      <w:r w:rsidR="00E66283">
        <w:rPr>
          <w:rFonts w:ascii="仿宋_GB2312" w:eastAsia="仿宋_GB2312" w:hAnsi="宋体" w:cs="宋体" w:hint="eastAsia"/>
          <w:kern w:val="0"/>
          <w:sz w:val="32"/>
          <w:szCs w:val="32"/>
        </w:rPr>
        <w:t>执行</w:t>
      </w:r>
      <w:r w:rsidR="00E66283">
        <w:rPr>
          <w:rFonts w:ascii="仿宋_GB2312" w:eastAsia="仿宋_GB2312" w:hAnsi="仿宋" w:hint="eastAsia"/>
          <w:spacing w:val="-2"/>
          <w:sz w:val="32"/>
          <w:szCs w:val="32"/>
        </w:rPr>
        <w:t>）</w:t>
      </w:r>
      <w:r w:rsidR="00D82A00">
        <w:rPr>
          <w:rFonts w:ascii="仿宋_GB2312" w:eastAsia="仿宋_GB2312" w:hAnsi="仿宋" w:hint="eastAsia"/>
          <w:spacing w:val="-2"/>
          <w:sz w:val="32"/>
          <w:szCs w:val="32"/>
        </w:rPr>
        <w:t>；</w:t>
      </w:r>
    </w:p>
    <w:p w:rsidR="00D82A00"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6</w:t>
      </w:r>
      <w:r w:rsidR="00D82A00">
        <w:rPr>
          <w:rFonts w:ascii="仿宋_GB2312" w:eastAsia="仿宋_GB2312" w:hAnsi="仿宋" w:hint="eastAsia"/>
          <w:spacing w:val="-2"/>
          <w:sz w:val="32"/>
          <w:szCs w:val="32"/>
        </w:rPr>
        <w:t>.提供必要的实验与办公用房；</w:t>
      </w:r>
    </w:p>
    <w:p w:rsidR="00D82A00"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7</w:t>
      </w:r>
      <w:r w:rsidR="00D82A00">
        <w:rPr>
          <w:rFonts w:ascii="仿宋_GB2312" w:eastAsia="仿宋_GB2312" w:hAnsi="仿宋" w:hint="eastAsia"/>
          <w:spacing w:val="-2"/>
          <w:sz w:val="32"/>
          <w:szCs w:val="32"/>
        </w:rPr>
        <w:t>.积极协助解决配偶工作和子女就学问题；</w:t>
      </w:r>
    </w:p>
    <w:p w:rsidR="00D82A00" w:rsidRDefault="00E32ECD" w:rsidP="00E32ECD">
      <w:pPr>
        <w:tabs>
          <w:tab w:val="left" w:pos="6645"/>
        </w:tabs>
        <w:adjustRightInd w:val="0"/>
        <w:snapToGrid w:val="0"/>
        <w:spacing w:line="580" w:lineRule="atLeast"/>
        <w:ind w:firstLineChars="200" w:firstLine="632"/>
        <w:rPr>
          <w:rFonts w:ascii="仿宋_GB2312" w:eastAsia="仿宋_GB2312" w:hAnsi="仿宋"/>
          <w:sz w:val="32"/>
          <w:szCs w:val="32"/>
        </w:rPr>
      </w:pPr>
      <w:r>
        <w:rPr>
          <w:rFonts w:ascii="仿宋_GB2312" w:eastAsia="仿宋_GB2312" w:hAnsi="仿宋" w:hint="eastAsia"/>
          <w:spacing w:val="-2"/>
          <w:sz w:val="32"/>
          <w:szCs w:val="32"/>
        </w:rPr>
        <w:lastRenderedPageBreak/>
        <w:t>8</w:t>
      </w:r>
      <w:r w:rsidR="00D82A00">
        <w:rPr>
          <w:rFonts w:ascii="仿宋_GB2312" w:eastAsia="仿宋_GB2312" w:hAnsi="仿宋" w:hint="eastAsia"/>
          <w:spacing w:val="-2"/>
          <w:sz w:val="32"/>
          <w:szCs w:val="32"/>
        </w:rPr>
        <w:t>.积极协助申报更高层次人才计划。</w:t>
      </w:r>
      <w:r>
        <w:rPr>
          <w:rFonts w:ascii="仿宋_GB2312" w:eastAsia="仿宋_GB2312" w:hAnsi="仿宋"/>
          <w:spacing w:val="-2"/>
          <w:sz w:val="32"/>
          <w:szCs w:val="32"/>
        </w:rPr>
        <w:tab/>
      </w:r>
    </w:p>
    <w:p w:rsidR="00D82A00" w:rsidRDefault="00D82A00" w:rsidP="00D82A00">
      <w:pPr>
        <w:adjustRightInd w:val="0"/>
        <w:snapToGrid w:val="0"/>
        <w:spacing w:line="580" w:lineRule="atLeast"/>
        <w:ind w:firstLineChars="200" w:firstLine="632"/>
        <w:rPr>
          <w:rFonts w:ascii="仿宋_GB2312" w:eastAsia="仿宋_GB2312" w:hAnsi="仿宋"/>
          <w:sz w:val="32"/>
          <w:szCs w:val="32"/>
        </w:rPr>
      </w:pPr>
      <w:r>
        <w:rPr>
          <w:rFonts w:ascii="仿宋_GB2312" w:eastAsia="仿宋_GB2312" w:hint="eastAsia"/>
          <w:spacing w:val="-2"/>
          <w:sz w:val="32"/>
          <w:szCs w:val="32"/>
        </w:rPr>
        <w:t>（三）</w:t>
      </w:r>
      <w:r>
        <w:rPr>
          <w:rFonts w:ascii="仿宋_GB2312" w:eastAsia="仿宋_GB2312" w:hAnsi="仿宋" w:hint="eastAsia"/>
          <w:sz w:val="32"/>
          <w:szCs w:val="32"/>
        </w:rPr>
        <w:t>第三层次</w:t>
      </w:r>
      <w:r w:rsidR="00610CC7">
        <w:rPr>
          <w:rFonts w:ascii="仿宋_GB2312" w:eastAsia="仿宋_GB2312" w:hAnsi="仿宋" w:hint="eastAsia"/>
          <w:sz w:val="32"/>
          <w:szCs w:val="32"/>
        </w:rPr>
        <w:t>高端</w:t>
      </w:r>
      <w:r>
        <w:rPr>
          <w:rFonts w:ascii="仿宋_GB2312" w:eastAsia="仿宋_GB2312" w:hAnsi="仿宋" w:hint="eastAsia"/>
          <w:sz w:val="32"/>
          <w:szCs w:val="32"/>
        </w:rPr>
        <w:t>人才待遇</w:t>
      </w:r>
    </w:p>
    <w:p w:rsidR="00E32ECD" w:rsidRDefault="00D82A00" w:rsidP="00D82A00">
      <w:pPr>
        <w:adjustRightInd w:val="0"/>
        <w:snapToGrid w:val="0"/>
        <w:spacing w:line="580" w:lineRule="atLeast"/>
        <w:ind w:firstLineChars="200" w:firstLine="640"/>
        <w:rPr>
          <w:rFonts w:ascii="仿宋_GB2312" w:eastAsia="仿宋_GB2312" w:hAnsi="仿宋"/>
          <w:spacing w:val="-2"/>
          <w:sz w:val="32"/>
          <w:szCs w:val="32"/>
        </w:rPr>
      </w:pPr>
      <w:r>
        <w:rPr>
          <w:rFonts w:ascii="仿宋_GB2312" w:eastAsia="仿宋_GB2312" w:hAnsi="仿宋" w:hint="eastAsia"/>
          <w:sz w:val="32"/>
          <w:szCs w:val="32"/>
        </w:rPr>
        <w:t>1.</w:t>
      </w:r>
      <w:r>
        <w:rPr>
          <w:rFonts w:ascii="仿宋_GB2312" w:eastAsia="仿宋_GB2312" w:hAnsi="仿宋" w:hint="eastAsia"/>
          <w:spacing w:val="-2"/>
          <w:sz w:val="32"/>
          <w:szCs w:val="32"/>
        </w:rPr>
        <w:t>聘期内按学校相应等级发放工资</w:t>
      </w:r>
      <w:r w:rsidR="00E32ECD">
        <w:rPr>
          <w:rFonts w:ascii="仿宋_GB2312" w:eastAsia="仿宋_GB2312" w:hAnsi="仿宋" w:hint="eastAsia"/>
          <w:spacing w:val="-2"/>
          <w:sz w:val="32"/>
          <w:szCs w:val="32"/>
        </w:rPr>
        <w:t>；</w:t>
      </w:r>
    </w:p>
    <w:p w:rsidR="00E32ECD" w:rsidRDefault="00E32ECD" w:rsidP="00E32ECD">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2.享受安家费</w:t>
      </w:r>
      <w:r w:rsidR="00900114">
        <w:rPr>
          <w:rFonts w:ascii="仿宋_GB2312" w:eastAsia="仿宋_GB2312" w:hAnsi="仿宋"/>
          <w:spacing w:val="-2"/>
          <w:sz w:val="32"/>
          <w:szCs w:val="32"/>
        </w:rPr>
        <w:t>7</w:t>
      </w:r>
      <w:r>
        <w:rPr>
          <w:rFonts w:ascii="仿宋_GB2312" w:eastAsia="仿宋_GB2312" w:hAnsi="仿宋" w:hint="eastAsia"/>
          <w:spacing w:val="-2"/>
          <w:sz w:val="32"/>
          <w:szCs w:val="32"/>
        </w:rPr>
        <w:t>0万元；</w:t>
      </w:r>
    </w:p>
    <w:p w:rsidR="00E32ECD" w:rsidRDefault="00E32ECD" w:rsidP="00E32ECD">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3.</w:t>
      </w:r>
      <w:r w:rsidR="00D82A00">
        <w:rPr>
          <w:rFonts w:ascii="仿宋_GB2312" w:eastAsia="仿宋_GB2312" w:hAnsi="仿宋" w:hint="eastAsia"/>
          <w:spacing w:val="-2"/>
          <w:sz w:val="32"/>
          <w:szCs w:val="32"/>
        </w:rPr>
        <w:t>享受购房补贴60-100万元</w:t>
      </w:r>
      <w:r>
        <w:rPr>
          <w:rFonts w:ascii="仿宋_GB2312" w:eastAsia="仿宋_GB2312" w:hAnsi="仿宋" w:hint="eastAsia"/>
          <w:spacing w:val="-2"/>
          <w:sz w:val="32"/>
          <w:szCs w:val="32"/>
        </w:rPr>
        <w:t>；</w:t>
      </w:r>
    </w:p>
    <w:p w:rsidR="00D82A00" w:rsidRDefault="00E32ECD" w:rsidP="00E32ECD">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4.</w:t>
      </w:r>
      <w:r w:rsidR="00D82A00">
        <w:rPr>
          <w:rFonts w:ascii="仿宋_GB2312" w:eastAsia="仿宋_GB2312" w:hAnsi="仿宋" w:hint="eastAsia"/>
          <w:spacing w:val="-2"/>
          <w:sz w:val="32"/>
          <w:szCs w:val="32"/>
        </w:rPr>
        <w:t>教学科研启动基金理工类20万元，人文社科类15万；</w:t>
      </w:r>
    </w:p>
    <w:p w:rsidR="00D82A00"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5</w:t>
      </w:r>
      <w:r w:rsidR="00D82A00">
        <w:rPr>
          <w:rFonts w:ascii="仿宋_GB2312" w:eastAsia="仿宋_GB2312" w:hAnsi="仿宋" w:hint="eastAsia"/>
          <w:spacing w:val="-2"/>
          <w:sz w:val="32"/>
          <w:szCs w:val="32"/>
        </w:rPr>
        <w:t>.学校提供租房补贴2500元/月，时间为2</w:t>
      </w:r>
      <w:r w:rsidR="007D5661">
        <w:rPr>
          <w:rFonts w:ascii="仿宋_GB2312" w:eastAsia="仿宋_GB2312" w:hAnsi="仿宋"/>
          <w:spacing w:val="-2"/>
          <w:sz w:val="32"/>
          <w:szCs w:val="32"/>
        </w:rPr>
        <w:t>4</w:t>
      </w:r>
      <w:r w:rsidR="007D5661">
        <w:rPr>
          <w:rFonts w:ascii="仿宋_GB2312" w:eastAsia="仿宋_GB2312" w:hAnsi="仿宋" w:hint="eastAsia"/>
          <w:spacing w:val="-2"/>
          <w:sz w:val="32"/>
          <w:szCs w:val="32"/>
        </w:rPr>
        <w:t>个月</w:t>
      </w:r>
      <w:r w:rsidR="00E66283">
        <w:rPr>
          <w:rFonts w:ascii="仿宋_GB2312" w:eastAsia="仿宋_GB2312" w:hAnsi="仿宋" w:hint="eastAsia"/>
          <w:spacing w:val="-2"/>
          <w:sz w:val="32"/>
          <w:szCs w:val="32"/>
        </w:rPr>
        <w:t>（</w:t>
      </w:r>
      <w:r w:rsidR="00E66283" w:rsidRPr="000379F1">
        <w:rPr>
          <w:rFonts w:ascii="仿宋_GB2312" w:eastAsia="仿宋_GB2312" w:hAnsi="宋体" w:cs="宋体" w:hint="eastAsia"/>
          <w:kern w:val="0"/>
          <w:sz w:val="32"/>
          <w:szCs w:val="32"/>
        </w:rPr>
        <w:t>如入住台州市人才公寓则租房补贴按600元/月标准</w:t>
      </w:r>
      <w:r w:rsidR="00E66283">
        <w:rPr>
          <w:rFonts w:ascii="仿宋_GB2312" w:eastAsia="仿宋_GB2312" w:hAnsi="宋体" w:cs="宋体" w:hint="eastAsia"/>
          <w:kern w:val="0"/>
          <w:sz w:val="32"/>
          <w:szCs w:val="32"/>
        </w:rPr>
        <w:t>执行</w:t>
      </w:r>
      <w:r w:rsidR="00E66283">
        <w:rPr>
          <w:rFonts w:ascii="仿宋_GB2312" w:eastAsia="仿宋_GB2312" w:hAnsi="仿宋" w:hint="eastAsia"/>
          <w:spacing w:val="-2"/>
          <w:sz w:val="32"/>
          <w:szCs w:val="32"/>
        </w:rPr>
        <w:t>）</w:t>
      </w:r>
      <w:r w:rsidR="00D82A00">
        <w:rPr>
          <w:rFonts w:ascii="仿宋_GB2312" w:eastAsia="仿宋_GB2312" w:hAnsi="仿宋" w:hint="eastAsia"/>
          <w:spacing w:val="-2"/>
          <w:sz w:val="32"/>
          <w:szCs w:val="32"/>
        </w:rPr>
        <w:t>；</w:t>
      </w:r>
    </w:p>
    <w:p w:rsidR="00E32ECD" w:rsidRDefault="00E32ECD" w:rsidP="00E32ECD">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6.提供必要的实验与办公用房；</w:t>
      </w:r>
    </w:p>
    <w:p w:rsidR="00E32ECD" w:rsidRDefault="00E32ECD" w:rsidP="00E32ECD">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7.积极协助解决配偶工作和子女就学问题；</w:t>
      </w:r>
    </w:p>
    <w:p w:rsidR="00D82A00" w:rsidRDefault="00E32ECD" w:rsidP="00E32ECD">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8.积极协助申报更高层次人才计划。</w:t>
      </w:r>
    </w:p>
    <w:p w:rsidR="00D82A00" w:rsidRDefault="00D82A00"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int="eastAsia"/>
          <w:spacing w:val="-2"/>
          <w:sz w:val="32"/>
          <w:szCs w:val="32"/>
        </w:rPr>
        <w:t>（四）</w:t>
      </w:r>
      <w:r>
        <w:rPr>
          <w:rFonts w:ascii="仿宋_GB2312" w:eastAsia="仿宋_GB2312" w:hAnsi="仿宋" w:hint="eastAsia"/>
          <w:spacing w:val="-2"/>
          <w:sz w:val="32"/>
          <w:szCs w:val="32"/>
        </w:rPr>
        <w:t>第四层次青年人才待遇</w:t>
      </w:r>
    </w:p>
    <w:p w:rsidR="00E32ECD" w:rsidRDefault="00D82A00"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1.聘期内按学校相应等级发放工资</w:t>
      </w:r>
      <w:r w:rsidR="00E32ECD">
        <w:rPr>
          <w:rFonts w:ascii="仿宋_GB2312" w:eastAsia="仿宋_GB2312" w:hAnsi="仿宋" w:hint="eastAsia"/>
          <w:spacing w:val="-2"/>
          <w:sz w:val="32"/>
          <w:szCs w:val="32"/>
        </w:rPr>
        <w:t>；</w:t>
      </w:r>
    </w:p>
    <w:p w:rsidR="00E32ECD" w:rsidRDefault="00E32ECD" w:rsidP="00E32ECD">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2.享受安家费10</w:t>
      </w:r>
      <w:r w:rsidR="00900114">
        <w:rPr>
          <w:rFonts w:ascii="仿宋_GB2312" w:eastAsia="仿宋_GB2312" w:hAnsi="仿宋"/>
          <w:spacing w:val="-2"/>
          <w:sz w:val="32"/>
          <w:szCs w:val="32"/>
        </w:rPr>
        <w:t>-45</w:t>
      </w:r>
      <w:r>
        <w:rPr>
          <w:rFonts w:ascii="仿宋_GB2312" w:eastAsia="仿宋_GB2312" w:hAnsi="仿宋" w:hint="eastAsia"/>
          <w:spacing w:val="-2"/>
          <w:sz w:val="32"/>
          <w:szCs w:val="32"/>
        </w:rPr>
        <w:t>万元；</w:t>
      </w:r>
    </w:p>
    <w:p w:rsidR="00E32ECD"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3.</w:t>
      </w:r>
      <w:r w:rsidR="00D82A00">
        <w:rPr>
          <w:rFonts w:ascii="仿宋_GB2312" w:eastAsia="仿宋_GB2312" w:hAnsi="仿宋" w:hint="eastAsia"/>
          <w:spacing w:val="-2"/>
          <w:sz w:val="32"/>
          <w:szCs w:val="32"/>
        </w:rPr>
        <w:t>享受购房补贴30-</w:t>
      </w:r>
      <w:r w:rsidR="00774154">
        <w:rPr>
          <w:rFonts w:ascii="仿宋_GB2312" w:eastAsia="仿宋_GB2312" w:hAnsi="仿宋"/>
          <w:spacing w:val="-2"/>
          <w:sz w:val="32"/>
          <w:szCs w:val="32"/>
        </w:rPr>
        <w:t>8</w:t>
      </w:r>
      <w:r w:rsidR="00D82A00">
        <w:rPr>
          <w:rFonts w:ascii="仿宋_GB2312" w:eastAsia="仿宋_GB2312" w:hAnsi="仿宋" w:hint="eastAsia"/>
          <w:spacing w:val="-2"/>
          <w:sz w:val="32"/>
          <w:szCs w:val="32"/>
        </w:rPr>
        <w:t>0万元</w:t>
      </w:r>
      <w:r>
        <w:rPr>
          <w:rFonts w:ascii="仿宋_GB2312" w:eastAsia="仿宋_GB2312" w:hAnsi="仿宋" w:hint="eastAsia"/>
          <w:spacing w:val="-2"/>
          <w:sz w:val="32"/>
          <w:szCs w:val="32"/>
        </w:rPr>
        <w:t>；</w:t>
      </w:r>
    </w:p>
    <w:p w:rsidR="00D82A00"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4.</w:t>
      </w:r>
      <w:r w:rsidR="00D82A00">
        <w:rPr>
          <w:rFonts w:ascii="仿宋_GB2312" w:eastAsia="仿宋_GB2312" w:hAnsi="仿宋" w:hint="eastAsia"/>
          <w:spacing w:val="-2"/>
          <w:sz w:val="32"/>
          <w:szCs w:val="32"/>
        </w:rPr>
        <w:t>教学科研启动基金理工类15万元，人文社科类10万；</w:t>
      </w:r>
    </w:p>
    <w:p w:rsidR="00D82A00"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5</w:t>
      </w:r>
      <w:r w:rsidR="00D82A00">
        <w:rPr>
          <w:rFonts w:ascii="仿宋_GB2312" w:eastAsia="仿宋_GB2312" w:hAnsi="仿宋" w:hint="eastAsia"/>
          <w:spacing w:val="-2"/>
          <w:sz w:val="32"/>
          <w:szCs w:val="32"/>
        </w:rPr>
        <w:t>.学校提供租房补贴2000元/月，时间为2</w:t>
      </w:r>
      <w:r w:rsidR="007D5661">
        <w:rPr>
          <w:rFonts w:ascii="仿宋_GB2312" w:eastAsia="仿宋_GB2312" w:hAnsi="仿宋"/>
          <w:spacing w:val="-2"/>
          <w:sz w:val="32"/>
          <w:szCs w:val="32"/>
        </w:rPr>
        <w:t>4</w:t>
      </w:r>
      <w:r w:rsidR="007D5661">
        <w:rPr>
          <w:rFonts w:ascii="仿宋_GB2312" w:eastAsia="仿宋_GB2312" w:hAnsi="仿宋" w:hint="eastAsia"/>
          <w:spacing w:val="-2"/>
          <w:sz w:val="32"/>
          <w:szCs w:val="32"/>
        </w:rPr>
        <w:t>个月</w:t>
      </w:r>
      <w:r w:rsidR="00E66283">
        <w:rPr>
          <w:rFonts w:ascii="仿宋_GB2312" w:eastAsia="仿宋_GB2312" w:hAnsi="仿宋" w:hint="eastAsia"/>
          <w:spacing w:val="-2"/>
          <w:sz w:val="32"/>
          <w:szCs w:val="32"/>
        </w:rPr>
        <w:t>（</w:t>
      </w:r>
      <w:r w:rsidR="00E66283" w:rsidRPr="000379F1">
        <w:rPr>
          <w:rFonts w:ascii="仿宋_GB2312" w:eastAsia="仿宋_GB2312" w:hAnsi="宋体" w:cs="宋体" w:hint="eastAsia"/>
          <w:kern w:val="0"/>
          <w:sz w:val="32"/>
          <w:szCs w:val="32"/>
        </w:rPr>
        <w:t>如入住台州市人才公寓则租房补贴按600元/月标准</w:t>
      </w:r>
      <w:r w:rsidR="00E66283">
        <w:rPr>
          <w:rFonts w:ascii="仿宋_GB2312" w:eastAsia="仿宋_GB2312" w:hAnsi="宋体" w:cs="宋体" w:hint="eastAsia"/>
          <w:kern w:val="0"/>
          <w:sz w:val="32"/>
          <w:szCs w:val="32"/>
        </w:rPr>
        <w:t>执行</w:t>
      </w:r>
      <w:r w:rsidR="00E66283">
        <w:rPr>
          <w:rFonts w:ascii="仿宋_GB2312" w:eastAsia="仿宋_GB2312" w:hAnsi="仿宋" w:hint="eastAsia"/>
          <w:spacing w:val="-2"/>
          <w:sz w:val="32"/>
          <w:szCs w:val="32"/>
        </w:rPr>
        <w:t>）</w:t>
      </w:r>
      <w:r w:rsidR="00D82A00">
        <w:rPr>
          <w:rFonts w:ascii="仿宋_GB2312" w:eastAsia="仿宋_GB2312" w:hAnsi="仿宋" w:hint="eastAsia"/>
          <w:spacing w:val="-2"/>
          <w:sz w:val="32"/>
          <w:szCs w:val="32"/>
        </w:rPr>
        <w:t>；</w:t>
      </w:r>
    </w:p>
    <w:p w:rsidR="00D82A00" w:rsidRDefault="00E32ECD"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6</w:t>
      </w:r>
      <w:r w:rsidR="00D82A00">
        <w:rPr>
          <w:rFonts w:ascii="仿宋_GB2312" w:eastAsia="仿宋_GB2312" w:hAnsi="仿宋" w:hint="eastAsia"/>
          <w:spacing w:val="-2"/>
          <w:sz w:val="32"/>
          <w:szCs w:val="32"/>
        </w:rPr>
        <w:t>.积极协助申报更高层次人才计划。</w:t>
      </w:r>
    </w:p>
    <w:p w:rsidR="00D82A00" w:rsidRDefault="00D82A00" w:rsidP="00D82A00">
      <w:pPr>
        <w:adjustRightInd w:val="0"/>
        <w:snapToGrid w:val="0"/>
        <w:spacing w:line="580" w:lineRule="atLeast"/>
        <w:ind w:firstLineChars="200" w:firstLine="634"/>
        <w:rPr>
          <w:rFonts w:ascii="仿宋_GB2312" w:eastAsia="仿宋_GB2312" w:hAnsi="仿宋"/>
          <w:spacing w:val="-2"/>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十二</w:t>
      </w:r>
      <w:r>
        <w:rPr>
          <w:rFonts w:ascii="仿宋_GB2312" w:eastAsia="仿宋_GB2312" w:hint="eastAsia"/>
          <w:b/>
          <w:bCs/>
          <w:spacing w:val="-2"/>
          <w:sz w:val="32"/>
          <w:szCs w:val="32"/>
        </w:rPr>
        <w:t>条</w:t>
      </w:r>
      <w:r>
        <w:rPr>
          <w:rFonts w:ascii="仿宋_GB2312" w:eastAsia="仿宋_GB2312" w:hAnsi="仿宋" w:hint="eastAsia"/>
          <w:spacing w:val="-2"/>
          <w:sz w:val="32"/>
          <w:szCs w:val="32"/>
        </w:rPr>
        <w:t xml:space="preserve">  柔性引进人才待遇：</w:t>
      </w:r>
    </w:p>
    <w:p w:rsidR="00D82A00" w:rsidRDefault="00D82A00"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（一）根据相应层次人才引进类别，给予一定的工作津贴，具体标准根据承担的工作职责和目标任务，由双方在聘用协议中协商确定；</w:t>
      </w:r>
    </w:p>
    <w:p w:rsidR="00D82A00" w:rsidRDefault="00D82A00"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（二）根据柔性引进人才所承担的目标任务和实际工作需要，</w:t>
      </w:r>
      <w:r>
        <w:rPr>
          <w:rFonts w:ascii="仿宋_GB2312" w:eastAsia="仿宋_GB2312" w:hAnsi="仿宋" w:hint="eastAsia"/>
          <w:spacing w:val="-2"/>
          <w:sz w:val="32"/>
          <w:szCs w:val="32"/>
        </w:rPr>
        <w:lastRenderedPageBreak/>
        <w:t>可提供教学科研启动基金，理工类15万元、文科类10万元；</w:t>
      </w:r>
    </w:p>
    <w:p w:rsidR="00D82A00" w:rsidRDefault="00D82A00" w:rsidP="00D82A00">
      <w:pPr>
        <w:adjustRightInd w:val="0"/>
        <w:snapToGrid w:val="0"/>
        <w:spacing w:line="580" w:lineRule="atLeast"/>
        <w:ind w:firstLineChars="200" w:firstLine="632"/>
        <w:rPr>
          <w:rFonts w:ascii="仿宋_GB2312" w:eastAsia="仿宋_GB2312" w:hAnsi="仿宋"/>
          <w:spacing w:val="-2"/>
          <w:sz w:val="32"/>
          <w:szCs w:val="32"/>
        </w:rPr>
      </w:pPr>
      <w:r>
        <w:rPr>
          <w:rFonts w:ascii="仿宋_GB2312" w:eastAsia="仿宋_GB2312" w:hAnsi="仿宋" w:hint="eastAsia"/>
          <w:spacing w:val="-2"/>
          <w:sz w:val="32"/>
          <w:szCs w:val="32"/>
        </w:rPr>
        <w:t>（三）柔性引进人才不享受购房补贴，在校工作期间，学校可根据实际工作需要为其解决住宿问题。</w:t>
      </w:r>
    </w:p>
    <w:p w:rsidR="00F20416" w:rsidRDefault="00D82A00" w:rsidP="00D82A00">
      <w:pPr>
        <w:adjustRightInd w:val="0"/>
        <w:snapToGrid w:val="0"/>
        <w:spacing w:line="580" w:lineRule="atLeast"/>
        <w:ind w:firstLineChars="200" w:firstLine="634"/>
        <w:rPr>
          <w:rFonts w:ascii="仿宋_GB2312" w:eastAsia="仿宋_GB2312" w:hAnsi="宋体" w:cs="宋体"/>
          <w:kern w:val="0"/>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十三</w:t>
      </w:r>
      <w:r>
        <w:rPr>
          <w:rFonts w:ascii="仿宋_GB2312" w:eastAsia="仿宋_GB2312" w:hint="eastAsia"/>
          <w:b/>
          <w:bCs/>
          <w:spacing w:val="-2"/>
          <w:sz w:val="32"/>
          <w:szCs w:val="32"/>
        </w:rPr>
        <w:t>条</w:t>
      </w:r>
      <w:r>
        <w:rPr>
          <w:rFonts w:ascii="仿宋_GB2312" w:eastAsia="仿宋_GB2312" w:hAnsi="仿宋" w:hint="eastAsia"/>
          <w:sz w:val="32"/>
          <w:szCs w:val="32"/>
        </w:rPr>
        <w:t xml:space="preserve">  </w:t>
      </w:r>
      <w:r w:rsidR="00F20416" w:rsidRPr="000379F1">
        <w:rPr>
          <w:rFonts w:ascii="仿宋_GB2312" w:eastAsia="仿宋_GB2312" w:hAnsi="宋体" w:cs="宋体" w:hint="eastAsia"/>
          <w:kern w:val="0"/>
          <w:sz w:val="32"/>
          <w:szCs w:val="32"/>
        </w:rPr>
        <w:t>本办法所涉及的购房补贴、安家费等均为税前金额，按照国家规定，其个人所得税一律由计划财务处代扣代缴。</w:t>
      </w:r>
    </w:p>
    <w:p w:rsidR="00D82A00" w:rsidRDefault="00F20416" w:rsidP="00F20416">
      <w:pPr>
        <w:adjustRightInd w:val="0"/>
        <w:snapToGrid w:val="0"/>
        <w:spacing w:line="580" w:lineRule="atLeast"/>
        <w:ind w:firstLineChars="200" w:firstLine="640"/>
        <w:rPr>
          <w:rFonts w:ascii="仿宋_GB2312" w:eastAsia="仿宋_GB2312" w:hAnsi="仿宋"/>
          <w:spacing w:val="-2"/>
          <w:sz w:val="32"/>
          <w:szCs w:val="32"/>
        </w:rPr>
      </w:pPr>
      <w:r>
        <w:rPr>
          <w:rFonts w:ascii="仿宋_GB2312" w:eastAsia="仿宋_GB2312" w:hAnsi="宋体" w:cs="宋体" w:hint="eastAsia"/>
          <w:kern w:val="0"/>
          <w:sz w:val="32"/>
          <w:szCs w:val="32"/>
        </w:rPr>
        <w:t>引进人才安家费一次性发放；</w:t>
      </w:r>
      <w:r w:rsidR="003B48E4" w:rsidRPr="000379F1">
        <w:rPr>
          <w:rFonts w:ascii="仿宋_GB2312" w:eastAsia="仿宋_GB2312" w:hAnsi="宋体" w:cs="宋体" w:hint="eastAsia"/>
          <w:kern w:val="0"/>
          <w:sz w:val="32"/>
          <w:szCs w:val="32"/>
        </w:rPr>
        <w:t>科研启动经费根据工作需要分批拨付</w:t>
      </w:r>
      <w:r w:rsidR="003B48E4">
        <w:rPr>
          <w:rFonts w:ascii="仿宋_GB2312" w:eastAsia="仿宋_GB2312" w:hAnsi="宋体" w:cs="宋体" w:hint="eastAsia"/>
          <w:kern w:val="0"/>
          <w:sz w:val="32"/>
          <w:szCs w:val="32"/>
        </w:rPr>
        <w:t>；</w:t>
      </w:r>
      <w:r w:rsidR="00D82A00">
        <w:rPr>
          <w:rFonts w:ascii="仿宋_GB2312" w:eastAsia="仿宋_GB2312" w:hAnsi="仿宋" w:hint="eastAsia"/>
          <w:spacing w:val="-2"/>
          <w:sz w:val="32"/>
          <w:szCs w:val="32"/>
        </w:rPr>
        <w:t>购房补贴凭本人购房合同，首付50%，余额按服务期限分年均摊支付，税费自理。夫妻双方引进的，购房补贴按高的一方计算，另一方不再享受。</w:t>
      </w:r>
    </w:p>
    <w:p w:rsidR="00F20416" w:rsidRPr="000379F1" w:rsidRDefault="00F20416" w:rsidP="00F20416">
      <w:pPr>
        <w:widowControl/>
        <w:adjustRightInd w:val="0"/>
        <w:snapToGrid w:val="0"/>
        <w:spacing w:line="600" w:lineRule="exact"/>
        <w:ind w:firstLineChars="200" w:firstLine="640"/>
        <w:rPr>
          <w:rFonts w:ascii="仿宋_GB2312" w:eastAsia="仿宋_GB2312" w:hAnsi="宋体" w:cs="宋体"/>
          <w:kern w:val="0"/>
          <w:sz w:val="32"/>
          <w:szCs w:val="32"/>
        </w:rPr>
      </w:pPr>
      <w:r w:rsidRPr="000379F1">
        <w:rPr>
          <w:rFonts w:ascii="仿宋_GB2312" w:eastAsia="仿宋_GB2312" w:hAnsi="宋体" w:cs="宋体" w:hint="eastAsia"/>
          <w:kern w:val="0"/>
          <w:sz w:val="32"/>
          <w:szCs w:val="32"/>
        </w:rPr>
        <w:t>为多方争取经费支持，为引进人才提供成长条件，学校积极推荐符合条件的引进人才申报上级各类人才引进、培养计划。引进人才若入选上级人才引进、培养计划的，上级拨付经费均足额向引进人才兑现。</w:t>
      </w:r>
    </w:p>
    <w:p w:rsidR="00D82A00" w:rsidRDefault="00D82A00" w:rsidP="00D82A00">
      <w:pPr>
        <w:adjustRightInd w:val="0"/>
        <w:snapToGrid w:val="0"/>
        <w:spacing w:line="580" w:lineRule="atLeast"/>
        <w:ind w:firstLineChars="200" w:firstLine="634"/>
        <w:rPr>
          <w:rFonts w:ascii="仿宋_GB2312" w:eastAsia="仿宋_GB2312" w:hAnsi="仿宋"/>
          <w:spacing w:val="-2"/>
          <w:sz w:val="32"/>
          <w:szCs w:val="32"/>
        </w:rPr>
      </w:pPr>
      <w:r>
        <w:rPr>
          <w:rFonts w:ascii="仿宋_GB2312" w:eastAsia="仿宋_GB2312" w:hint="eastAsia"/>
          <w:b/>
          <w:bCs/>
          <w:spacing w:val="-2"/>
          <w:sz w:val="32"/>
          <w:szCs w:val="32"/>
        </w:rPr>
        <w:t>第十</w:t>
      </w:r>
      <w:r w:rsidR="0074711E">
        <w:rPr>
          <w:rFonts w:ascii="仿宋_GB2312" w:eastAsia="仿宋_GB2312" w:hint="eastAsia"/>
          <w:b/>
          <w:bCs/>
          <w:spacing w:val="-2"/>
          <w:sz w:val="32"/>
          <w:szCs w:val="32"/>
        </w:rPr>
        <w:t>四</w:t>
      </w:r>
      <w:r>
        <w:rPr>
          <w:rFonts w:ascii="仿宋_GB2312" w:eastAsia="仿宋_GB2312" w:hint="eastAsia"/>
          <w:b/>
          <w:bCs/>
          <w:spacing w:val="-2"/>
          <w:sz w:val="32"/>
          <w:szCs w:val="32"/>
        </w:rPr>
        <w:t>条</w:t>
      </w:r>
      <w:r>
        <w:rPr>
          <w:rFonts w:ascii="仿宋_GB2312" w:eastAsia="仿宋_GB2312" w:hAnsi="仿宋" w:hint="eastAsia"/>
          <w:spacing w:val="-2"/>
          <w:sz w:val="32"/>
          <w:szCs w:val="32"/>
        </w:rPr>
        <w:t xml:space="preserve">  特别优秀人才相关待遇可由人事部门与其协商后报学校审议批准。</w:t>
      </w:r>
    </w:p>
    <w:p w:rsidR="00D82A00" w:rsidRDefault="00D82A00" w:rsidP="009503D5">
      <w:pPr>
        <w:adjustRightInd w:val="0"/>
        <w:snapToGrid w:val="0"/>
        <w:spacing w:beforeLines="50" w:before="156" w:afterLines="50" w:after="156" w:line="580" w:lineRule="atLeast"/>
        <w:jc w:val="center"/>
        <w:rPr>
          <w:rFonts w:ascii="黑体" w:eastAsia="黑体" w:hAnsi="Courier New" w:cs="Courier New"/>
          <w:sz w:val="32"/>
          <w:szCs w:val="32"/>
        </w:rPr>
      </w:pPr>
      <w:r>
        <w:rPr>
          <w:rFonts w:ascii="黑体" w:eastAsia="黑体" w:hAnsi="Courier New" w:cs="Courier New" w:hint="eastAsia"/>
          <w:sz w:val="32"/>
          <w:szCs w:val="32"/>
        </w:rPr>
        <w:t>第</w:t>
      </w:r>
      <w:r w:rsidR="0074711E">
        <w:rPr>
          <w:rFonts w:ascii="黑体" w:eastAsia="黑体" w:hAnsi="Courier New" w:cs="Courier New" w:hint="eastAsia"/>
          <w:sz w:val="32"/>
          <w:szCs w:val="32"/>
        </w:rPr>
        <w:t>五</w:t>
      </w:r>
      <w:r>
        <w:rPr>
          <w:rFonts w:ascii="黑体" w:eastAsia="黑体" w:hAnsi="Courier New" w:cs="Courier New" w:hint="eastAsia"/>
          <w:sz w:val="32"/>
          <w:szCs w:val="32"/>
        </w:rPr>
        <w:t>章  引进程序</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第十</w:t>
      </w:r>
      <w:r w:rsidR="0074711E">
        <w:rPr>
          <w:rFonts w:ascii="仿宋_GB2312" w:eastAsia="仿宋_GB2312" w:hint="eastAsia"/>
          <w:b/>
          <w:bCs/>
          <w:spacing w:val="-2"/>
          <w:sz w:val="32"/>
          <w:szCs w:val="32"/>
        </w:rPr>
        <w:t>五</w:t>
      </w:r>
      <w:r>
        <w:rPr>
          <w:rFonts w:ascii="仿宋_GB2312" w:eastAsia="仿宋_GB2312" w:hint="eastAsia"/>
          <w:b/>
          <w:bCs/>
          <w:spacing w:val="-2"/>
          <w:sz w:val="32"/>
          <w:szCs w:val="32"/>
        </w:rPr>
        <w:t>条</w:t>
      </w:r>
      <w:r>
        <w:rPr>
          <w:rFonts w:ascii="仿宋_GB2312" w:eastAsia="仿宋_GB2312" w:hAnsi="仿宋" w:hint="eastAsia"/>
          <w:sz w:val="32"/>
          <w:szCs w:val="32"/>
        </w:rPr>
        <w:t xml:space="preserve">  制定计划。根据学校事业发展需要和学科专业建设需求，人事部门会同相关职能部门提出年度引才计划，报学校审定。</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第十</w:t>
      </w:r>
      <w:r w:rsidR="0074711E">
        <w:rPr>
          <w:rFonts w:ascii="仿宋_GB2312" w:eastAsia="仿宋_GB2312" w:hint="eastAsia"/>
          <w:b/>
          <w:bCs/>
          <w:spacing w:val="-2"/>
          <w:sz w:val="32"/>
          <w:szCs w:val="32"/>
        </w:rPr>
        <w:t>六</w:t>
      </w:r>
      <w:r>
        <w:rPr>
          <w:rFonts w:ascii="仿宋_GB2312" w:eastAsia="仿宋_GB2312" w:hint="eastAsia"/>
          <w:b/>
          <w:bCs/>
          <w:spacing w:val="-2"/>
          <w:sz w:val="32"/>
          <w:szCs w:val="32"/>
        </w:rPr>
        <w:t>条</w:t>
      </w:r>
      <w:r>
        <w:rPr>
          <w:rFonts w:ascii="仿宋_GB2312" w:eastAsia="仿宋_GB2312" w:hAnsi="仿宋" w:hint="eastAsia"/>
          <w:sz w:val="32"/>
          <w:szCs w:val="32"/>
        </w:rPr>
        <w:t xml:space="preserve">  公开招聘。根据学校年度引才计划，人事部门公开发布招聘信息。</w:t>
      </w:r>
    </w:p>
    <w:p w:rsidR="00D82A00" w:rsidRDefault="00D82A00" w:rsidP="0074533E">
      <w:pPr>
        <w:widowControl/>
        <w:shd w:val="solid" w:color="FFFFFF" w:fill="auto"/>
        <w:adjustRightInd w:val="0"/>
        <w:snapToGrid w:val="0"/>
        <w:spacing w:line="600" w:lineRule="exact"/>
        <w:ind w:firstLineChars="200" w:firstLine="634"/>
        <w:rPr>
          <w:rFonts w:ascii="仿宋_GB2312" w:eastAsia="仿宋_GB2312" w:hAnsi="仿宋"/>
          <w:sz w:val="32"/>
          <w:szCs w:val="32"/>
        </w:rPr>
      </w:pPr>
      <w:r>
        <w:rPr>
          <w:rFonts w:ascii="仿宋_GB2312" w:eastAsia="仿宋_GB2312" w:hint="eastAsia"/>
          <w:b/>
          <w:bCs/>
          <w:spacing w:val="-2"/>
          <w:sz w:val="32"/>
          <w:szCs w:val="32"/>
        </w:rPr>
        <w:t>第十</w:t>
      </w:r>
      <w:r w:rsidR="0074711E">
        <w:rPr>
          <w:rFonts w:ascii="仿宋_GB2312" w:eastAsia="仿宋_GB2312" w:hint="eastAsia"/>
          <w:b/>
          <w:bCs/>
          <w:spacing w:val="-2"/>
          <w:sz w:val="32"/>
          <w:szCs w:val="32"/>
        </w:rPr>
        <w:t>七</w:t>
      </w:r>
      <w:r>
        <w:rPr>
          <w:rFonts w:ascii="仿宋_GB2312" w:eastAsia="仿宋_GB2312" w:hint="eastAsia"/>
          <w:b/>
          <w:bCs/>
          <w:spacing w:val="-2"/>
          <w:sz w:val="32"/>
          <w:szCs w:val="32"/>
        </w:rPr>
        <w:t>条</w:t>
      </w:r>
      <w:r>
        <w:rPr>
          <w:rFonts w:ascii="仿宋_GB2312" w:eastAsia="仿宋_GB2312" w:hAnsi="仿宋" w:hint="eastAsia"/>
          <w:sz w:val="32"/>
          <w:szCs w:val="32"/>
        </w:rPr>
        <w:t xml:space="preserve">  个人应聘。应聘人员根据引进计划，填写《</w:t>
      </w:r>
      <w:r w:rsidR="0074711E">
        <w:rPr>
          <w:rFonts w:ascii="仿宋_GB2312" w:eastAsia="仿宋_GB2312" w:hAnsi="仿宋" w:hint="eastAsia"/>
          <w:sz w:val="32"/>
          <w:szCs w:val="32"/>
        </w:rPr>
        <w:t>台州</w:t>
      </w:r>
      <w:r>
        <w:rPr>
          <w:rFonts w:ascii="仿宋_GB2312" w:eastAsia="仿宋_GB2312" w:hAnsi="仿宋" w:hint="eastAsia"/>
          <w:sz w:val="32"/>
          <w:szCs w:val="32"/>
        </w:rPr>
        <w:t>广播电视大学人才引进申请表》，并附身份证、</w:t>
      </w:r>
      <w:r w:rsidR="0074533E" w:rsidRPr="000379F1">
        <w:rPr>
          <w:rFonts w:ascii="仿宋_GB2312" w:eastAsia="仿宋_GB2312" w:hAnsi="宋体" w:cs="宋体" w:hint="eastAsia"/>
          <w:kern w:val="0"/>
          <w:sz w:val="32"/>
          <w:szCs w:val="32"/>
        </w:rPr>
        <w:t>个人简历、学历学</w:t>
      </w:r>
      <w:r w:rsidR="0074533E" w:rsidRPr="000379F1">
        <w:rPr>
          <w:rFonts w:ascii="仿宋_GB2312" w:eastAsia="仿宋_GB2312" w:hAnsi="宋体" w:cs="宋体" w:hint="eastAsia"/>
          <w:kern w:val="0"/>
          <w:sz w:val="32"/>
          <w:szCs w:val="32"/>
        </w:rPr>
        <w:lastRenderedPageBreak/>
        <w:t>位证书、专业技术资格证书、科研成果、获奖证书（证明）、科研项目立项、结题证书以及其它能反映情况和证明水平的材料等。</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第十</w:t>
      </w:r>
      <w:r w:rsidR="0074711E">
        <w:rPr>
          <w:rFonts w:ascii="仿宋_GB2312" w:eastAsia="仿宋_GB2312" w:hint="eastAsia"/>
          <w:b/>
          <w:bCs/>
          <w:spacing w:val="-2"/>
          <w:sz w:val="32"/>
          <w:szCs w:val="32"/>
        </w:rPr>
        <w:t>八</w:t>
      </w:r>
      <w:r>
        <w:rPr>
          <w:rFonts w:ascii="仿宋_GB2312" w:eastAsia="仿宋_GB2312" w:hint="eastAsia"/>
          <w:b/>
          <w:bCs/>
          <w:spacing w:val="-2"/>
          <w:sz w:val="32"/>
          <w:szCs w:val="32"/>
        </w:rPr>
        <w:t>条</w:t>
      </w:r>
      <w:r>
        <w:rPr>
          <w:rFonts w:ascii="仿宋_GB2312" w:eastAsia="仿宋_GB2312" w:hAnsi="仿宋" w:hint="eastAsia"/>
          <w:sz w:val="32"/>
          <w:szCs w:val="32"/>
        </w:rPr>
        <w:t xml:space="preserve">  资格审查。人事部门会同相关部门、学院，或组织校内外同行，对应聘者的思想素质、工作能力、学术科研水平等进行综合考核评价。严把思想政治素质关，采取“派人外调”或“去函外调”的方式对拟引进人才进行政审。</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第十</w:t>
      </w:r>
      <w:r w:rsidR="0074711E">
        <w:rPr>
          <w:rFonts w:ascii="仿宋_GB2312" w:eastAsia="仿宋_GB2312" w:hint="eastAsia"/>
          <w:b/>
          <w:bCs/>
          <w:spacing w:val="-2"/>
          <w:sz w:val="32"/>
          <w:szCs w:val="32"/>
        </w:rPr>
        <w:t>九</w:t>
      </w:r>
      <w:r>
        <w:rPr>
          <w:rFonts w:ascii="仿宋_GB2312" w:eastAsia="仿宋_GB2312" w:hint="eastAsia"/>
          <w:b/>
          <w:bCs/>
          <w:spacing w:val="-2"/>
          <w:sz w:val="32"/>
          <w:szCs w:val="32"/>
        </w:rPr>
        <w:t>条</w:t>
      </w:r>
      <w:r>
        <w:rPr>
          <w:rFonts w:ascii="仿宋_GB2312" w:eastAsia="仿宋_GB2312" w:hAnsi="仿宋" w:hint="eastAsia"/>
          <w:sz w:val="32"/>
          <w:szCs w:val="32"/>
        </w:rPr>
        <w:t xml:space="preserve">  学校审批。经资格审查、业务考察后，由人事部门根据各类人才实际情况提出引进人选及待遇方案，报党委会研究审定。</w:t>
      </w:r>
    </w:p>
    <w:p w:rsidR="00D82A00" w:rsidRDefault="00D82A00" w:rsidP="009503D5">
      <w:pPr>
        <w:widowControl/>
        <w:shd w:val="solid" w:color="FFFFFF" w:fill="auto"/>
        <w:adjustRightInd w:val="0"/>
        <w:snapToGrid w:val="0"/>
        <w:spacing w:line="600" w:lineRule="exact"/>
        <w:ind w:firstLineChars="200" w:firstLine="634"/>
        <w:rPr>
          <w:rFonts w:ascii="仿宋_GB2312" w:eastAsia="仿宋_GB2312" w:hAnsi="仿宋"/>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二</w:t>
      </w:r>
      <w:r>
        <w:rPr>
          <w:rFonts w:ascii="仿宋_GB2312" w:eastAsia="仿宋_GB2312" w:hint="eastAsia"/>
          <w:b/>
          <w:bCs/>
          <w:spacing w:val="-2"/>
          <w:sz w:val="32"/>
          <w:szCs w:val="32"/>
        </w:rPr>
        <w:t>十条</w:t>
      </w:r>
      <w:r>
        <w:rPr>
          <w:rFonts w:ascii="仿宋_GB2312" w:eastAsia="仿宋_GB2312" w:hAnsi="仿宋" w:hint="eastAsia"/>
          <w:sz w:val="32"/>
          <w:szCs w:val="32"/>
        </w:rPr>
        <w:t xml:space="preserve">  签订协议。对审批通过人才，按相关规定办理人事手续，在引进对象正式入校报到时签署聘用协议，并制定聘期工作目标和计划。</w:t>
      </w:r>
      <w:r w:rsidR="00CF42E1">
        <w:rPr>
          <w:rFonts w:ascii="仿宋_GB2312" w:eastAsia="仿宋_GB2312" w:hAnsi="仿宋" w:hint="eastAsia"/>
          <w:sz w:val="32"/>
          <w:szCs w:val="32"/>
        </w:rPr>
        <w:t>同时，</w:t>
      </w:r>
      <w:r w:rsidR="00CF42E1" w:rsidRPr="000379F1">
        <w:rPr>
          <w:rFonts w:ascii="仿宋_GB2312" w:eastAsia="仿宋_GB2312" w:hAnsi="宋体" w:cs="宋体" w:hint="eastAsia"/>
          <w:kern w:val="0"/>
          <w:sz w:val="32"/>
          <w:szCs w:val="32"/>
        </w:rPr>
        <w:t>按照《台州市事业单位公开招聘人员实施办法》规定</w:t>
      </w:r>
      <w:r w:rsidR="00CF42E1">
        <w:rPr>
          <w:rFonts w:ascii="仿宋_GB2312" w:eastAsia="仿宋_GB2312" w:hAnsi="宋体" w:cs="宋体" w:hint="eastAsia"/>
          <w:kern w:val="0"/>
          <w:sz w:val="32"/>
          <w:szCs w:val="32"/>
        </w:rPr>
        <w:t>，</w:t>
      </w:r>
      <w:r w:rsidR="00CF42E1" w:rsidRPr="000379F1">
        <w:rPr>
          <w:rFonts w:ascii="仿宋_GB2312" w:eastAsia="仿宋_GB2312" w:hAnsi="宋体" w:cs="宋体" w:hint="eastAsia"/>
          <w:kern w:val="0"/>
          <w:sz w:val="32"/>
          <w:szCs w:val="32"/>
        </w:rPr>
        <w:t>办理进人和聘用手续。</w:t>
      </w:r>
    </w:p>
    <w:p w:rsidR="00D82A00" w:rsidRDefault="00D82A00" w:rsidP="009503D5">
      <w:pPr>
        <w:adjustRightInd w:val="0"/>
        <w:snapToGrid w:val="0"/>
        <w:spacing w:beforeLines="50" w:before="156" w:afterLines="50" w:after="156" w:line="580" w:lineRule="atLeast"/>
        <w:jc w:val="center"/>
        <w:rPr>
          <w:rFonts w:ascii="黑体" w:eastAsia="黑体" w:hAnsi="黑体" w:cs="黑体"/>
          <w:sz w:val="32"/>
          <w:szCs w:val="32"/>
        </w:rPr>
      </w:pPr>
      <w:r>
        <w:rPr>
          <w:rFonts w:ascii="黑体" w:eastAsia="黑体" w:hAnsi="黑体" w:cs="黑体" w:hint="eastAsia"/>
          <w:sz w:val="32"/>
          <w:szCs w:val="32"/>
        </w:rPr>
        <w:t>第</w:t>
      </w:r>
      <w:r w:rsidR="0074711E">
        <w:rPr>
          <w:rFonts w:ascii="黑体" w:eastAsia="黑体" w:hAnsi="黑体" w:cs="黑体" w:hint="eastAsia"/>
          <w:sz w:val="32"/>
          <w:szCs w:val="32"/>
        </w:rPr>
        <w:t>六</w:t>
      </w:r>
      <w:r>
        <w:rPr>
          <w:rFonts w:ascii="黑体" w:eastAsia="黑体" w:hAnsi="黑体" w:cs="黑体" w:hint="eastAsia"/>
          <w:sz w:val="32"/>
          <w:szCs w:val="32"/>
        </w:rPr>
        <w:t>章  引进人才管理与考核</w:t>
      </w:r>
    </w:p>
    <w:p w:rsidR="00D82A00" w:rsidRDefault="00D82A00" w:rsidP="00D82A00">
      <w:pPr>
        <w:adjustRightInd w:val="0"/>
        <w:snapToGrid w:val="0"/>
        <w:spacing w:line="580" w:lineRule="atLeast"/>
        <w:ind w:firstLine="640"/>
        <w:rPr>
          <w:rFonts w:ascii="仿宋_GB2312" w:eastAsia="仿宋_GB2312" w:hAnsi="仿宋"/>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二十一</w:t>
      </w:r>
      <w:r>
        <w:rPr>
          <w:rFonts w:ascii="仿宋_GB2312" w:eastAsia="仿宋_GB2312" w:hint="eastAsia"/>
          <w:b/>
          <w:bCs/>
          <w:spacing w:val="-2"/>
          <w:sz w:val="32"/>
          <w:szCs w:val="32"/>
        </w:rPr>
        <w:t>条</w:t>
      </w:r>
      <w:r>
        <w:rPr>
          <w:rFonts w:ascii="仿宋_GB2312" w:eastAsia="仿宋_GB2312" w:hAnsi="仿宋" w:hint="eastAsia"/>
          <w:sz w:val="32"/>
          <w:szCs w:val="32"/>
        </w:rPr>
        <w:t xml:space="preserve">  引进人才应服从学校、用人部门的管理和工作安排，遵守学校各项规章制度和劳动纪律，认真履行聘用协议规定的工作职责。</w:t>
      </w:r>
    </w:p>
    <w:p w:rsidR="00D82A00" w:rsidRDefault="00D82A00" w:rsidP="00D82A00">
      <w:pPr>
        <w:adjustRightInd w:val="0"/>
        <w:snapToGrid w:val="0"/>
        <w:spacing w:line="580" w:lineRule="atLeast"/>
        <w:ind w:firstLine="640"/>
        <w:rPr>
          <w:rFonts w:ascii="仿宋_GB2312" w:eastAsia="仿宋_GB2312" w:hAnsi="仿宋"/>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二十二</w:t>
      </w:r>
      <w:r>
        <w:rPr>
          <w:rFonts w:ascii="仿宋_GB2312" w:eastAsia="仿宋_GB2312" w:hint="eastAsia"/>
          <w:b/>
          <w:bCs/>
          <w:spacing w:val="-2"/>
          <w:sz w:val="32"/>
          <w:szCs w:val="32"/>
        </w:rPr>
        <w:t>条</w:t>
      </w:r>
      <w:r>
        <w:rPr>
          <w:rFonts w:ascii="仿宋_GB2312" w:eastAsia="仿宋_GB2312" w:hAnsi="仿宋" w:hint="eastAsia"/>
          <w:sz w:val="32"/>
          <w:szCs w:val="32"/>
        </w:rPr>
        <w:t xml:space="preserve">  学校对引进人才实行聘任制管理，聘用协议由学校、用人部门和引进人才共同协商确定。内容一般包括：聘期时间、引进待遇、目标任务、考核形式、违约责任等。</w:t>
      </w:r>
    </w:p>
    <w:p w:rsidR="00CF42E1" w:rsidRDefault="00D82A00" w:rsidP="00CF42E1">
      <w:pPr>
        <w:widowControl/>
        <w:adjustRightInd w:val="0"/>
        <w:snapToGrid w:val="0"/>
        <w:spacing w:line="600" w:lineRule="exact"/>
        <w:ind w:firstLineChars="200" w:firstLine="634"/>
        <w:rPr>
          <w:rFonts w:ascii="仿宋_GB2312" w:eastAsia="仿宋_GB2312" w:hAnsi="仿宋"/>
          <w:sz w:val="32"/>
          <w:szCs w:val="32"/>
        </w:rPr>
      </w:pPr>
      <w:r>
        <w:rPr>
          <w:rFonts w:ascii="仿宋_GB2312" w:eastAsia="仿宋_GB2312" w:hint="eastAsia"/>
          <w:b/>
          <w:bCs/>
          <w:spacing w:val="-2"/>
          <w:sz w:val="32"/>
          <w:szCs w:val="32"/>
        </w:rPr>
        <w:t>第二十</w:t>
      </w:r>
      <w:r w:rsidR="0074711E">
        <w:rPr>
          <w:rFonts w:ascii="仿宋_GB2312" w:eastAsia="仿宋_GB2312" w:hint="eastAsia"/>
          <w:b/>
          <w:bCs/>
          <w:spacing w:val="-2"/>
          <w:sz w:val="32"/>
          <w:szCs w:val="32"/>
        </w:rPr>
        <w:t>三</w:t>
      </w:r>
      <w:r>
        <w:rPr>
          <w:rFonts w:ascii="仿宋_GB2312" w:eastAsia="仿宋_GB2312" w:hint="eastAsia"/>
          <w:b/>
          <w:bCs/>
          <w:spacing w:val="-2"/>
          <w:sz w:val="32"/>
          <w:szCs w:val="32"/>
        </w:rPr>
        <w:t>条</w:t>
      </w:r>
      <w:r>
        <w:rPr>
          <w:rFonts w:ascii="仿宋_GB2312" w:eastAsia="仿宋_GB2312" w:hAnsi="仿宋" w:hint="eastAsia"/>
          <w:sz w:val="32"/>
          <w:szCs w:val="32"/>
        </w:rPr>
        <w:t xml:space="preserve">  全职引进人才按照学校岗位设置管理有关规定，与学校签订人才聘用协议，服务期一般为8年。</w:t>
      </w:r>
    </w:p>
    <w:p w:rsidR="00CF42E1" w:rsidRDefault="00CF42E1" w:rsidP="00CF42E1">
      <w:pPr>
        <w:widowControl/>
        <w:adjustRightInd w:val="0"/>
        <w:snapToGrid w:val="0"/>
        <w:spacing w:line="600" w:lineRule="exact"/>
        <w:ind w:firstLineChars="200" w:firstLine="640"/>
        <w:rPr>
          <w:rFonts w:ascii="仿宋_GB2312" w:eastAsia="仿宋_GB2312" w:hAnsi="宋体" w:cs="宋体"/>
          <w:kern w:val="0"/>
          <w:sz w:val="32"/>
          <w:szCs w:val="32"/>
        </w:rPr>
      </w:pPr>
      <w:r w:rsidRPr="000379F1">
        <w:rPr>
          <w:rFonts w:ascii="仿宋_GB2312" w:eastAsia="仿宋_GB2312" w:hAnsi="宋体" w:cs="宋体" w:hint="eastAsia"/>
          <w:kern w:val="0"/>
          <w:sz w:val="32"/>
          <w:szCs w:val="32"/>
        </w:rPr>
        <w:t>引进人才的服务期从人员流动介绍信开出之日算起。</w:t>
      </w:r>
    </w:p>
    <w:p w:rsidR="00CF42E1" w:rsidRDefault="00CF42E1" w:rsidP="00CF42E1">
      <w:pPr>
        <w:widowControl/>
        <w:adjustRightInd w:val="0"/>
        <w:snapToGrid w:val="0"/>
        <w:spacing w:line="600" w:lineRule="exact"/>
        <w:ind w:firstLineChars="200" w:firstLine="640"/>
        <w:rPr>
          <w:rFonts w:ascii="仿宋_GB2312" w:eastAsia="仿宋_GB2312" w:hAnsi="宋体" w:cs="宋体"/>
          <w:kern w:val="0"/>
          <w:sz w:val="32"/>
          <w:szCs w:val="32"/>
        </w:rPr>
      </w:pPr>
      <w:r w:rsidRPr="000379F1">
        <w:rPr>
          <w:rFonts w:ascii="仿宋_GB2312" w:eastAsia="仿宋_GB2312" w:hAnsi="宋体" w:cs="宋体" w:hint="eastAsia"/>
          <w:kern w:val="0"/>
          <w:sz w:val="32"/>
          <w:szCs w:val="32"/>
        </w:rPr>
        <w:lastRenderedPageBreak/>
        <w:t>服务期中脱产学习进修（包括出国访问）超过6个月的，该段时间不计入服务期，根据相关规定追加服务期。</w:t>
      </w:r>
    </w:p>
    <w:p w:rsidR="00D82A00" w:rsidRDefault="00D82A00" w:rsidP="00D82A00">
      <w:pPr>
        <w:adjustRightInd w:val="0"/>
        <w:snapToGrid w:val="0"/>
        <w:spacing w:line="580" w:lineRule="atLeast"/>
        <w:ind w:firstLine="640"/>
        <w:rPr>
          <w:rFonts w:ascii="仿宋_GB2312" w:eastAsia="仿宋_GB2312" w:hAnsi="仿宋"/>
          <w:sz w:val="32"/>
          <w:szCs w:val="32"/>
        </w:rPr>
      </w:pPr>
      <w:r>
        <w:rPr>
          <w:rFonts w:ascii="仿宋_GB2312" w:eastAsia="仿宋_GB2312" w:hint="eastAsia"/>
          <w:b/>
          <w:bCs/>
          <w:spacing w:val="-2"/>
          <w:sz w:val="32"/>
          <w:szCs w:val="32"/>
        </w:rPr>
        <w:t>第二十</w:t>
      </w:r>
      <w:r w:rsidR="0074711E">
        <w:rPr>
          <w:rFonts w:ascii="仿宋_GB2312" w:eastAsia="仿宋_GB2312" w:hint="eastAsia"/>
          <w:b/>
          <w:bCs/>
          <w:spacing w:val="-2"/>
          <w:sz w:val="32"/>
          <w:szCs w:val="32"/>
        </w:rPr>
        <w:t>四</w:t>
      </w:r>
      <w:r>
        <w:rPr>
          <w:rFonts w:ascii="仿宋_GB2312" w:eastAsia="仿宋_GB2312" w:hint="eastAsia"/>
          <w:b/>
          <w:bCs/>
          <w:spacing w:val="-2"/>
          <w:sz w:val="32"/>
          <w:szCs w:val="32"/>
        </w:rPr>
        <w:t>条</w:t>
      </w:r>
      <w:r>
        <w:rPr>
          <w:rFonts w:ascii="仿宋_GB2312" w:eastAsia="仿宋_GB2312" w:hAnsi="仿宋" w:hint="eastAsia"/>
          <w:sz w:val="32"/>
          <w:szCs w:val="32"/>
        </w:rPr>
        <w:t xml:space="preserve">  柔性引进人才主要采取特聘教授、客座教授等形式进行聘用，聘用期限一般为3年。实行聘期目标管理，在聘用协议中明确双方的权利与义务。</w:t>
      </w:r>
    </w:p>
    <w:p w:rsidR="00D82A00" w:rsidRDefault="00D82A00" w:rsidP="00D82A00">
      <w:pPr>
        <w:adjustRightInd w:val="0"/>
        <w:snapToGrid w:val="0"/>
        <w:spacing w:line="580" w:lineRule="atLeast"/>
        <w:ind w:firstLine="640"/>
        <w:rPr>
          <w:rFonts w:ascii="仿宋_GB2312" w:eastAsia="仿宋_GB2312" w:hAnsi="仿宋"/>
          <w:sz w:val="32"/>
          <w:szCs w:val="32"/>
        </w:rPr>
      </w:pPr>
      <w:r>
        <w:rPr>
          <w:rFonts w:ascii="仿宋_GB2312" w:eastAsia="仿宋_GB2312" w:hint="eastAsia"/>
          <w:b/>
          <w:bCs/>
          <w:spacing w:val="-2"/>
          <w:sz w:val="32"/>
          <w:szCs w:val="32"/>
        </w:rPr>
        <w:t>第二十</w:t>
      </w:r>
      <w:r w:rsidR="0074711E">
        <w:rPr>
          <w:rFonts w:ascii="仿宋_GB2312" w:eastAsia="仿宋_GB2312" w:hint="eastAsia"/>
          <w:b/>
          <w:bCs/>
          <w:spacing w:val="-2"/>
          <w:sz w:val="32"/>
          <w:szCs w:val="32"/>
        </w:rPr>
        <w:t>五</w:t>
      </w:r>
      <w:r>
        <w:rPr>
          <w:rFonts w:ascii="仿宋_GB2312" w:eastAsia="仿宋_GB2312" w:hint="eastAsia"/>
          <w:b/>
          <w:bCs/>
          <w:spacing w:val="-2"/>
          <w:sz w:val="32"/>
          <w:szCs w:val="32"/>
        </w:rPr>
        <w:t>条</w:t>
      </w:r>
      <w:r>
        <w:rPr>
          <w:rFonts w:ascii="仿宋_GB2312" w:eastAsia="仿宋_GB2312" w:hAnsi="仿宋" w:hint="eastAsia"/>
          <w:sz w:val="32"/>
          <w:szCs w:val="32"/>
        </w:rPr>
        <w:t xml:space="preserve">  引进人才的考核分为年度考核、期中考核和聘期考核三种。根据工作合同对引进人才的职责履行情况和教学、科研、学科专业建设及社会服务等方面发挥的作用进行考核评价。</w:t>
      </w:r>
    </w:p>
    <w:p w:rsidR="00D82A00" w:rsidRDefault="00D82A00" w:rsidP="00D82A00">
      <w:pPr>
        <w:adjustRightInd w:val="0"/>
        <w:snapToGrid w:val="0"/>
        <w:spacing w:line="580" w:lineRule="atLeast"/>
        <w:ind w:firstLine="640"/>
        <w:rPr>
          <w:rFonts w:ascii="仿宋_GB2312" w:eastAsia="仿宋_GB2312" w:hAnsi="仿宋"/>
          <w:sz w:val="32"/>
          <w:szCs w:val="32"/>
        </w:rPr>
      </w:pPr>
      <w:r>
        <w:rPr>
          <w:rFonts w:ascii="仿宋_GB2312" w:eastAsia="仿宋_GB2312" w:hint="eastAsia"/>
          <w:b/>
          <w:bCs/>
          <w:spacing w:val="-2"/>
          <w:sz w:val="32"/>
          <w:szCs w:val="32"/>
        </w:rPr>
        <w:t>第二十</w:t>
      </w:r>
      <w:r w:rsidR="0074711E">
        <w:rPr>
          <w:rFonts w:ascii="仿宋_GB2312" w:eastAsia="仿宋_GB2312" w:hint="eastAsia"/>
          <w:b/>
          <w:bCs/>
          <w:spacing w:val="-2"/>
          <w:sz w:val="32"/>
          <w:szCs w:val="32"/>
        </w:rPr>
        <w:t>六</w:t>
      </w:r>
      <w:r>
        <w:rPr>
          <w:rFonts w:ascii="仿宋_GB2312" w:eastAsia="仿宋_GB2312" w:hint="eastAsia"/>
          <w:b/>
          <w:bCs/>
          <w:spacing w:val="-2"/>
          <w:sz w:val="32"/>
          <w:szCs w:val="32"/>
        </w:rPr>
        <w:t>条</w:t>
      </w:r>
      <w:r>
        <w:rPr>
          <w:rFonts w:ascii="仿宋_GB2312" w:eastAsia="仿宋_GB2312" w:hAnsi="仿宋" w:hint="eastAsia"/>
          <w:sz w:val="32"/>
          <w:szCs w:val="32"/>
        </w:rPr>
        <w:t xml:space="preserve">  年度考核由所在部门负责，与学校教职工考核同步进行。期中考核和聘期考核由人事部门负责，考核重点是聘用合同工作目标完成情况。</w:t>
      </w:r>
    </w:p>
    <w:p w:rsidR="00D82A00" w:rsidRDefault="00D82A00" w:rsidP="00D82A00">
      <w:pPr>
        <w:adjustRightInd w:val="0"/>
        <w:snapToGrid w:val="0"/>
        <w:spacing w:line="580" w:lineRule="atLeast"/>
        <w:ind w:firstLine="640"/>
        <w:rPr>
          <w:rFonts w:ascii="仿宋_GB2312" w:eastAsia="仿宋_GB2312" w:hAnsi="仿宋"/>
          <w:sz w:val="32"/>
          <w:szCs w:val="32"/>
        </w:rPr>
      </w:pPr>
      <w:r>
        <w:rPr>
          <w:rFonts w:ascii="仿宋_GB2312" w:eastAsia="仿宋_GB2312" w:hint="eastAsia"/>
          <w:b/>
          <w:bCs/>
          <w:spacing w:val="-2"/>
          <w:sz w:val="32"/>
          <w:szCs w:val="32"/>
        </w:rPr>
        <w:t>第二十</w:t>
      </w:r>
      <w:r w:rsidR="0074711E">
        <w:rPr>
          <w:rFonts w:ascii="仿宋_GB2312" w:eastAsia="仿宋_GB2312" w:hint="eastAsia"/>
          <w:b/>
          <w:bCs/>
          <w:spacing w:val="-2"/>
          <w:sz w:val="32"/>
          <w:szCs w:val="32"/>
        </w:rPr>
        <w:t>七</w:t>
      </w:r>
      <w:r>
        <w:rPr>
          <w:rFonts w:ascii="仿宋_GB2312" w:eastAsia="仿宋_GB2312" w:hint="eastAsia"/>
          <w:b/>
          <w:bCs/>
          <w:spacing w:val="-2"/>
          <w:sz w:val="32"/>
          <w:szCs w:val="32"/>
        </w:rPr>
        <w:t>条</w:t>
      </w:r>
      <w:r>
        <w:rPr>
          <w:rFonts w:ascii="仿宋_GB2312" w:eastAsia="仿宋_GB2312" w:hAnsi="仿宋" w:hint="eastAsia"/>
          <w:sz w:val="32"/>
          <w:szCs w:val="32"/>
        </w:rPr>
        <w:t xml:space="preserve">  考核结果作为续聘、低聘、解聘及调整待遇的依据。考核不合格，学校可直接解聘。  </w:t>
      </w:r>
    </w:p>
    <w:p w:rsidR="00D82A00" w:rsidRDefault="00D82A00" w:rsidP="009503D5">
      <w:pPr>
        <w:adjustRightInd w:val="0"/>
        <w:snapToGrid w:val="0"/>
        <w:spacing w:beforeLines="50" w:before="156" w:afterLines="50" w:after="156" w:line="580" w:lineRule="atLeast"/>
        <w:jc w:val="center"/>
        <w:rPr>
          <w:rFonts w:ascii="黑体" w:eastAsia="黑体" w:hAnsi="Courier New" w:cs="Courier New"/>
          <w:sz w:val="32"/>
          <w:szCs w:val="32"/>
        </w:rPr>
      </w:pPr>
      <w:r>
        <w:rPr>
          <w:rFonts w:ascii="黑体" w:eastAsia="黑体" w:hAnsi="Courier New" w:cs="Courier New" w:hint="eastAsia"/>
          <w:sz w:val="32"/>
          <w:szCs w:val="32"/>
        </w:rPr>
        <w:t>第</w:t>
      </w:r>
      <w:r w:rsidR="0074711E">
        <w:rPr>
          <w:rFonts w:ascii="黑体" w:eastAsia="黑体" w:hAnsi="Courier New" w:cs="Courier New" w:hint="eastAsia"/>
          <w:sz w:val="32"/>
          <w:szCs w:val="32"/>
        </w:rPr>
        <w:t>七</w:t>
      </w:r>
      <w:r>
        <w:rPr>
          <w:rFonts w:ascii="黑体" w:eastAsia="黑体" w:hAnsi="Courier New" w:cs="Courier New" w:hint="eastAsia"/>
          <w:sz w:val="32"/>
          <w:szCs w:val="32"/>
        </w:rPr>
        <w:t>章  引进人才费用管理与使用</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第二十</w:t>
      </w:r>
      <w:r w:rsidR="0074711E">
        <w:rPr>
          <w:rFonts w:ascii="仿宋_GB2312" w:eastAsia="仿宋_GB2312" w:hint="eastAsia"/>
          <w:b/>
          <w:bCs/>
          <w:spacing w:val="-2"/>
          <w:sz w:val="32"/>
          <w:szCs w:val="32"/>
        </w:rPr>
        <w:t>八</w:t>
      </w:r>
      <w:r>
        <w:rPr>
          <w:rFonts w:ascii="仿宋_GB2312" w:eastAsia="仿宋_GB2312" w:hint="eastAsia"/>
          <w:b/>
          <w:bCs/>
          <w:spacing w:val="-2"/>
          <w:sz w:val="32"/>
          <w:szCs w:val="32"/>
        </w:rPr>
        <w:t>条</w:t>
      </w:r>
      <w:r>
        <w:rPr>
          <w:rFonts w:ascii="仿宋_GB2312" w:eastAsia="仿宋_GB2312" w:hAnsi="仿宋" w:hint="eastAsia"/>
          <w:sz w:val="32"/>
          <w:szCs w:val="32"/>
        </w:rPr>
        <w:t xml:space="preserve">  学校根据年度引才计划每年安排一定数额的专款作为引进人才专项经费。</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第二十</w:t>
      </w:r>
      <w:r w:rsidR="0074711E">
        <w:rPr>
          <w:rFonts w:ascii="仿宋_GB2312" w:eastAsia="仿宋_GB2312" w:hint="eastAsia"/>
          <w:b/>
          <w:bCs/>
          <w:spacing w:val="-2"/>
          <w:sz w:val="32"/>
          <w:szCs w:val="32"/>
        </w:rPr>
        <w:t>九</w:t>
      </w:r>
      <w:r>
        <w:rPr>
          <w:rFonts w:ascii="仿宋_GB2312" w:eastAsia="仿宋_GB2312" w:hint="eastAsia"/>
          <w:b/>
          <w:bCs/>
          <w:spacing w:val="-2"/>
          <w:sz w:val="32"/>
          <w:szCs w:val="32"/>
        </w:rPr>
        <w:t>条</w:t>
      </w:r>
      <w:r>
        <w:rPr>
          <w:rFonts w:ascii="仿宋_GB2312" w:eastAsia="仿宋_GB2312" w:hAnsi="仿宋" w:hint="eastAsia"/>
          <w:sz w:val="32"/>
          <w:szCs w:val="32"/>
        </w:rPr>
        <w:t xml:space="preserve">  购房补贴、租房补贴等列入学校人才引进专项经费，由人事部门负责审批和管理。引进人才到校报到工作，签订聘用合同后按约定发放。</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三</w:t>
      </w:r>
      <w:r>
        <w:rPr>
          <w:rFonts w:ascii="仿宋_GB2312" w:eastAsia="仿宋_GB2312" w:hint="eastAsia"/>
          <w:b/>
          <w:bCs/>
          <w:spacing w:val="-2"/>
          <w:sz w:val="32"/>
          <w:szCs w:val="32"/>
        </w:rPr>
        <w:t>十条</w:t>
      </w:r>
      <w:r>
        <w:rPr>
          <w:rFonts w:ascii="仿宋_GB2312" w:eastAsia="仿宋_GB2312" w:hAnsi="仿宋" w:hint="eastAsia"/>
          <w:sz w:val="32"/>
          <w:szCs w:val="32"/>
        </w:rPr>
        <w:t xml:space="preserve">  教学科研启动基金用于科研及学科建设，列入学校科研经费项目和学科建设项目，由科研部门负责审批和管理。具体按经费使用计划和学校科研经费使用有关规定执行。</w:t>
      </w:r>
    </w:p>
    <w:p w:rsidR="00CF42E1"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三十一</w:t>
      </w:r>
      <w:r>
        <w:rPr>
          <w:rFonts w:ascii="仿宋_GB2312" w:eastAsia="仿宋_GB2312" w:hint="eastAsia"/>
          <w:b/>
          <w:bCs/>
          <w:spacing w:val="-2"/>
          <w:sz w:val="32"/>
          <w:szCs w:val="32"/>
        </w:rPr>
        <w:t>条</w:t>
      </w:r>
      <w:r>
        <w:rPr>
          <w:rFonts w:ascii="仿宋_GB2312" w:eastAsia="仿宋_GB2312" w:hAnsi="仿宋" w:hint="eastAsia"/>
          <w:sz w:val="32"/>
          <w:szCs w:val="32"/>
        </w:rPr>
        <w:t xml:space="preserve">  若由于引进，学校为相关人才支付了培养费、</w:t>
      </w:r>
      <w:r>
        <w:rPr>
          <w:rFonts w:ascii="仿宋_GB2312" w:eastAsia="仿宋_GB2312" w:hAnsi="仿宋" w:hint="eastAsia"/>
          <w:sz w:val="32"/>
          <w:szCs w:val="32"/>
        </w:rPr>
        <w:lastRenderedPageBreak/>
        <w:t>赔偿费或其他费用，则服务期酌情延长。</w:t>
      </w:r>
    </w:p>
    <w:p w:rsidR="00CF42E1" w:rsidRPr="000379F1" w:rsidRDefault="00CF42E1" w:rsidP="00CF42E1">
      <w:pPr>
        <w:widowControl/>
        <w:adjustRightInd w:val="0"/>
        <w:snapToGrid w:val="0"/>
        <w:spacing w:line="600" w:lineRule="exact"/>
        <w:ind w:firstLineChars="200" w:firstLine="640"/>
        <w:rPr>
          <w:rFonts w:ascii="仿宋_GB2312" w:eastAsia="仿宋_GB2312" w:hAnsi="宋体" w:cs="宋体"/>
          <w:kern w:val="0"/>
          <w:sz w:val="32"/>
          <w:szCs w:val="32"/>
        </w:rPr>
      </w:pPr>
      <w:r w:rsidRPr="000379F1">
        <w:rPr>
          <w:rFonts w:ascii="仿宋_GB2312" w:eastAsia="仿宋_GB2312" w:hAnsi="宋体" w:cs="宋体" w:hint="eastAsia"/>
          <w:kern w:val="0"/>
          <w:sz w:val="32"/>
          <w:szCs w:val="32"/>
        </w:rPr>
        <w:t>服务期限内因个人原因离开学校</w:t>
      </w:r>
      <w:r>
        <w:rPr>
          <w:rFonts w:ascii="仿宋_GB2312" w:eastAsia="仿宋_GB2312" w:hAnsi="宋体" w:cs="宋体" w:hint="eastAsia"/>
          <w:kern w:val="0"/>
          <w:sz w:val="32"/>
          <w:szCs w:val="32"/>
        </w:rPr>
        <w:t>，</w:t>
      </w:r>
      <w:r w:rsidRPr="000379F1">
        <w:rPr>
          <w:rFonts w:ascii="仿宋_GB2312" w:eastAsia="仿宋_GB2312" w:hAnsi="宋体" w:cs="宋体" w:hint="eastAsia"/>
          <w:kern w:val="0"/>
          <w:sz w:val="32"/>
          <w:szCs w:val="32"/>
        </w:rPr>
        <w:t>或违反国家法律法规及学校各项规章制度等原因被学校解聘的，须全额偿还引进时提供的购房补贴、安家费和科研启动费（上级拨付的购房补贴、安家费根据上级相关文件执行；签订其它附加协议的可按附加协议条款执行），并按协议交纳违约金。</w:t>
      </w:r>
    </w:p>
    <w:p w:rsidR="00CF42E1" w:rsidRPr="000379F1" w:rsidRDefault="00CF42E1" w:rsidP="00CF42E1">
      <w:pPr>
        <w:widowControl/>
        <w:adjustRightInd w:val="0"/>
        <w:snapToGrid w:val="0"/>
        <w:spacing w:line="600" w:lineRule="exact"/>
        <w:ind w:firstLineChars="200" w:firstLine="640"/>
        <w:rPr>
          <w:rFonts w:ascii="仿宋_GB2312" w:eastAsia="仿宋_GB2312" w:hAnsi="宋体" w:cs="宋体"/>
          <w:kern w:val="0"/>
          <w:sz w:val="32"/>
          <w:szCs w:val="32"/>
        </w:rPr>
      </w:pPr>
      <w:r w:rsidRPr="000379F1">
        <w:rPr>
          <w:rFonts w:ascii="仿宋_GB2312" w:eastAsia="仿宋_GB2312" w:hAnsi="宋体" w:cs="宋体" w:hint="eastAsia"/>
          <w:kern w:val="0"/>
          <w:sz w:val="32"/>
          <w:szCs w:val="32"/>
        </w:rPr>
        <w:t>本条所指个人原因包括申请辞职、申请调离、擅自离岗、学习进修（出国访问）超期不归。</w:t>
      </w:r>
    </w:p>
    <w:p w:rsidR="00D82A00" w:rsidRDefault="00D82A00" w:rsidP="00CF42E1">
      <w:pPr>
        <w:adjustRightInd w:val="0"/>
        <w:snapToGrid w:val="0"/>
        <w:spacing w:line="580" w:lineRule="atLeast"/>
        <w:ind w:firstLineChars="200" w:firstLine="640"/>
        <w:rPr>
          <w:rFonts w:ascii="仿宋_GB2312" w:eastAsia="仿宋_GB2312" w:hAnsi="仿宋"/>
          <w:sz w:val="32"/>
          <w:szCs w:val="32"/>
        </w:rPr>
      </w:pPr>
      <w:r>
        <w:rPr>
          <w:rFonts w:ascii="仿宋_GB2312" w:eastAsia="仿宋_GB2312" w:hAnsi="仿宋" w:hint="eastAsia"/>
          <w:sz w:val="32"/>
          <w:szCs w:val="32"/>
        </w:rPr>
        <w:t>学校同时将不再聘任因其引进所聘用的配偶。</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三十二</w:t>
      </w:r>
      <w:r>
        <w:rPr>
          <w:rFonts w:ascii="仿宋_GB2312" w:eastAsia="仿宋_GB2312" w:hint="eastAsia"/>
          <w:b/>
          <w:bCs/>
          <w:spacing w:val="-2"/>
          <w:sz w:val="32"/>
          <w:szCs w:val="32"/>
        </w:rPr>
        <w:t>条</w:t>
      </w:r>
      <w:r>
        <w:rPr>
          <w:rFonts w:ascii="仿宋_GB2312" w:eastAsia="仿宋_GB2312" w:hAnsi="仿宋" w:hint="eastAsia"/>
          <w:sz w:val="32"/>
          <w:szCs w:val="32"/>
        </w:rPr>
        <w:t xml:space="preserve">  购房补贴、教学科研启动基金按引进人才报到时确定的类别予以兑现，以后不再因本人的学历、专业技术职务等变动而调整。</w:t>
      </w:r>
    </w:p>
    <w:p w:rsidR="00D82A00" w:rsidRDefault="00D82A00" w:rsidP="009503D5">
      <w:pPr>
        <w:adjustRightInd w:val="0"/>
        <w:snapToGrid w:val="0"/>
        <w:spacing w:beforeLines="50" w:before="156" w:afterLines="50" w:after="156" w:line="580" w:lineRule="atLeast"/>
        <w:jc w:val="center"/>
        <w:rPr>
          <w:rFonts w:ascii="仿宋_GB2312" w:eastAsia="仿宋_GB2312" w:hAnsi="仿宋"/>
          <w:sz w:val="32"/>
          <w:szCs w:val="32"/>
        </w:rPr>
      </w:pPr>
      <w:r>
        <w:rPr>
          <w:rFonts w:ascii="黑体" w:eastAsia="黑体" w:hAnsi="Courier New" w:cs="Courier New" w:hint="eastAsia"/>
          <w:sz w:val="32"/>
          <w:szCs w:val="32"/>
        </w:rPr>
        <w:t>第</w:t>
      </w:r>
      <w:r w:rsidR="0074711E">
        <w:rPr>
          <w:rFonts w:ascii="黑体" w:eastAsia="黑体" w:hAnsi="Courier New" w:cs="Courier New" w:hint="eastAsia"/>
          <w:sz w:val="32"/>
          <w:szCs w:val="32"/>
        </w:rPr>
        <w:t>八</w:t>
      </w:r>
      <w:r>
        <w:rPr>
          <w:rFonts w:ascii="黑体" w:eastAsia="黑体" w:hAnsi="Courier New" w:cs="Courier New" w:hint="eastAsia"/>
          <w:sz w:val="32"/>
          <w:szCs w:val="32"/>
        </w:rPr>
        <w:t>章  附则</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w:t>
      </w:r>
      <w:r w:rsidR="0074711E">
        <w:rPr>
          <w:rFonts w:ascii="仿宋_GB2312" w:eastAsia="仿宋_GB2312" w:hint="eastAsia"/>
          <w:b/>
          <w:bCs/>
          <w:spacing w:val="-2"/>
          <w:sz w:val="32"/>
          <w:szCs w:val="32"/>
        </w:rPr>
        <w:t>三十三</w:t>
      </w:r>
      <w:r>
        <w:rPr>
          <w:rFonts w:ascii="仿宋_GB2312" w:eastAsia="仿宋_GB2312" w:hint="eastAsia"/>
          <w:b/>
          <w:bCs/>
          <w:spacing w:val="-2"/>
          <w:sz w:val="32"/>
          <w:szCs w:val="32"/>
        </w:rPr>
        <w:t>条</w:t>
      </w:r>
      <w:r>
        <w:rPr>
          <w:rFonts w:ascii="仿宋_GB2312" w:eastAsia="仿宋_GB2312" w:hAnsi="仿宋" w:hint="eastAsia"/>
          <w:sz w:val="32"/>
          <w:szCs w:val="32"/>
        </w:rPr>
        <w:t xml:space="preserve">  本办法所有提供的待遇如涉及税费，由引进人才本人自理。</w:t>
      </w:r>
    </w:p>
    <w:p w:rsidR="00D82A00" w:rsidRDefault="00D82A00" w:rsidP="00D82A00">
      <w:pPr>
        <w:adjustRightInd w:val="0"/>
        <w:snapToGrid w:val="0"/>
        <w:spacing w:line="580" w:lineRule="atLeast"/>
        <w:ind w:firstLineChars="200" w:firstLine="634"/>
        <w:rPr>
          <w:rFonts w:ascii="仿宋_GB2312" w:eastAsia="仿宋_GB2312" w:hAnsi="仿宋"/>
          <w:sz w:val="32"/>
          <w:szCs w:val="32"/>
        </w:rPr>
      </w:pPr>
      <w:r>
        <w:rPr>
          <w:rFonts w:ascii="仿宋_GB2312" w:eastAsia="仿宋_GB2312" w:hint="eastAsia"/>
          <w:b/>
          <w:bCs/>
          <w:spacing w:val="-2"/>
          <w:sz w:val="32"/>
          <w:szCs w:val="32"/>
        </w:rPr>
        <w:t>第三十</w:t>
      </w:r>
      <w:r w:rsidR="0074711E">
        <w:rPr>
          <w:rFonts w:ascii="仿宋_GB2312" w:eastAsia="仿宋_GB2312" w:hint="eastAsia"/>
          <w:b/>
          <w:bCs/>
          <w:spacing w:val="-2"/>
          <w:sz w:val="32"/>
          <w:szCs w:val="32"/>
        </w:rPr>
        <w:t>四</w:t>
      </w:r>
      <w:r>
        <w:rPr>
          <w:rFonts w:ascii="仿宋_GB2312" w:eastAsia="仿宋_GB2312" w:hint="eastAsia"/>
          <w:b/>
          <w:bCs/>
          <w:spacing w:val="-2"/>
          <w:sz w:val="32"/>
          <w:szCs w:val="32"/>
        </w:rPr>
        <w:t>条</w:t>
      </w:r>
      <w:r>
        <w:rPr>
          <w:rFonts w:ascii="仿宋_GB2312" w:eastAsia="仿宋_GB2312" w:hAnsi="仿宋" w:hint="eastAsia"/>
          <w:sz w:val="32"/>
          <w:szCs w:val="32"/>
        </w:rPr>
        <w:t xml:space="preserve">  本办法适用各类新引进人才，之前引进人才按原协议执行。</w:t>
      </w:r>
    </w:p>
    <w:p w:rsidR="006D624A" w:rsidRDefault="0074711E" w:rsidP="0074711E">
      <w:pPr>
        <w:ind w:firstLineChars="200" w:firstLine="643"/>
        <w:rPr>
          <w:rFonts w:ascii="仿宋_GB2312" w:eastAsia="仿宋_GB2312" w:hAnsi="宋体" w:cs="宋体"/>
          <w:kern w:val="0"/>
          <w:sz w:val="32"/>
          <w:szCs w:val="32"/>
        </w:rPr>
      </w:pPr>
      <w:r w:rsidRPr="000379F1">
        <w:rPr>
          <w:rFonts w:ascii="仿宋_GB2312" w:eastAsia="仿宋_GB2312" w:hAnsi="宋体" w:cs="宋体" w:hint="eastAsia"/>
          <w:b/>
          <w:kern w:val="0"/>
          <w:sz w:val="32"/>
          <w:szCs w:val="32"/>
        </w:rPr>
        <w:t>第三十</w:t>
      </w:r>
      <w:r>
        <w:rPr>
          <w:rFonts w:ascii="仿宋_GB2312" w:eastAsia="仿宋_GB2312" w:hAnsi="宋体" w:cs="宋体" w:hint="eastAsia"/>
          <w:b/>
          <w:kern w:val="0"/>
          <w:sz w:val="32"/>
          <w:szCs w:val="32"/>
        </w:rPr>
        <w:t>五</w:t>
      </w:r>
      <w:r w:rsidRPr="000379F1">
        <w:rPr>
          <w:rFonts w:ascii="仿宋_GB2312" w:eastAsia="仿宋_GB2312" w:hAnsi="宋体" w:cs="宋体" w:hint="eastAsia"/>
          <w:b/>
          <w:kern w:val="0"/>
          <w:sz w:val="32"/>
          <w:szCs w:val="32"/>
        </w:rPr>
        <w:t>条</w:t>
      </w:r>
      <w:r w:rsidRPr="000379F1">
        <w:rPr>
          <w:rFonts w:ascii="仿宋_GB2312" w:eastAsia="仿宋_GB2312" w:hAnsi="宋体" w:cs="宋体" w:hint="eastAsia"/>
          <w:kern w:val="0"/>
          <w:sz w:val="32"/>
          <w:szCs w:val="32"/>
        </w:rPr>
        <w:t xml:space="preserve"> 本办法由</w:t>
      </w:r>
      <w:r>
        <w:rPr>
          <w:rFonts w:ascii="仿宋_GB2312" w:eastAsia="仿宋_GB2312" w:hAnsi="宋体" w:cs="宋体" w:hint="eastAsia"/>
          <w:kern w:val="0"/>
          <w:sz w:val="32"/>
          <w:szCs w:val="32"/>
        </w:rPr>
        <w:t>校党委会</w:t>
      </w:r>
      <w:r w:rsidRPr="000379F1">
        <w:rPr>
          <w:rFonts w:ascii="仿宋_GB2312" w:eastAsia="仿宋_GB2312" w:hAnsi="宋体" w:cs="宋体" w:hint="eastAsia"/>
          <w:kern w:val="0"/>
          <w:sz w:val="32"/>
          <w:szCs w:val="32"/>
        </w:rPr>
        <w:t>负责解释。</w:t>
      </w:r>
    </w:p>
    <w:p w:rsidR="00EB172D" w:rsidRDefault="00EB172D" w:rsidP="00EB172D">
      <w:pPr>
        <w:ind w:right="1280"/>
        <w:rPr>
          <w:rFonts w:ascii="仿宋_GB2312" w:eastAsia="仿宋_GB2312" w:hAnsi="宋体" w:cs="宋体"/>
          <w:kern w:val="0"/>
          <w:sz w:val="32"/>
          <w:szCs w:val="32"/>
        </w:rPr>
      </w:pPr>
    </w:p>
    <w:p w:rsidR="00F365AC" w:rsidRDefault="00F365AC" w:rsidP="00EB172D">
      <w:pPr>
        <w:ind w:right="1280"/>
        <w:rPr>
          <w:rFonts w:ascii="仿宋_GB2312" w:eastAsia="仿宋_GB2312" w:hAnsi="宋体" w:cs="宋体"/>
          <w:kern w:val="0"/>
          <w:sz w:val="32"/>
          <w:szCs w:val="32"/>
        </w:rPr>
      </w:pPr>
    </w:p>
    <w:p w:rsidR="00F365AC" w:rsidRPr="006F1B12" w:rsidRDefault="00F365AC" w:rsidP="00EB172D">
      <w:pPr>
        <w:ind w:right="1280"/>
        <w:rPr>
          <w:rFonts w:ascii="仿宋_GB2312" w:eastAsia="仿宋_GB2312" w:hAnsi="宋体" w:cs="宋体"/>
          <w:kern w:val="0"/>
          <w:sz w:val="32"/>
          <w:szCs w:val="32"/>
        </w:rPr>
      </w:pPr>
    </w:p>
    <w:p w:rsidR="00EB172D" w:rsidRPr="006F1B12" w:rsidRDefault="006F1B12" w:rsidP="00F365AC">
      <w:pPr>
        <w:pBdr>
          <w:top w:val="single" w:sz="6" w:space="1" w:color="auto"/>
          <w:bottom w:val="single" w:sz="6" w:space="1" w:color="auto"/>
        </w:pBdr>
        <w:spacing w:line="600" w:lineRule="atLeast"/>
        <w:rPr>
          <w:rFonts w:ascii="仿宋_GB2312" w:eastAsia="仿宋_GB2312" w:hAnsi="宋体" w:cs="宋体"/>
          <w:kern w:val="0"/>
          <w:sz w:val="32"/>
          <w:szCs w:val="32"/>
        </w:rPr>
      </w:pPr>
      <w:bookmarkStart w:id="1" w:name="OLE_LINK7"/>
      <w:bookmarkStart w:id="2" w:name="OLE_LINK8"/>
      <w:r>
        <w:rPr>
          <w:rFonts w:ascii="仿宋_GB2312" w:eastAsia="仿宋_GB2312" w:hAnsi="宋体" w:cs="宋体" w:hint="eastAsia"/>
          <w:kern w:val="0"/>
          <w:sz w:val="32"/>
          <w:szCs w:val="32"/>
        </w:rPr>
        <w:t>中共</w:t>
      </w:r>
      <w:r w:rsidR="00EB172D" w:rsidRPr="006F1B12">
        <w:rPr>
          <w:rFonts w:ascii="仿宋_GB2312" w:eastAsia="仿宋_GB2312" w:hAnsi="宋体" w:cs="宋体" w:hint="eastAsia"/>
          <w:kern w:val="0"/>
          <w:sz w:val="32"/>
          <w:szCs w:val="32"/>
        </w:rPr>
        <w:t>台州广播电视大学</w:t>
      </w:r>
      <w:r>
        <w:rPr>
          <w:rFonts w:ascii="仿宋_GB2312" w:eastAsia="仿宋_GB2312" w:hAnsi="宋体" w:cs="宋体" w:hint="eastAsia"/>
          <w:kern w:val="0"/>
          <w:sz w:val="32"/>
          <w:szCs w:val="32"/>
        </w:rPr>
        <w:t>委员会</w:t>
      </w:r>
      <w:r w:rsidR="00EB172D" w:rsidRPr="006F1B12">
        <w:rPr>
          <w:rFonts w:ascii="仿宋_GB2312" w:eastAsia="仿宋_GB2312" w:hAnsi="宋体" w:cs="宋体" w:hint="eastAsia"/>
          <w:kern w:val="0"/>
          <w:sz w:val="32"/>
          <w:szCs w:val="32"/>
        </w:rPr>
        <w:t xml:space="preserve">办公室 </w:t>
      </w:r>
      <w:r w:rsidR="00F365AC">
        <w:rPr>
          <w:rFonts w:ascii="仿宋_GB2312" w:eastAsia="仿宋_GB2312" w:hAnsi="宋体" w:cs="宋体"/>
          <w:kern w:val="0"/>
          <w:sz w:val="32"/>
          <w:szCs w:val="32"/>
        </w:rPr>
        <w:t xml:space="preserve">     </w:t>
      </w:r>
      <w:r w:rsidR="00EB172D" w:rsidRPr="006F1B12">
        <w:rPr>
          <w:rFonts w:ascii="仿宋_GB2312" w:eastAsia="仿宋_GB2312" w:hAnsi="宋体" w:cs="宋体" w:hint="eastAsia"/>
          <w:kern w:val="0"/>
          <w:sz w:val="32"/>
          <w:szCs w:val="32"/>
        </w:rPr>
        <w:t>202</w:t>
      </w:r>
      <w:r>
        <w:rPr>
          <w:rFonts w:ascii="仿宋_GB2312" w:eastAsia="仿宋_GB2312" w:hAnsi="宋体" w:cs="宋体"/>
          <w:kern w:val="0"/>
          <w:sz w:val="32"/>
          <w:szCs w:val="32"/>
        </w:rPr>
        <w:t>1</w:t>
      </w:r>
      <w:r w:rsidR="00EB172D" w:rsidRPr="006F1B12">
        <w:rPr>
          <w:rFonts w:ascii="仿宋_GB2312" w:eastAsia="仿宋_GB2312" w:hAnsi="宋体" w:cs="宋体" w:hint="eastAsia"/>
          <w:kern w:val="0"/>
          <w:sz w:val="32"/>
          <w:szCs w:val="32"/>
        </w:rPr>
        <w:t>年</w:t>
      </w:r>
      <w:r>
        <w:rPr>
          <w:rFonts w:ascii="仿宋_GB2312" w:eastAsia="仿宋_GB2312" w:hAnsi="宋体" w:cs="宋体"/>
          <w:kern w:val="0"/>
          <w:sz w:val="32"/>
          <w:szCs w:val="32"/>
        </w:rPr>
        <w:t>5</w:t>
      </w:r>
      <w:r w:rsidR="00EB172D" w:rsidRPr="006F1B12">
        <w:rPr>
          <w:rFonts w:ascii="仿宋_GB2312" w:eastAsia="仿宋_GB2312" w:hAnsi="宋体" w:cs="宋体" w:hint="eastAsia"/>
          <w:kern w:val="0"/>
          <w:sz w:val="32"/>
          <w:szCs w:val="32"/>
        </w:rPr>
        <w:t>月</w:t>
      </w:r>
      <w:r>
        <w:rPr>
          <w:rFonts w:ascii="仿宋_GB2312" w:eastAsia="仿宋_GB2312" w:hAnsi="宋体" w:cs="宋体"/>
          <w:kern w:val="0"/>
          <w:sz w:val="32"/>
          <w:szCs w:val="32"/>
        </w:rPr>
        <w:t>24</w:t>
      </w:r>
      <w:r w:rsidR="00EB172D" w:rsidRPr="006F1B12">
        <w:rPr>
          <w:rFonts w:ascii="仿宋_GB2312" w:eastAsia="仿宋_GB2312" w:hAnsi="宋体" w:cs="宋体" w:hint="eastAsia"/>
          <w:kern w:val="0"/>
          <w:sz w:val="32"/>
          <w:szCs w:val="32"/>
        </w:rPr>
        <w:t>日印发</w:t>
      </w:r>
      <w:bookmarkEnd w:id="1"/>
      <w:bookmarkEnd w:id="2"/>
    </w:p>
    <w:sectPr w:rsidR="00EB172D" w:rsidRPr="006F1B12" w:rsidSect="00F365AC">
      <w:footerReference w:type="default" r:id="rId7"/>
      <w:pgSz w:w="11906" w:h="16838"/>
      <w:pgMar w:top="1440" w:right="1418"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24" w:rsidRDefault="00EC6124" w:rsidP="00D82A00">
      <w:r>
        <w:separator/>
      </w:r>
    </w:p>
  </w:endnote>
  <w:endnote w:type="continuationSeparator" w:id="0">
    <w:p w:rsidR="00EC6124" w:rsidRDefault="00EC6124" w:rsidP="00D8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443328"/>
      <w:docPartObj>
        <w:docPartGallery w:val="Page Numbers (Bottom of Page)"/>
        <w:docPartUnique/>
      </w:docPartObj>
    </w:sdtPr>
    <w:sdtEndPr/>
    <w:sdtContent>
      <w:p w:rsidR="0074711E" w:rsidRDefault="0074711E">
        <w:pPr>
          <w:pStyle w:val="a5"/>
          <w:jc w:val="center"/>
        </w:pPr>
        <w:r>
          <w:fldChar w:fldCharType="begin"/>
        </w:r>
        <w:r>
          <w:instrText>PAGE   \* MERGEFORMAT</w:instrText>
        </w:r>
        <w:r>
          <w:fldChar w:fldCharType="separate"/>
        </w:r>
        <w:r w:rsidR="0054736B" w:rsidRPr="0054736B">
          <w:rPr>
            <w:noProof/>
            <w:lang w:val="zh-CN"/>
          </w:rPr>
          <w:t>-</w:t>
        </w:r>
        <w:r w:rsidR="0054736B">
          <w:rPr>
            <w:noProof/>
          </w:rPr>
          <w:t xml:space="preserve"> 1 -</w:t>
        </w:r>
        <w:r>
          <w:fldChar w:fldCharType="end"/>
        </w:r>
      </w:p>
    </w:sdtContent>
  </w:sdt>
  <w:p w:rsidR="0074711E" w:rsidRDefault="007471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24" w:rsidRDefault="00EC6124" w:rsidP="00D82A00">
      <w:r>
        <w:separator/>
      </w:r>
    </w:p>
  </w:footnote>
  <w:footnote w:type="continuationSeparator" w:id="0">
    <w:p w:rsidR="00EC6124" w:rsidRDefault="00EC6124" w:rsidP="00D8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BA"/>
    <w:rsid w:val="00001332"/>
    <w:rsid w:val="0004029E"/>
    <w:rsid w:val="00040390"/>
    <w:rsid w:val="000704AA"/>
    <w:rsid w:val="000852B5"/>
    <w:rsid w:val="000B3B6A"/>
    <w:rsid w:val="000C24CB"/>
    <w:rsid w:val="000C5B3F"/>
    <w:rsid w:val="000C698F"/>
    <w:rsid w:val="000D6D22"/>
    <w:rsid w:val="000E0D5C"/>
    <w:rsid w:val="000E0E12"/>
    <w:rsid w:val="000E7FFE"/>
    <w:rsid w:val="000F1A9C"/>
    <w:rsid w:val="00100090"/>
    <w:rsid w:val="00104BAA"/>
    <w:rsid w:val="0010563F"/>
    <w:rsid w:val="00110241"/>
    <w:rsid w:val="00132281"/>
    <w:rsid w:val="001351A3"/>
    <w:rsid w:val="00144064"/>
    <w:rsid w:val="001660A8"/>
    <w:rsid w:val="001749A4"/>
    <w:rsid w:val="001A2720"/>
    <w:rsid w:val="001B1B32"/>
    <w:rsid w:val="001D0B73"/>
    <w:rsid w:val="001E3405"/>
    <w:rsid w:val="00202CD8"/>
    <w:rsid w:val="00203943"/>
    <w:rsid w:val="00221264"/>
    <w:rsid w:val="00274D03"/>
    <w:rsid w:val="002859E7"/>
    <w:rsid w:val="002A144C"/>
    <w:rsid w:val="002A4A4C"/>
    <w:rsid w:val="002A69CD"/>
    <w:rsid w:val="002C5279"/>
    <w:rsid w:val="002E15D0"/>
    <w:rsid w:val="002E798D"/>
    <w:rsid w:val="002F0FC4"/>
    <w:rsid w:val="002F798B"/>
    <w:rsid w:val="00302D7C"/>
    <w:rsid w:val="00311B08"/>
    <w:rsid w:val="00327241"/>
    <w:rsid w:val="0033082F"/>
    <w:rsid w:val="00363187"/>
    <w:rsid w:val="003B05FC"/>
    <w:rsid w:val="003B48E4"/>
    <w:rsid w:val="003B6E5D"/>
    <w:rsid w:val="003D46B8"/>
    <w:rsid w:val="003E58EB"/>
    <w:rsid w:val="003E5BFF"/>
    <w:rsid w:val="003F1694"/>
    <w:rsid w:val="003F316D"/>
    <w:rsid w:val="00416704"/>
    <w:rsid w:val="00422004"/>
    <w:rsid w:val="004449F9"/>
    <w:rsid w:val="00452BA6"/>
    <w:rsid w:val="00455BD2"/>
    <w:rsid w:val="004613EA"/>
    <w:rsid w:val="004819F9"/>
    <w:rsid w:val="0048540D"/>
    <w:rsid w:val="00491E5E"/>
    <w:rsid w:val="004942D4"/>
    <w:rsid w:val="004A3C8D"/>
    <w:rsid w:val="004B3887"/>
    <w:rsid w:val="004C1809"/>
    <w:rsid w:val="004D0980"/>
    <w:rsid w:val="004D38F1"/>
    <w:rsid w:val="0050031B"/>
    <w:rsid w:val="00526034"/>
    <w:rsid w:val="005427A1"/>
    <w:rsid w:val="0054736B"/>
    <w:rsid w:val="005576D2"/>
    <w:rsid w:val="005702B2"/>
    <w:rsid w:val="005B0807"/>
    <w:rsid w:val="005B54B8"/>
    <w:rsid w:val="005C1377"/>
    <w:rsid w:val="005C5C1B"/>
    <w:rsid w:val="005C6DF9"/>
    <w:rsid w:val="005E5CEE"/>
    <w:rsid w:val="005F5271"/>
    <w:rsid w:val="00605FE5"/>
    <w:rsid w:val="00610CC7"/>
    <w:rsid w:val="00623672"/>
    <w:rsid w:val="006305C1"/>
    <w:rsid w:val="00664A80"/>
    <w:rsid w:val="00666035"/>
    <w:rsid w:val="006A2E24"/>
    <w:rsid w:val="006A7DE9"/>
    <w:rsid w:val="006C2B9E"/>
    <w:rsid w:val="006D40CF"/>
    <w:rsid w:val="006D624A"/>
    <w:rsid w:val="006F1B12"/>
    <w:rsid w:val="007201B4"/>
    <w:rsid w:val="00721933"/>
    <w:rsid w:val="00722E13"/>
    <w:rsid w:val="00733DE9"/>
    <w:rsid w:val="00740F08"/>
    <w:rsid w:val="0074533E"/>
    <w:rsid w:val="0074711E"/>
    <w:rsid w:val="00765A1B"/>
    <w:rsid w:val="00774154"/>
    <w:rsid w:val="007C4210"/>
    <w:rsid w:val="007D5661"/>
    <w:rsid w:val="007E5C98"/>
    <w:rsid w:val="007F29F1"/>
    <w:rsid w:val="007F503D"/>
    <w:rsid w:val="00801EF7"/>
    <w:rsid w:val="0080318D"/>
    <w:rsid w:val="0080797E"/>
    <w:rsid w:val="008127CE"/>
    <w:rsid w:val="0082738F"/>
    <w:rsid w:val="0083156F"/>
    <w:rsid w:val="00834047"/>
    <w:rsid w:val="00835D60"/>
    <w:rsid w:val="00847B47"/>
    <w:rsid w:val="008510C4"/>
    <w:rsid w:val="00863AA0"/>
    <w:rsid w:val="00864F8C"/>
    <w:rsid w:val="00874DEE"/>
    <w:rsid w:val="008D440F"/>
    <w:rsid w:val="008D793C"/>
    <w:rsid w:val="008F6F7A"/>
    <w:rsid w:val="00900114"/>
    <w:rsid w:val="00906130"/>
    <w:rsid w:val="0091070B"/>
    <w:rsid w:val="009200A0"/>
    <w:rsid w:val="009200D2"/>
    <w:rsid w:val="009503D5"/>
    <w:rsid w:val="0095062A"/>
    <w:rsid w:val="00962CF7"/>
    <w:rsid w:val="00973BC4"/>
    <w:rsid w:val="009820A3"/>
    <w:rsid w:val="00996AAC"/>
    <w:rsid w:val="009A4D2C"/>
    <w:rsid w:val="009F47CC"/>
    <w:rsid w:val="00A05A1A"/>
    <w:rsid w:val="00A11817"/>
    <w:rsid w:val="00A126DE"/>
    <w:rsid w:val="00A215B2"/>
    <w:rsid w:val="00A419B1"/>
    <w:rsid w:val="00A51F3F"/>
    <w:rsid w:val="00A70631"/>
    <w:rsid w:val="00A90D7D"/>
    <w:rsid w:val="00A94819"/>
    <w:rsid w:val="00AA1766"/>
    <w:rsid w:val="00AA2276"/>
    <w:rsid w:val="00AB57D5"/>
    <w:rsid w:val="00AB5D10"/>
    <w:rsid w:val="00AC12D2"/>
    <w:rsid w:val="00AD7335"/>
    <w:rsid w:val="00AE1F07"/>
    <w:rsid w:val="00AF02C6"/>
    <w:rsid w:val="00B037F3"/>
    <w:rsid w:val="00B112FF"/>
    <w:rsid w:val="00B376E0"/>
    <w:rsid w:val="00B45DE5"/>
    <w:rsid w:val="00B57249"/>
    <w:rsid w:val="00B72BEF"/>
    <w:rsid w:val="00B82E50"/>
    <w:rsid w:val="00B847C9"/>
    <w:rsid w:val="00B85DCF"/>
    <w:rsid w:val="00B86DB9"/>
    <w:rsid w:val="00B961DE"/>
    <w:rsid w:val="00BA40A6"/>
    <w:rsid w:val="00BA5FB2"/>
    <w:rsid w:val="00BA7AC6"/>
    <w:rsid w:val="00BB3BA9"/>
    <w:rsid w:val="00BD2B2F"/>
    <w:rsid w:val="00BF0850"/>
    <w:rsid w:val="00BF2030"/>
    <w:rsid w:val="00BF6DA7"/>
    <w:rsid w:val="00C07DEF"/>
    <w:rsid w:val="00C313B4"/>
    <w:rsid w:val="00C40C62"/>
    <w:rsid w:val="00C55ABC"/>
    <w:rsid w:val="00C658F8"/>
    <w:rsid w:val="00C74826"/>
    <w:rsid w:val="00C873BE"/>
    <w:rsid w:val="00C96879"/>
    <w:rsid w:val="00CC2E9D"/>
    <w:rsid w:val="00CC719A"/>
    <w:rsid w:val="00CD7917"/>
    <w:rsid w:val="00CE4D61"/>
    <w:rsid w:val="00CF42E1"/>
    <w:rsid w:val="00CF6DD4"/>
    <w:rsid w:val="00D1187A"/>
    <w:rsid w:val="00D24EE1"/>
    <w:rsid w:val="00D33C94"/>
    <w:rsid w:val="00D42DF3"/>
    <w:rsid w:val="00D450FA"/>
    <w:rsid w:val="00D452A7"/>
    <w:rsid w:val="00D72749"/>
    <w:rsid w:val="00D82A00"/>
    <w:rsid w:val="00D84BF7"/>
    <w:rsid w:val="00D96DFF"/>
    <w:rsid w:val="00DA7542"/>
    <w:rsid w:val="00DB37D9"/>
    <w:rsid w:val="00DC07BA"/>
    <w:rsid w:val="00DC09C1"/>
    <w:rsid w:val="00DC1347"/>
    <w:rsid w:val="00DC1DD2"/>
    <w:rsid w:val="00DD4B5F"/>
    <w:rsid w:val="00DE2882"/>
    <w:rsid w:val="00DF021F"/>
    <w:rsid w:val="00DF0F2B"/>
    <w:rsid w:val="00DF5508"/>
    <w:rsid w:val="00E17759"/>
    <w:rsid w:val="00E20C58"/>
    <w:rsid w:val="00E32ECD"/>
    <w:rsid w:val="00E36D23"/>
    <w:rsid w:val="00E4403C"/>
    <w:rsid w:val="00E4440E"/>
    <w:rsid w:val="00E47C88"/>
    <w:rsid w:val="00E52AF2"/>
    <w:rsid w:val="00E6405C"/>
    <w:rsid w:val="00E66283"/>
    <w:rsid w:val="00E7021B"/>
    <w:rsid w:val="00E707A0"/>
    <w:rsid w:val="00E709CA"/>
    <w:rsid w:val="00E7384C"/>
    <w:rsid w:val="00E87E18"/>
    <w:rsid w:val="00E97DB5"/>
    <w:rsid w:val="00EA1679"/>
    <w:rsid w:val="00EA616D"/>
    <w:rsid w:val="00EB172D"/>
    <w:rsid w:val="00EC59AE"/>
    <w:rsid w:val="00EC6124"/>
    <w:rsid w:val="00ED389B"/>
    <w:rsid w:val="00EE6102"/>
    <w:rsid w:val="00F20416"/>
    <w:rsid w:val="00F25DE8"/>
    <w:rsid w:val="00F32A19"/>
    <w:rsid w:val="00F365AC"/>
    <w:rsid w:val="00F5182B"/>
    <w:rsid w:val="00F628F5"/>
    <w:rsid w:val="00F70E07"/>
    <w:rsid w:val="00F816F8"/>
    <w:rsid w:val="00FC1F20"/>
    <w:rsid w:val="00FE6BE4"/>
    <w:rsid w:val="00FF2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FA943"/>
  <w15:docId w15:val="{B5DC77D2-E9E7-4A9C-B183-4E71F378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A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2A00"/>
    <w:rPr>
      <w:sz w:val="18"/>
      <w:szCs w:val="18"/>
    </w:rPr>
  </w:style>
  <w:style w:type="paragraph" w:styleId="a5">
    <w:name w:val="footer"/>
    <w:basedOn w:val="a"/>
    <w:link w:val="a6"/>
    <w:uiPriority w:val="99"/>
    <w:unhideWhenUsed/>
    <w:rsid w:val="00D82A00"/>
    <w:pPr>
      <w:tabs>
        <w:tab w:val="center" w:pos="4153"/>
        <w:tab w:val="right" w:pos="8306"/>
      </w:tabs>
      <w:snapToGrid w:val="0"/>
      <w:jc w:val="left"/>
    </w:pPr>
    <w:rPr>
      <w:sz w:val="18"/>
      <w:szCs w:val="18"/>
    </w:rPr>
  </w:style>
  <w:style w:type="character" w:customStyle="1" w:styleId="a6">
    <w:name w:val="页脚 字符"/>
    <w:basedOn w:val="a0"/>
    <w:link w:val="a5"/>
    <w:uiPriority w:val="99"/>
    <w:rsid w:val="00D82A00"/>
    <w:rPr>
      <w:sz w:val="18"/>
      <w:szCs w:val="18"/>
    </w:rPr>
  </w:style>
  <w:style w:type="paragraph" w:styleId="a7">
    <w:name w:val="Balloon Text"/>
    <w:basedOn w:val="a"/>
    <w:link w:val="a8"/>
    <w:uiPriority w:val="99"/>
    <w:semiHidden/>
    <w:unhideWhenUsed/>
    <w:rsid w:val="00874DEE"/>
    <w:rPr>
      <w:sz w:val="18"/>
      <w:szCs w:val="18"/>
    </w:rPr>
  </w:style>
  <w:style w:type="character" w:customStyle="1" w:styleId="a8">
    <w:name w:val="批注框文本 字符"/>
    <w:basedOn w:val="a0"/>
    <w:link w:val="a7"/>
    <w:uiPriority w:val="99"/>
    <w:semiHidden/>
    <w:rsid w:val="00874D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1FB5-FC11-46F3-9BDC-B2AADC03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10</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109</cp:revision>
  <cp:lastPrinted>2021-04-12T02:08:00Z</cp:lastPrinted>
  <dcterms:created xsi:type="dcterms:W3CDTF">2021-04-09T06:44:00Z</dcterms:created>
  <dcterms:modified xsi:type="dcterms:W3CDTF">2021-05-26T02:36:00Z</dcterms:modified>
</cp:coreProperties>
</file>