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30" w:rsidRPr="00473130" w:rsidRDefault="00473130" w:rsidP="00473130">
      <w:pPr>
        <w:shd w:val="clear" w:color="auto" w:fill="FFFFFF"/>
        <w:adjustRightInd/>
        <w:snapToGrid/>
        <w:spacing w:after="0" w:line="516" w:lineRule="atLeast"/>
        <w:rPr>
          <w:rFonts w:ascii="微软雅黑" w:hAnsi="微软雅黑" w:cs="宋体"/>
          <w:color w:val="131313"/>
          <w:sz w:val="19"/>
          <w:szCs w:val="19"/>
        </w:rPr>
      </w:pPr>
      <w:r w:rsidRPr="00473130">
        <w:rPr>
          <w:rFonts w:ascii="微软雅黑" w:hAnsi="微软雅黑" w:cs="宋体" w:hint="eastAsia"/>
          <w:color w:val="131313"/>
          <w:sz w:val="29"/>
          <w:szCs w:val="29"/>
        </w:rPr>
        <w:t> 2021年6月16日</w:t>
      </w:r>
    </w:p>
    <w:tbl>
      <w:tblPr>
        <w:tblW w:w="137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"/>
        <w:gridCol w:w="2381"/>
        <w:gridCol w:w="1254"/>
        <w:gridCol w:w="4230"/>
        <w:gridCol w:w="914"/>
        <w:gridCol w:w="935"/>
        <w:gridCol w:w="1063"/>
        <w:gridCol w:w="914"/>
        <w:gridCol w:w="1212"/>
      </w:tblGrid>
      <w:tr w:rsidR="00473130" w:rsidRPr="00473130" w:rsidTr="00473130">
        <w:trPr>
          <w:trHeight w:val="594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2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考生</w:t>
            </w:r>
            <w:r w:rsidRPr="00473130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br/>
              <w:t>姓名</w:t>
            </w:r>
          </w:p>
        </w:tc>
        <w:tc>
          <w:tcPr>
            <w:tcW w:w="4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职位名称</w:t>
            </w:r>
          </w:p>
        </w:tc>
        <w:tc>
          <w:tcPr>
            <w:tcW w:w="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面试成绩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总成绩</w:t>
            </w:r>
          </w:p>
        </w:tc>
        <w:tc>
          <w:tcPr>
            <w:tcW w:w="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职位排名</w:t>
            </w:r>
          </w:p>
        </w:tc>
        <w:tc>
          <w:tcPr>
            <w:tcW w:w="1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1163631333706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马林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631116001-省司法厅西宁监狱监区一线一级警长及以下（1）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1163630821901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刘恒瑞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631116001-省司法厅西宁监狱监区一线一级警长及以下（1）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1163630409627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尹显明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631116001-省司法厅西宁监狱监区一线一级警长及以下（1）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1163630205411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乔罗藏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631116001-省司法厅西宁监狱监区一线一级警长及以下（1）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1163631334323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马成勇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631116001-省司法厅西宁监狱监区一线一级警长及以下（1）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54.88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1163630615210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曹安山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631116002-省司法厅西宁监狱监区一线一级警长及以下（2）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60.58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1163630616421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陈泉松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631116002-省司法厅西宁监狱监区一线一级警长及以下（2）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1163630616303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尕玛西然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631116002-省司法厅西宁监狱监区一线一级警长及以下（2）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57.46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1163631541229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殷显昭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631116002-省司法厅西宁监狱监区一线一级警长及以下（2）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56.33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1163631334105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毛梓懿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631116002-省司法厅西宁监狱监区一线一级警长及以下（2）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48.25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57.67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1163630102325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李晶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631116003-省司法厅西宁监狱监区一线一级警长及以下（3）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1163630410415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韩中阳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631116003-省司法厅西宁监狱监区一线一级警长及以下（3）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1163631541805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者龙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631116003-省司法厅西宁监狱监区一线一级警长及以下（3）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1163630102911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631116003-省司法厅西宁监狱监区一线一级警长及以下（3）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1163630821730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王珉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631116003-省司法厅西宁监狱监区一线一级警长及以下（3）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61.08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1163631333319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郭锐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631116004-省司法厅西宁监狱监区一线一级警长及以下（4）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1163630820314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宋维勇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631116004-省司法厅西宁监狱监区一线一级警长及以下（4）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1163631127530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田国梁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631116004-省司法厅西宁监狱监区一线一级警长及以下</w:t>
            </w: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65.5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1163630308708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李启全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631116004-省司法厅西宁监狱监区一线一级警长及以下（4）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1163630409516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马一民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631116004-省司法厅西宁监狱监区一线一级警长及以下（4）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1163630923911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万玛多杰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631116005-省司法厅西宁监狱监区一线一级警长及以下（5）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1163630100720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赵德云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631116005-省司法厅西宁监狱监区一线一级警长及以下（5）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1163630101412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马晓斌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631116005-省司法厅西宁监狱监区一线一级警长及以下（5）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1163630205816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盛守昆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631116005-省司法厅西宁监狱监区一线一级警长及以下（5）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59.04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1163631437111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李永健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631116005-省司法厅西宁监狱监区一线一级警长及以下（5）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58.38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1163630820417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刘国斌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631116006-省司法厅西宁监狱监区一线一级警长及以下（6）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1163630717923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梁国斌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631116006-省司法厅西宁监狱监区一线一级警长及以下（6）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61.79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1163631229818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焦笃俊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631116006-省司法厅西宁监狱监区一线一级警长及以下（6）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1163630306611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王博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631116006-省司法厅西宁监狱监区一线一级警长及以下（6）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1163630511911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祁生俊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631116006-省司法厅西宁监狱监区一线一级警长及以下（6）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59.17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1163631231514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叁智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631116007-省司法厅西宁监狱监区一线一级警长及以下（7）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1163630409319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王生睿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631116007-省司法厅西宁监狱监区一线一级警长及以下（7）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1163630204306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许子善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631116007-省司法厅西宁监狱监区一线一级警长及以下（7）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1163630410715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沈财邦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631116007-省司法厅西宁监狱监区一线一级警长及以下（7）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1163631232403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韩超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631116007-省司法厅西宁监狱监区一线一级警长及以下（7）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60.29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1163630616206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李旭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631116008-省司法厅西宁监狱监区一线一级警长及以下（8）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1163631541022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李增寿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631116008-省司法厅西宁监狱监区一线一级警长及以下</w:t>
            </w: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（8）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57.67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1163630308215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杨永祥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631116008-省司法厅西宁监狱监区一线一级警长及以下（8）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56.71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1163631540603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段成强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631116008-省司法厅西宁监狱监区一线一级警长及以下（8）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54.75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1163630205124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张泽建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631116008-省司法厅西宁监狱监区一线一级警长及以下（8）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51.71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1163630308425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朱恒霖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631116009-省司法厅西宁监狱监区一线一级警长及以下（9）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1163630306629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闫辉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631116009-省司法厅西宁监狱监区一线一级警长及以下（9）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1163630513607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林宇森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631116009-省司法厅西宁监狱监区一线一级警长及以下（9）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84.8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1163630308111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李丹阳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631116009-省司法厅西宁监狱监区一线一级警长及以下（9）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1163630100616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刘占鑫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631116009-省司法厅西宁监狱监区一线一级警长及以下（9）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1163631229918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李旭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631116010-省司法厅西宁监狱监区一线一级警长及以下（10）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1163631436810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杨兴云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631116010-省司法厅西宁监狱监区一线一级警长及以下（10）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1163631232226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马德祥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631116010-省司法厅西宁监狱监区一线一级警长及以下（10）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1163630821813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赵旭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631116010-省司法厅西宁监狱监区一线一级警长及以下（10）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1163631437903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陈玉栋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631116011-省司法厅西宁监狱监区一线一级警长及以下（11）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1163631230417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王明钧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631116011-省司法厅西宁监狱监区一线一级警长及以下（11）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1163630307510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倪昱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631116011-省司法厅西宁监狱监区一线一级警长及以下（11）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1163631334101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马万森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631116011-省司法厅西宁监狱监区一线一级警长及以下（11）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1163630819714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李万强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631116012-省司法厅西宁监狱监区一线一级警长及以下（12）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84.4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1163630103124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万才智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631116012-省司法厅西宁监狱监区一线一级警长及以下（12）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1163630924428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唐生强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631116012-省司法厅西宁监狱监区一线一级警长及以下</w:t>
            </w: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（12）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60.63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1163630306430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史可铭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631116012-省司法厅西宁监狱监区一线一级警长及以下（12）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1163630204717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韦昊江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631116013-省司法厅西宁监狱监区一线一级警长及以下（13）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1163631541426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樊琛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631116013-省司法厅西宁监狱监区一线一级警长及以下（13）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60.75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1163630103210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宋维君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631116013-省司法厅西宁监狱监区一线一级警长及以下（13）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61.21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1163630820230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马海平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631116013-省司法厅西宁监狱监区一线一级警长及以下（13）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57.46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1163630204521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王筱栋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631116014-省司法厅西宁监狱监区一线一级警长及以下（14）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1163631231830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马鑫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631116014-省司法厅西宁监狱监区一线一级警长及以下（14）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1163630102826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李伟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631116015-省司法厅西宁监狱监区一线一级警长及以下（15）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61.67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69.48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1163630101906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王宝林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631116015-省司法厅西宁监狱监区一线一级警长及以下（15）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68.92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1163630511902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刘浩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631116015-省司法厅西宁监狱监区一线一级警长及以下（15）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68.67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1163630102329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申孝昌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631116016-省司法厅西宁监狱监区一线一级警长及以下（16）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1163631127114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姬祥龙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631116016-省司法厅西宁监狱监区一线一级警长及以下（16）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1163631025806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刘成智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631116017-省司法厅西宁监狱监区一线一级警长及以下（17）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76.18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1163630100609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蔡强强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631116017-省司法厅西宁监狱监区一线一级警长及以下（17）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75.85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1163630511825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许炅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631116017-省司法厅西宁监狱监区一线一级警长及以下（17）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75.66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1163631541204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唐健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631116018-省司法厅西宁监狱监区一线一级警长及以下（18）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74.84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1163631230021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华昀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631116018-省司法厅西宁监狱监区一线一级警长及以下（18）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74.32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1163631333016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张小芳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631116019-省司法厅西宁监狱一级警长及以下（1）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75.61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1163630409716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刘宇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631116020-省司法厅西宁监狱一级警长及以下（2）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85.8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75.59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1163630923112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张力雪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631116020-省司法厅西宁监狱一级警长及以下（2）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75.23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1163630205515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王艺帆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631116021-省司法厅西宁监狱一级警长及以下（3）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75.53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1163631230321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王童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631116021-省司法厅西宁监狱一级警长及以下（3）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1163630822207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李文玥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631116022-省司法厅西宁监狱一级警长及以下（4）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74.73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1163630308426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皮文珺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631116022-省司法厅西宁监狱一级警长及以下（4）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72.78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1163631334402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程均之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631116023-省司法厅女子监狱监区一线一级警长及以下（1）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1163631026602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路婷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631116023-省司法厅女子监狱监区一线一级警长及以下（1）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71.83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1163630308323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林欣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631116023-省司法厅女子监狱监区一线一级警长及以下（1）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71.14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1163631128029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张紫燕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631116023-省司法厅女子监狱监区一线一级警长及以下（1）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71.03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1163630100624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王睿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631116023-省司法厅女子监狱监区一线一级警长及以下（1）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70.96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1163631437719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陈明辉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631116039-省司法厅东川监狱监区一线一级警长及以下（6）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75.63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87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1163630718612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吕牧星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631116040-省司法厅东川监狱监区一线一级警长及以下（7）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75.29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1163631539708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旺玛央坚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631116040-省司法厅东川监狱监区一线一级警长及以下（7）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73.28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1163631128507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陈青芸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631116024-省司法厅女子监狱监区一线一级警长及以下（2）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74.86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1163630616127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李肖英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631116024-省司法厅女子监狱监区一线一级警长及以下（2）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74.39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1163631025123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马慧珺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631116024-省司法厅女子监狱监区一线一级警长及以下（2）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74.07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1163631025308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马晓燕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631116025-省司法厅女子监狱监区一线一级警长及以下（3）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1163631024921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李晶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631116025-省司法厅女子监狱监区一线一级警长及以下（3）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1163630306204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洪兆玥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631116025-省司法厅女子监狱监区一线一级警长及以下（3）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73.77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1163631438421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李生菊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631116025-省司法厅女子监狱监区一线一级警长及以下（3）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72.84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1163631232310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王靖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631116026-省司法厅女子监狱监区一线一级警长及以下</w:t>
            </w: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70.58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75.31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1163630514107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高玉婷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631116027-省司法厅女子监狱监区一线一级警长及以下（5）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75.39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1163630306423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张啟婷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631116027-省司法厅女子监狱监区一线一级警长及以下（5）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75.21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1163631334627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陈文婧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631116027-省司法厅女子监狱监区一线一级警长及以下（5）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1163630308603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付玉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631116027-省司法厅女子监狱监区一线一级警长及以下（5）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74.58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1163630822025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柴占惠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631116028-省司法厅女子监狱监区一线一级警长及以下（6）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75.68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1163630206118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李睿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631116028-省司法厅女子监狱监区一线一级警长及以下（6）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74.94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1163631230803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张慧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631116028-省司法厅女子监狱监区一线一级警长及以下（6）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74.94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1163631438121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631116028-省司法厅女子监狱监区一线一级警长及以下（6）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74.92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1163630514027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张倩楠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631116029-省司法厅女子监狱监区一线一级警长及以下（7）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85.2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106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1163630411224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王晓翡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631116029-省司法厅女子监狱监区一线一级警长及以下（7）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77.32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1163630410201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龚璇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631116029-省司法厅女子监狱监区一线一级警长及以下（7）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77.15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1163630204724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管蕊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631116029-省司法厅女子监狱监区一线一级警长及以下（7）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76.99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1163630924318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龙微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631116029-省司法厅女子监狱监区一线一级警长及以下（7）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76.22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1163630513419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颜晓健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631116030-省司法厅女子监狱监区一线一级警长及以下（8）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74.81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1163630101416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郎晨瑞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631116030-省司法厅女子监狱监区一线一级警长及以下（8）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69.74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1163630718704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吴燕芝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631116031-省司法厅女子监狱监区一线一级警长及以下（9）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73.65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1163630617120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丁怡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631116031-省司法厅女子监狱监区一线一级警长及以下（9）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73.29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1163631229825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李英霞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631116032-省司法厅女子监狱监区一线一级警长及以下（10）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85.4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78.26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1163630614825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张颖卿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631116032-省司法厅女子监狱监区一线一级警长及以下</w:t>
            </w: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（10）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73.92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77.47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116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1163630409425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潘菲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631116032-省司法厅女子监狱监区一线一级警长及以下（10）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76.71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1163631230901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周得臻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631116032-省司法厅女子监狱监区一线一级警长及以下（10）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1163630410701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谢玲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631116032-省司法厅女子监狱监区一线一级警长及以下（10）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84.6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76.69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1163631231628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刘亚俊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631116033-省司法厅女子监狱监区一线一级警长及以下（11）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84.4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78.74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1163631127010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梁耀芳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631116033-省司法厅女子监狱监区一线一级警长及以下（11）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78.49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1163630103113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钟司媛清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631116033-省司法厅女子监狱监区一线一级警长及以下（11）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76.89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1163631230126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雷静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631116033-省司法厅女子监狱监区一线一级警长及以下（11）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76.55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1163630410010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祁海芳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631116033-省司法厅女子监狱监区一线一级警长及以下（11）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76.46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1163631025409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王金戈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631116034-省司法厅东川监狱监区一线一级警长及以下（1）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74.96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125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1163630103223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路健伟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631116034-省司法厅东川监狱监区一线一级警长及以下（1）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1163631127720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扎西东智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631116034-省司法厅东川监狱监区一线一级警长及以下（1）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61.29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68.37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1163630512809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王金岩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631116034-省司法厅东川监狱监区一线一级警长及以下（1）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60.92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68.15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1163630717306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马英福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631116035-省司法厅东川监狱监区一线一级警长及以下（2）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70.68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1163631333028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马索飞英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631116035-省司法厅东川监狱监区一线一级警长及以下（2）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70.26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1163631542311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魏建兴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631116035-省司法厅东川监狱监区一线一级警长及以下（2）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61.54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68.04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1163630717403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631116037-省司法厅东川监狱监区一线一级警长及以下（4）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70.28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1163631231613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索南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631116037-省司法厅东川监狱监区一线一级警长及以下（4）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61.79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69.23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1163631538502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冶金龙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631116038-省司法厅东川监狱监区一线一级警长及以下（5）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75.92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1163631025109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邓玉俊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631116038-省司法厅东川监狱监区一线一级警长及以下</w:t>
            </w: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（5）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69.96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73.82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135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1163630204127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陈晓玲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631116041-省司法厅东川监狱一级警长及以下（1）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85.2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76.16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1163630102619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陈国姣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631116041-省司法厅东川监狱一级警长及以下（1）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76.08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1163630410518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王洁琼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631116042-省司法厅东川监狱一级警长及以下（2）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77.99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1163630512114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何相儒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631116042-省司法厅东川监狱一级警长及以下（2）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75.24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1163630205430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王智渊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631116043-省司法厅西川监狱监区一线一级警长及以下（1）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71.45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1163630103317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郑炜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631116043-省司法厅西川监狱监区一线一级警长及以下（1）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1163630513709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田洪春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631116043-省司法厅西川监狱监区一线一级警长及以下（1）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61.92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68.83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1163631230327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刘贵良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631116043-省司法厅西川监狱监区一线一级警长及以下（1）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55.58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65.91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1163631335708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任祯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631116043-省司法厅西川监狱监区一线一级警长及以下（1）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56.83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65.86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1163631333926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王生斌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631116044-省司法厅西川监狱监区一线一级警长及以下（2）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71.25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145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1163630513111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牛郑文韬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631116044-省司法厅西川监狱监区一线一级警长及以下（2）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60.54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1163631025913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侯明昊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631116044-省司法厅西川监狱监区一线一级警长及以下（2）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58.92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67.03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1163630513903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马玉康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631116044-省司法厅西川监狱监区一线一级警长及以下（2）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59.04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1163630820108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梁岩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631116044-省司法厅西川监狱监区一线一级警长及以下（2）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55.21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66.09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1163631541102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王发东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631116045-省司法厅西川监狱监区一线一级警长及以下（3）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58.04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68.26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1163631129420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陈文元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631116045-省司法厅西川监狱监区一线一级警长及以下（3）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59.79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67.47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1163630718604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马振慧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631116046-省司法厅西川监狱监区一线一级警长及以下（4）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76.07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1163630513328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王彦庆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631116046-省司法厅西川监狱监区一线一级警长及以下（4）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1163631437616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乔涵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631116046-省司法厅西川监狱监区一线一级警长及以下（4）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75.24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1163631127029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李蓉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631116047-省司法厅西川监狱一级警长及以下（1）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75.98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155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1163630512419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闫琳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631116047-省司法厅西川监狱一级警长及以下（1）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74.86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1163630101401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袁博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631116048-省司法厅柴达木监狱监区一线一级警长及以下（1）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1163630101326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王一舟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631116048-省司法厅柴达木监狱监区一线一级警长及以下（1）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73.66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1163630205817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董夏太加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631116048-省司法厅柴达木监狱监区一线一级警长及以下（1）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72.21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1163630513616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马锦仁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631116048-省司法厅柴达木监狱监区一线一级警长及以下（1）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1163630409802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戴志伟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631116048-省司法厅柴达木监狱监区一线一级警长及以下（1）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70.85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1163630100911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王雨童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631116049-省司法厅柴达木监狱监区一线一级警长及以下（2）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84.4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1163630923420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马云龙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631116049-省司法厅柴达木监狱监区一线一级警长及以下（2）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71.19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1163630717406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颜富德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631116049-省司法厅柴达木监狱监区一线一级警长及以下（2）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70.69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1163630718130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宋梓豪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631116049-省司法厅柴达木监狱监区一线一级警长及以下（2）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70.32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165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1163630512425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才让东知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631116049-省司法厅柴达木监狱监区一线一级警长及以下（2）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1163630101414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马春辉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631116050-省司法厅柴达木监狱监区一线一级警长及以下（3）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59.38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65.71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1163631024516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王振龙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631116051-省司法厅柴达木监狱监区一线一级警长及以下（4）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72.35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1163631024814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马登海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631116051-省司法厅柴达木监狱监区一线一级警长及以下（4）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70.84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1163631436226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刘文辉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631116052-省司法厅柴达木监狱监区一线一级警长及以下（5）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1163631333401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孙晓军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631116053-省司法厅柴达木监狱监区一线一级警长及以下（6）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71.41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1163631540310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叶秀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631116054-省司法厅柴达木监狱监区一线一级警长及以下（7）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68.61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1163631231228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李祯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631116055-省司法厅柴达木监狱监区一线一级警长及以下（8）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1163630101313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徐标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631116055-省司法厅柴达木监狱监区一线一级警长及以下（8）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74.49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1163631436326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张东东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631116055-省司法厅柴达木监狱监区一线一级警长及以</w:t>
            </w: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下（8）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69.08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74.41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175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1163630923122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周旻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631116055-省司法厅柴达木监狱监区一线一级警长及以下（8）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73.88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1163630100310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李明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631116036-省司法厅东川监狱监区一线一级警长及以下（3）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60.63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67.26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1163631129730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赵玉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631116056-省司法厅柴达木监狱一级警长及以下（1）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72.05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1163630717907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付美锐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631116058-省司法厅柴达木监狱一级警长及以下（3）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71.91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1163631025710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宋丹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631116058-省司法厅柴达木监狱一级警长及以下（3）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70.82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1163630205426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赵国凯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631116059-省司法厅柴达木监狱一级警长及以下（4）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72.76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1163630307625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达福婷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631116059-省司法厅柴达木监狱一级警长及以下（4）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71.13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1163630923630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邵统垚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631116060-省司法厅门源监狱监区一线一级警长及以下（1）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61.79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69.23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1163630206019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李伟洪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631116060-省司法厅门源监狱监区一线一级警长及以下（1）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58.75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66.53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1163631127021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张银锦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631116060-省司法厅门源监狱监区一线一级警长及以下（1）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56.75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66.37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185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1163630820001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华俊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631116061-省司法厅门源监狱监区一线一级警长及以下（2）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69.35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1163630410306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阿俊仁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631116062-省司法厅门源监狱监区一线一级警长及以下（3）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72.64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1163630204011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李富财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631116063-省司法厅门源监狱监区一线一级警长及以下（4）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69.06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1163631335413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马俊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631116064-省司法厅门源监狱监区一线一级警长及以下（5）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74.51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1163631231530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夸本嘉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631116066-省司法厅门源监狱监区一线一级警长及以下（7）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72.17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1163631230219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安海珍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631116067-省司法厅门源监狱监区一线一级警长及以下（8）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51.88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60.41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1163630307416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贺得玺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631116067-省司法厅门源监狱监区一线一级警长及以下（8）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50.75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60.37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1163630514019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马莉婷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631116068-省司法厅门源监狱一级警长及以下（1）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75.89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1163631538518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蒲柚蓉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631116068-省司法厅门源监狱一级警长及以下（1）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74.11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1163631229803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代延睿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631116069-省司法厅建新监狱监区一线一级警长及以下（1）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73.92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195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1163630206106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张恩旭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631116069-省司法厅建新监狱监区一线一级警长及以下（1）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72.14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1163631127028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李启锐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631116069-省司法厅建新监狱监区一线一级警长及以下（1）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71.51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1163630100508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吴敏安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631116069-省司法厅建新监狱监区一线一级警长及以下（1）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70.52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1163631334418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陈世明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631116069-省司法厅建新监狱监区一线一级警长及以下（1）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70.37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1163631540701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武勇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631116070-省司法厅建新监狱监区一线一级警长及以下（2）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60.54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1163630308423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巨占欢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631116070-省司法厅建新监狱监区一线一级警长及以下（2）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55.21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60.97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1163630204026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朱元彪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631116070-省司法厅建新监狱监区一线一级警长及以下（2）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56.33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60.76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1163630410414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金永斌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631116070-省司法厅建新监狱监区一线一级警长及以下（2）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51.83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58.14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1163630204413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吴廷鹏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631116071-省司法厅建新监狱监区一线一级警长及以下（3）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60.88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67.17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1163630309114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李昱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631116071-省司法厅建新监狱监区一线一级警长及以下</w:t>
            </w: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51.54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205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1163631436124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华旦利知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631116071-省司法厅建新监狱监区一线一级警长及以下（3）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49.71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52.15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1163630102326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哈银安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631116072-省司法厅建新监狱监区一线一级警长及以下（4）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71.75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1163630308325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代果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631116072-省司法厅建新监狱监区一线一级警长及以下（4）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70.12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1163631025519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付杰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631116072-省司法厅建新监狱监区一线一级警长及以下（4）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59.92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84.6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69.79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1163631230504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王小海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631116072-省司法厅建新监狱监区一线一级警长及以下（4）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1163631231303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张吉德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631116072-省司法厅建新监狱监区一线一级警长及以下（4）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68.06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1163631129430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马文晨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631116073-省司法厅建新监狱监区一线一级警长及以下（5）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72.18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1163630103302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冶成才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631116073-省司法厅建新监狱监区一线一级警长及以下（5）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70.48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1163631129422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李积辉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631116073-省司法厅建新监狱监区一线一级警长及以下（5）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70.13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214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1163630717513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施俞财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631116073-省司法厅建新监狱监区一线一级警长及以下（5）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69.51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1163630100924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哈威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631116074-省司法厅建新监狱监区一线一级警长及以下（6）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1163630410326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李鸣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631116074-省司法厅建新监狱监区一线一级警长及以下（6）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1163630922611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马成才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631116074-省司法厅建新监狱监区一线一级警长及以下（6）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70.78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1163630410624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关子岩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631116075-省司法厅建新监狱监区一线一级警长及以下（7）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76.35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1163630307505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苏明辉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631116075-省司法厅建新监狱监区一线一级警长及以下（7）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69.27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1163630717514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张洪铭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631116076-省司法厅建新监狱监区一线一级警长及以下（8）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73.78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1163631436530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谢文凯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631116076-省司法厅建新监狱监区一线一级警长及以下（8）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72.92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1163630102721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贾心宇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631116077-省司法厅建新监狱监区一线一级警长及以下（9）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75.38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1163630307402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曹兴霖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631116077-省司法厅建新监狱监区一线一级警长及以下</w:t>
            </w: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（9）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71.08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75.13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224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1163630308709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梁延龙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631116077-省司法厅建新监狱监区一线一级警长及以下（9）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74.02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1163631127215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高玉夏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631116077-省司法厅建新监狱监区一线一级警长及以下（9）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73.52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1163631126922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石先均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631116077-省司法厅建新监狱监区一线一级警长及以下（9）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73.11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1163630204609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李长斌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631116078-省司法厅建新监狱监区一线一级警长及以下（10）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67.32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1163631128311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旦增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631116078-省司法厅建新监狱监区一线一级警长及以下（10）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57.92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67.07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1163631437628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韩刚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631116078-省司法厅建新监狱监区一线一级警长及以下（10）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56.58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64.27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1163631231312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程延霆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631116079-省司法厅建新监狱监区一线一级警长及以下（11）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84.4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74.71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1163630513826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赵荣胜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631116079-省司法厅建新监狱监区一线一级警长及以下（11）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74.43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1163630616529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严秉超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631116080-省司法厅建新监狱监区一线一级警长及以下（12）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72.38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233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1163631129727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王昊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631116080-省司法厅建新监狱监区一线一级警长及以下（12）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70.58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1163631334206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李婷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631116081-省司法厅建新监狱一级警长及以下（1）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77.19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1163631025724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杨昊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631116081-省司法厅建新监狱一级警长及以下（1）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77.15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1163631026720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631116081-省司法厅建新监狱一级警长及以下（1）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75.36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1163630100411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卓玛才仁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631116082-省司法厅建新监狱一级警长及以下（2）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76.53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1163630409307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钟倩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631116082-省司法厅建新监狱一级警长及以下（2）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75.73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1163630717518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付林鹭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631116083-省司法厅建新监狱一级警长及以下（3）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85.8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76.47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1163630719019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崔惠娟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631116083-省司法厅建新监狱一级警长及以下（3）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76.01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1163630820621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严玺功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631116084-省司法厅康宁监狱监区一线一级警长及以下（1）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57.79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64.27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1163630308707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仁青东主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631116084-省司法厅康宁监狱监区一线一级警长及以下（1）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58.75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63.41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1163630821017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孔令洲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631116085-省司法厅康宁监狱监区一线一级警长及以下（2）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73.56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648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1163630103517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仇忍露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631116086-省司法厅康宁监狱一级警长及以下（1）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74.53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1163630204923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昝红强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631116089-省司法厅青海省女子强制隔离戒毒所一线一级警长及以下(1)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1163630614807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曾宪意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631116089-省司法厅青海省女子强制隔离戒毒所一线一级警长及以下(1)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57.63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66.58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1163630514226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韩生海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631116089-省司法厅青海省女子强制隔离戒毒所一线一级警长及以下(1)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66.28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1163631334310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马守青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631116089-省司法厅青海省女子强制隔离戒毒所一线一级警长及以下(1)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58.63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65.58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1163630409906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李伟成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631116092-西宁监狱监区一线一级警长及以下（19）(面向大学生“村官”等服务基层项目人员)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72.23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1163630820206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宗久东周多杰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631116092-西宁监狱监区一线一级警长及以下（19）(面向大学生“村官”等服务基层项目人员)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69.33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1163631232711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华果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631116092-西宁监狱监区一线一级警长及以下（19）(面向大学生“村官”等服务基层项目人员)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68.68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1163630308613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华太本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631116092-西宁监狱监区一线一级警长及以下（19）(面向大学生“村官”等服务基层项目人员)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61.13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67.96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1163631026818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董宝珍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631116092-西宁监狱监区一线一级警长及以下（19）(面向大学生“村官”等服务基层项目人员)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67.09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254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1163631436113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郭晗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631116093-西宁监狱监区一线一级警长及以下（20）(面向大学生“村官”等服务基层项目人员)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72.49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1163631128613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星发金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631116093-西宁监狱监区一线一级警长及以下（20）(面向大学生“村官”等服务基层项目人员)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72.38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1163630409923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陈启航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631116093-西宁监狱监区一线一级警长及以下（20）(面向大学生“村官”等服务基层项目人员)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1163631026116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张蓓蓓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631116093-西宁监狱监区一线一级警长及以下（20）(面向大学生“村官”等服务基层项目人员)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70.79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1163630206110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张少岩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631116093-西宁监狱监区一线一级警长及以下（20）(面向大学生“村官”等服务基层项目人员)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70.16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1163630309015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马贵军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631116094-西宁监狱监区一线一级警长及以下（21）(面向大学生“村官”等服务基层项目人员)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73.54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1163631129607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白有元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631116094-西宁监狱监区一线一级警长及以下（21）(面向大学生“村官”等服务基层项目人员)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1163630717812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李光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631116094-西宁监狱监区一线一级警长及以下（21）(面向大学生“村官”等服务基层项目人员)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72.62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1163630615422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马明杰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631116094-西宁监狱监区一线一级警长及以下（21）(面向大学生“村官”等服务基层项目人员)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71.12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263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1163631436823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马春明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631116094-西宁监狱监区一线一级警长及以下（21）(面向大学生“村官”等服务基层项目人员)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69.04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1163630819225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刘成菊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631116095-女子监狱监区一线一级警长及以下（12）(面向大学生“村官”等服务基层项目人员)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73.72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1163630102402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李金凤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631116095-女子监狱监区一线一级警长及以下（12）(面向大学生“村官”等服务基层项目人员)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73.72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1163630410309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冶红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631116095-女子监狱监区一线一级警长及以下（12）(面向大学生“村官”等服务基层项目人员)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73.09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1163630306324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李佳芮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631116095-女子监狱监区一线一级警长及以下（12）(面向大学生“村官”等服务基层项目人员)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72.64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1163630718402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关泽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631116096-女子监狱监区一线一级警长及以下（13）(面向大学生“村官”等服务基层项目人员)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73.78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1163631437327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汪洋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631116096-女子监狱监区一线一级警长及以下（13）(面向大学生“村官”等服务基层项目人员)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71.58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1163630307717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陶鹏德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631116096-女子监狱监区一线一级警长及以下（13）(面向大学生“村官”等服务基层项目人员)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61.08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69.13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1163631335020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马海忠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631116096-女子监狱监区一线一级警长及以下（13）(面向大学生“村官”等服务基层项目人员)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61.54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272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1163630614524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乔延昌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631116103-康宁监狱监区一线一级警长及以下（3）(面向大学生“村官”等服务基层项目人员)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62.71</w:t>
            </w:r>
          </w:p>
        </w:tc>
        <w:tc>
          <w:tcPr>
            <w:tcW w:w="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68.99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1163631232414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朱兴明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631116097-东川监狱监区一线一级警长及以下（8）(面向大学生“村官”等服务基层项目人员)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74.24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1163630102608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张毓邦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631116097-东川监狱监区一线一级警长及以下（8）(面向大学生“村官”等服务基层项目人员)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71.73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1163630102410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井含明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631116097-东川监狱监区一线一级警长及以下（8）(面向大学生“村官”等服务基层项目人员)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71.42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1163630923506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单玉乾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631116097-东川监狱监区一线一级警长及以下（8）(面向大学生“村官”等服务基层项目人员)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69.17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1163631539104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星发家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631116098-西川监狱监区一线一级警长及以下（5）(面向大学生“村官”等服务基层项目人员)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71.97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1163630924117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马勘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631116098-西川监狱监区一线一级警长及以下（5）(面向大学生“村官”等服务基层项目人员)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1163630409902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631116098-西川监狱监区一线一级警长及以下（5）(面向大学生“村官”等服务基层项目人员)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69.74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1163630410128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马若珍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631116099-柴达木监狱监区一线一级警长及以下（9）(面向大学生“村官”等服务基层项目人员)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73.35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281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1163630923530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辛东明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631116099-柴达木监狱监区一线一级警长及以下（9）(面向大学生“村官”等服务基层项目人员)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72.16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1163630100604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张文涛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631116099-柴达木监狱监区一线一级警长及以下（9）(面向大学生“村官”等服务基层项目人员)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71.44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1163631540510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李鹏越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631116099-柴达木监狱监区一线一级警长及以下（9）(面向大学生“村官”等服务基层项目人员)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70.77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1163630718815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马明全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631116099-柴达木监狱监区一线一级警长及以下（9）(面向大学生“村官”等服务基层项目人员)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70.32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1163630409928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周生忠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631116100-门源监狱监区一线一级警长及以下（9）(面向大学生“村官”等服务基层项目人员)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68.42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1163631541626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孔繁恩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631116100-门源监狱监区一线一级警长及以下（9）(面向大学生“村官”等服务基层项目人员)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65.85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1163630101912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陈文军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631116101-建新监狱监区一线一级警长及以下（13）(面向大学生“村官”等服务基层项目人员)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1163630822129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才让加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631116101-建新监狱监区一线一级警长及以下（13）(面向大学生“村官”等服务基层项目人员)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70.73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1163630819627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刘海青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631116101-建新监狱监区一线一级警长及以下（13）(面向大学生“村官”等服务基层项目人员)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290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1163630820711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姚海生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631116101-建新监狱监区一线一级警长及以下（13）(面向大学生“村官”等服务基层项目人员)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69.39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1163630411403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苏世华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631116101-建新监狱监区一线一级警长及以下（13）(面向大学生“村官”等服务基层项目人员)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69.01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1163630205211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包显雲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631116102-建新监狱监区一线一级警长及以下（14）(面向大学生“村官”等服务基层项目人员)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1163630820420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旦正公保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631116102-建新监狱监区一线一级警长及以下（14）(面向大学生“村官”等服务基层项目人员)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69.52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1163630718524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马学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631116102-建新监狱监区一线一级警长及以下（14）(面向大学生“村官”等服务基层项目人员)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69.12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1163630511517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布扎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631116102-建新监狱监区一线一级警长及以下（14）(面向大学生“村官”等服务基层项目人员)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68.13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473130" w:rsidRPr="00473130" w:rsidTr="00473130">
        <w:trPr>
          <w:trHeight w:val="769"/>
        </w:trPr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1163630717620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韩延虎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631116102-建新监狱监区一线一级警长及以下（14）(面向大学生“村官”等服务基层项目人员)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61.33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67.52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3130" w:rsidRPr="00473130" w:rsidRDefault="00473130" w:rsidP="0047313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473130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</w:tbl>
    <w:p w:rsidR="00473130" w:rsidRPr="00473130" w:rsidRDefault="00473130" w:rsidP="00473130">
      <w:pPr>
        <w:shd w:val="clear" w:color="auto" w:fill="FFFFFF"/>
        <w:adjustRightInd/>
        <w:snapToGrid/>
        <w:spacing w:after="0" w:line="516" w:lineRule="atLeast"/>
        <w:rPr>
          <w:rFonts w:ascii="微软雅黑" w:hAnsi="微软雅黑" w:cs="宋体" w:hint="eastAsia"/>
          <w:color w:val="131313"/>
          <w:sz w:val="19"/>
          <w:szCs w:val="19"/>
        </w:rPr>
      </w:pPr>
      <w:r w:rsidRPr="00473130">
        <w:rPr>
          <w:rFonts w:ascii="宋体" w:eastAsia="宋体" w:hAnsi="宋体" w:cs="宋体" w:hint="eastAsia"/>
          <w:color w:val="131313"/>
          <w:sz w:val="29"/>
          <w:szCs w:val="29"/>
        </w:rPr>
        <w:t> </w:t>
      </w:r>
    </w:p>
    <w:p w:rsidR="00951FBF" w:rsidRPr="00473130" w:rsidRDefault="00951FBF" w:rsidP="00473130"/>
    <w:sectPr w:rsidR="00951FBF" w:rsidRPr="00473130" w:rsidSect="00342627">
      <w:footerReference w:type="even" r:id="rId7"/>
      <w:footerReference w:type="default" r:id="rId8"/>
      <w:pgSz w:w="16838" w:h="11906" w:orient="landscape"/>
      <w:pgMar w:top="1797" w:right="1361" w:bottom="141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6B" w:rsidRDefault="0085536B" w:rsidP="00FE4EA7">
      <w:pPr>
        <w:spacing w:after="0"/>
      </w:pPr>
      <w:r>
        <w:separator/>
      </w:r>
    </w:p>
  </w:endnote>
  <w:endnote w:type="continuationSeparator" w:id="0">
    <w:p w:rsidR="0085536B" w:rsidRDefault="0085536B" w:rsidP="00FE4E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 w:rsidR="00D40A7F">
      <w:rPr>
        <w:rStyle w:val="a8"/>
      </w:rPr>
      <w:instrText xml:space="preserve">PAGE  </w:instrText>
    </w:r>
    <w:r>
      <w:fldChar w:fldCharType="end"/>
    </w:r>
  </w:p>
  <w:p w:rsidR="00FE4EA7" w:rsidRDefault="00FE4E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 w:rsidR="00D40A7F">
      <w:rPr>
        <w:rStyle w:val="a8"/>
      </w:rPr>
      <w:instrText xml:space="preserve">PAGE  </w:instrText>
    </w:r>
    <w:r>
      <w:fldChar w:fldCharType="separate"/>
    </w:r>
    <w:r w:rsidR="00473130">
      <w:rPr>
        <w:rStyle w:val="a8"/>
        <w:noProof/>
      </w:rPr>
      <w:t>2</w:t>
    </w:r>
    <w:r>
      <w:fldChar w:fldCharType="end"/>
    </w:r>
  </w:p>
  <w:p w:rsidR="00FE4EA7" w:rsidRDefault="00FE4E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6B" w:rsidRDefault="0085536B" w:rsidP="00FE4EA7">
      <w:pPr>
        <w:spacing w:after="0"/>
      </w:pPr>
      <w:r>
        <w:separator/>
      </w:r>
    </w:p>
  </w:footnote>
  <w:footnote w:type="continuationSeparator" w:id="0">
    <w:p w:rsidR="0085536B" w:rsidRDefault="0085536B" w:rsidP="00FE4EA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EEE"/>
    <w:multiLevelType w:val="multilevel"/>
    <w:tmpl w:val="63D64E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5481"/>
    <w:rsid w:val="000573F2"/>
    <w:rsid w:val="00062174"/>
    <w:rsid w:val="00092814"/>
    <w:rsid w:val="00096F28"/>
    <w:rsid w:val="000A1C6E"/>
    <w:rsid w:val="000D6649"/>
    <w:rsid w:val="0011040B"/>
    <w:rsid w:val="00135F5B"/>
    <w:rsid w:val="0013720F"/>
    <w:rsid w:val="00137DB2"/>
    <w:rsid w:val="0015252A"/>
    <w:rsid w:val="00172527"/>
    <w:rsid w:val="00200A1D"/>
    <w:rsid w:val="00201CC9"/>
    <w:rsid w:val="00212FC3"/>
    <w:rsid w:val="002319F9"/>
    <w:rsid w:val="00232DFD"/>
    <w:rsid w:val="002C64B5"/>
    <w:rsid w:val="002E5ABD"/>
    <w:rsid w:val="003020A1"/>
    <w:rsid w:val="00323B43"/>
    <w:rsid w:val="003413DA"/>
    <w:rsid w:val="00342627"/>
    <w:rsid w:val="00387CF3"/>
    <w:rsid w:val="003D37D8"/>
    <w:rsid w:val="003E5ADC"/>
    <w:rsid w:val="003F4499"/>
    <w:rsid w:val="003F4934"/>
    <w:rsid w:val="00420E15"/>
    <w:rsid w:val="00426133"/>
    <w:rsid w:val="004358AB"/>
    <w:rsid w:val="0045382A"/>
    <w:rsid w:val="00473130"/>
    <w:rsid w:val="00512AD4"/>
    <w:rsid w:val="00512B95"/>
    <w:rsid w:val="0052310A"/>
    <w:rsid w:val="005362D1"/>
    <w:rsid w:val="005448B2"/>
    <w:rsid w:val="0056602E"/>
    <w:rsid w:val="00566630"/>
    <w:rsid w:val="005C7A22"/>
    <w:rsid w:val="005F3F8B"/>
    <w:rsid w:val="005F3FC7"/>
    <w:rsid w:val="00642188"/>
    <w:rsid w:val="00643216"/>
    <w:rsid w:val="00654DEB"/>
    <w:rsid w:val="00654EB5"/>
    <w:rsid w:val="00696F5F"/>
    <w:rsid w:val="006A4195"/>
    <w:rsid w:val="006A73F2"/>
    <w:rsid w:val="006D46E8"/>
    <w:rsid w:val="006D70A2"/>
    <w:rsid w:val="006E0F67"/>
    <w:rsid w:val="00702FF1"/>
    <w:rsid w:val="0070797D"/>
    <w:rsid w:val="0077253A"/>
    <w:rsid w:val="00780ECD"/>
    <w:rsid w:val="00790D25"/>
    <w:rsid w:val="007A0AAD"/>
    <w:rsid w:val="007E2088"/>
    <w:rsid w:val="007E7D25"/>
    <w:rsid w:val="00802330"/>
    <w:rsid w:val="00811FEC"/>
    <w:rsid w:val="00823E64"/>
    <w:rsid w:val="00844153"/>
    <w:rsid w:val="0084440A"/>
    <w:rsid w:val="0085536B"/>
    <w:rsid w:val="00876F33"/>
    <w:rsid w:val="008912EB"/>
    <w:rsid w:val="008B40E6"/>
    <w:rsid w:val="008B7726"/>
    <w:rsid w:val="008C5735"/>
    <w:rsid w:val="00940F9D"/>
    <w:rsid w:val="00951FBF"/>
    <w:rsid w:val="00996900"/>
    <w:rsid w:val="009C47D8"/>
    <w:rsid w:val="009C7ECD"/>
    <w:rsid w:val="009E0B12"/>
    <w:rsid w:val="009E6D93"/>
    <w:rsid w:val="009F3090"/>
    <w:rsid w:val="00A12522"/>
    <w:rsid w:val="00A46BCD"/>
    <w:rsid w:val="00A47FF4"/>
    <w:rsid w:val="00A56A17"/>
    <w:rsid w:val="00A57E90"/>
    <w:rsid w:val="00A90017"/>
    <w:rsid w:val="00B82D74"/>
    <w:rsid w:val="00B83547"/>
    <w:rsid w:val="00BD14DB"/>
    <w:rsid w:val="00C11535"/>
    <w:rsid w:val="00C30A42"/>
    <w:rsid w:val="00C41645"/>
    <w:rsid w:val="00C51ADA"/>
    <w:rsid w:val="00CC6B7C"/>
    <w:rsid w:val="00D2173A"/>
    <w:rsid w:val="00D23071"/>
    <w:rsid w:val="00D31D50"/>
    <w:rsid w:val="00D36FB5"/>
    <w:rsid w:val="00D40A7F"/>
    <w:rsid w:val="00D57D98"/>
    <w:rsid w:val="00D77156"/>
    <w:rsid w:val="00DB1198"/>
    <w:rsid w:val="00DB658C"/>
    <w:rsid w:val="00DE1C86"/>
    <w:rsid w:val="00E06FFC"/>
    <w:rsid w:val="00E53309"/>
    <w:rsid w:val="00EB2D5C"/>
    <w:rsid w:val="00F1181B"/>
    <w:rsid w:val="00F12935"/>
    <w:rsid w:val="00F57B26"/>
    <w:rsid w:val="00F90AA1"/>
    <w:rsid w:val="00FE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3020A1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8B"/>
    <w:rPr>
      <w:b/>
      <w:bCs/>
    </w:rPr>
  </w:style>
  <w:style w:type="character" w:styleId="a4">
    <w:name w:val="Hyperlink"/>
    <w:basedOn w:val="a0"/>
    <w:uiPriority w:val="99"/>
    <w:semiHidden/>
    <w:unhideWhenUsed/>
    <w:rsid w:val="005F3F8B"/>
    <w:rPr>
      <w:color w:val="0000FF"/>
      <w:u w:val="single"/>
    </w:rPr>
  </w:style>
  <w:style w:type="paragraph" w:customStyle="1" w:styleId="western">
    <w:name w:val="western"/>
    <w:basedOn w:val="a"/>
    <w:rsid w:val="005F3F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544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969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6900"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rsid w:val="00B835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me">
    <w:name w:val="time"/>
    <w:basedOn w:val="a"/>
    <w:rsid w:val="00F118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1040B"/>
    <w:rPr>
      <w:color w:val="800080"/>
      <w:u w:val="single"/>
    </w:rPr>
  </w:style>
  <w:style w:type="paragraph" w:customStyle="1" w:styleId="c0">
    <w:name w:val="c0"/>
    <w:basedOn w:val="a"/>
    <w:rsid w:val="00702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sertfiletag">
    <w:name w:val="insertfiletag"/>
    <w:basedOn w:val="a"/>
    <w:rsid w:val="002E5A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page number"/>
    <w:uiPriority w:val="99"/>
    <w:unhideWhenUsed/>
    <w:qFormat/>
    <w:rsid w:val="00C51ADA"/>
  </w:style>
  <w:style w:type="character" w:customStyle="1" w:styleId="Char0">
    <w:name w:val="页脚 Char"/>
    <w:basedOn w:val="a0"/>
    <w:link w:val="a9"/>
    <w:uiPriority w:val="99"/>
    <w:qFormat/>
    <w:rsid w:val="00C51ADA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qFormat/>
    <w:rsid w:val="00C51ADA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/>
      <w:kern w:val="2"/>
      <w:sz w:val="18"/>
      <w:szCs w:val="18"/>
    </w:rPr>
  </w:style>
  <w:style w:type="character" w:customStyle="1" w:styleId="Char1">
    <w:name w:val="页脚 Char1"/>
    <w:basedOn w:val="a0"/>
    <w:link w:val="a9"/>
    <w:uiPriority w:val="99"/>
    <w:semiHidden/>
    <w:rsid w:val="00C51ADA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020A1"/>
    <w:rPr>
      <w:rFonts w:ascii="宋体" w:eastAsia="宋体" w:hAnsi="宋体" w:cs="宋体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7A0AAD"/>
    <w:rPr>
      <w:i/>
      <w:iCs/>
    </w:rPr>
  </w:style>
  <w:style w:type="paragraph" w:customStyle="1" w:styleId="p">
    <w:name w:val="p"/>
    <w:basedOn w:val="a"/>
    <w:rsid w:val="005666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5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3" w:color="EBEBEB"/>
            <w:right w:val="none" w:sz="0" w:space="0" w:color="auto"/>
          </w:divBdr>
        </w:div>
        <w:div w:id="919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0" w:color="999999"/>
                <w:right w:val="none" w:sz="0" w:space="0" w:color="auto"/>
              </w:divBdr>
            </w:div>
            <w:div w:id="48273908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74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38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16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56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5663">
                  <w:marLeft w:val="2046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931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60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607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0613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428476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1691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28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10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3472</Words>
  <Characters>19795</Characters>
  <Application>Microsoft Office Word</Application>
  <DocSecurity>0</DocSecurity>
  <Lines>164</Lines>
  <Paragraphs>46</Paragraphs>
  <ScaleCrop>false</ScaleCrop>
  <Company/>
  <LinksUpToDate>false</LinksUpToDate>
  <CharactersWithSpaces>23221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2021-06-16T10:45:00Z</dcterms:created>
  <dcterms:modified xsi:type="dcterms:W3CDTF">2021-06-16T10:45:00Z</dcterms:modified>
</cp:coreProperties>
</file>