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1B" w:rsidRPr="0029141B" w:rsidRDefault="0029141B" w:rsidP="0029141B">
      <w:pPr>
        <w:shd w:val="clear" w:color="auto" w:fill="FFFFFF"/>
        <w:adjustRightInd/>
        <w:snapToGrid/>
        <w:spacing w:after="0" w:line="516" w:lineRule="atLeast"/>
        <w:jc w:val="both"/>
        <w:rPr>
          <w:rFonts w:ascii="微软雅黑" w:hAnsi="微软雅黑" w:cs="宋体"/>
          <w:color w:val="131313"/>
          <w:sz w:val="19"/>
          <w:szCs w:val="19"/>
        </w:rPr>
      </w:pPr>
      <w:r w:rsidRPr="0029141B">
        <w:rPr>
          <w:rFonts w:ascii="微软雅黑" w:hAnsi="微软雅黑" w:cs="宋体" w:hint="eastAsia"/>
          <w:color w:val="131313"/>
          <w:sz w:val="29"/>
          <w:szCs w:val="29"/>
        </w:rPr>
        <w:t>2021年6月16日</w:t>
      </w:r>
    </w:p>
    <w:tbl>
      <w:tblPr>
        <w:tblW w:w="144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1"/>
        <w:gridCol w:w="2269"/>
        <w:gridCol w:w="1460"/>
        <w:gridCol w:w="4471"/>
        <w:gridCol w:w="944"/>
        <w:gridCol w:w="1011"/>
        <w:gridCol w:w="1011"/>
        <w:gridCol w:w="944"/>
        <w:gridCol w:w="1505"/>
      </w:tblGrid>
      <w:tr w:rsidR="0029141B" w:rsidRPr="0029141B" w:rsidTr="0029141B">
        <w:trPr>
          <w:trHeight w:val="512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序号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准考证号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姓名</w:t>
            </w:r>
          </w:p>
        </w:tc>
        <w:tc>
          <w:tcPr>
            <w:tcW w:w="447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报考职位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笔试成绩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面试成绩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总成绩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排名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黑体" w:eastAsia="黑体" w:hAnsi="黑体" w:cs="宋体" w:hint="eastAsia"/>
                <w:color w:val="000000"/>
              </w:rPr>
              <w:t>备注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1163220207225</w:t>
            </w:r>
          </w:p>
        </w:tc>
        <w:tc>
          <w:tcPr>
            <w:tcW w:w="14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刘莲生</w:t>
            </w:r>
          </w:p>
        </w:tc>
        <w:tc>
          <w:tcPr>
            <w:tcW w:w="44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221301003-海北州门源县司法局基层司法所一级主任科员及以下（1）（浩门司法所、泉口司法所、东川司法所、皇城司法所）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69.67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0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75.64</w:t>
            </w:r>
          </w:p>
        </w:tc>
        <w:tc>
          <w:tcPr>
            <w:tcW w:w="9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1163220204312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张晓娟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221301003-海北州门源县司法局基层司法所一级主任科员及以下（1）（浩门司法所、泉口司法所、东川司法所、皇城司法所）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1163220207115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康玺明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221301003-海北州门源县司法局基层司法所一级主任科员及以下（1）（浩门司法所、泉口司法所、东川司法所、皇城司法所）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1163220100308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李元彪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221301003-海北州门源县司法局基层司法所一级主任科员及以下（1）（浩门司法所、泉口司法所、东川司法所、皇城司法所）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1163220102420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马晓琼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221301004-海北州门源县司法局基层司法所一级主任科员及以下（2）（麻莲司法所）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74.12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1163220103216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马桂花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221301006-海北州祁连县司法局基层司法所一级主任科员及以下（2）（扎麻什司法所）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1163220205521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马玉飞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221301007-祁连县司法局基层司法所一级主任科员及以下（3）（央隆司法所）(面向大学生“村官”等服务基层项目人员)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87.6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1163220103905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多杰才让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221301008-海北州刚察县司法局基层司法所一级主任科员及以下（泉吉司法所）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1163230309011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扎西东智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231301013-黄南州河南县司法局基层司法所一级主任科员及以下（1）（赛尔龙司法所）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1163230309611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莫存山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231301014-河南县司法局基层司法所一级主任科员及以下（2）（优干宁司法所）(面向大学生“村官”等服务基层项目人员)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1163230410230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卓尕措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231301015-黄南州河南县司法局基层司法所一级主任科员及以下（3）（托叶玛司法所）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1163230410816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李祥锦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231301016-黄南州尖扎县司法局基层司法所一级主任科员及以下（康杨司法所、昂拉司法所、措周司法所）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1163230308403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马成祥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231301016-黄南州尖扎县司法局基层司法所一级主任科员及以下（康杨司法所、昂拉司法所、措周司法所）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1163230308928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多杰项毛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231301016-黄南州尖扎县司法局基层司法所一级主任科员及以下（康杨司法所、昂拉司法所、措周司法所）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68.08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1163230309528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徐少慧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231301018-黄南州泽库县司法局基层司法所一级主任科员及</w:t>
            </w: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以下（2）（西卜沙司法所）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73.88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78.49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1163220104020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肖文静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221301005-海北州祁连县司法局基层司法所一级主任科员及以下（1）（峨堡司法所）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1163230308619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索他吉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231301019-黄南州同仁市司法局基层司法所一级主任科员及以下（1）（瓜什则司法所、双朋西司法所、加吾司法所）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1163230410718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扬尖卓玛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231301019-黄南州同仁市司法局基层司法所一级主任科员及以下（1）（瓜什则司法所、双朋西司法所、加吾司法所）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1163230309229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本吉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231301019-黄南州同仁市司法局基层司法所一级主任科员及以下（1）（瓜什则司法所、双朋西司法所、加吾司法所）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1163230308504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冶海俊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231301020-同仁市司法局基层司法所一级主任科员及以下（2）（曲库乎司法所）(面向大学生“村官”等服务基层项目人员)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74.21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1163250101703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童彤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251301043-海南州共和县司法局基层司法所一级主任科员及以下（切吉司法所、塘格木司法所、龙羊峡司法所）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1163250102012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杨鑫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251301043-海南州共和县司法局基层司法所一级主任科员及以下（切吉司法所、塘格木司法所、龙羊峡司法所）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1163250102314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更藏才让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251301043-海南州共和县司法局基层司法所一级主任科员及以下（切吉司法所、塘格木司法所、龙羊峡司法所）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1163250511018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251301044-海南州兴海县司法局基层司法所一级主任科员及以下（1）（唐乃亥司法所）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1163250308101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张兴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251301045-兴海县司法局基层司法所一级主任科员及以下（2）（中铁司法所）(面向大学生“村官”等服务基层项目人员)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1163250410425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多杰吉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251301046-海南州兴海县司法局基层司法所一级主任科员及以下（3）（温泉司法所）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1163260100905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特丹卓玛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261301024-果洛州玛沁县司法局基层司法所一级主任科员及以下（1）（大武司法所、东倾沟司法所）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1163260100714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马宏彬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261301024-果洛州玛沁县司法局基层司法所一级主任科员及以下（1）（大武司法所、东倾沟司法所）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1163260100712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洛珠昂毛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261301025-果洛州玛沁县司法局基层司法所一级主任科员及以下（2）（当洛中心司法所、优云司法所）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74.09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泽扎吉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261301025-果洛州玛沁县司法局基层司法所一级主任科员及以下（2）（当洛中心司法所、优云司法所）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60.71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1163260102416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周毛才让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261301026-玛沁县司法局基层司法所一级主任科员及以下（3）（下大武司法所）(面向大学生“村官”等服务基层项</w:t>
            </w: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62.33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32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旦忠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261301027-果洛州甘德县司法局基层司法所一级主任科员及以下（1）（岗龙司法所）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1163260202501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尕藏东主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261301028-果洛州甘德县司法局基层司法所一级主任科员及以下（2）（青珍司法所、上贡麻司法所）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1163260203023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才让项毛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261301028-果洛州甘德县司法局基层司法所一级主任科员及以下（2）（青珍司法所、上贡麻司法所）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1163260101028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索南卓么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261301029-甘德县司法局基层司法所一级主任科员及以下（3）（下藏科司法所）(面向大学生“村官”等服务基层项目人员)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82.2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1163260204718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仁青措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261301030-果洛州达日县司法局基层司法所一级主任科员及以下（1）（吉迈司法所、建设司法所）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57.21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65.85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1163260100328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李明秀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261301031-果洛州达日县司法局基层司法所一级主任科员及以下（2）（窝赛司法所、莫坝司法所、下红科司法所、满掌司法所、德昂司法所）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1163260100403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嘎瓦卓玛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261301031-果洛州达日县司法局基层司法所一级主任科员及以下（2）（窝赛司法所、莫坝司法所、下红科司法所、满掌司法所、德昂司法所）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1163260102329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克智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261301031-果洛州达日县司法局基层司法所一级主任科员及以下（2）（窝赛司法所、莫坝司法所、下红科司法所、满掌司法所、德昂司法所）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70.06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1163260203401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改措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261301031-果洛州达日县司法局基层司法所一级主任科员及以下（2）（窝赛司法所、莫坝司法所、下红科司法所、满掌司法所、德昂司法所）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1163260100717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德萨德琼华毛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261301031-果洛州达日县司法局基层司法所一级主任科员及以下（2）（窝赛司法所、莫坝司法所、下红科司法所、满掌司法所、德昂司法所）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1163260203313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曲杨拉毛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261301032-果洛州达日县司法局基层司法所一级主任科员及以下（3）（桑日麻司法所、特合土司法所）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1163260101510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金宗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261301032-果洛州达日县司法局基层司法所一级主任科员及以下（3）（桑日麻司法所、特合土司法所）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东云多杰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261301033-达日县司法局基层司法所一级主任科员及以下（4）（上红科司法所）(面向大学生“村官”等服务基层项目人员)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当增项毛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261301034-果洛州班玛县司法局基层司法所一级主任科员及以下（1）（赛来塘司法所、江日堂司法所）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1163260100413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索南羊吉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261301034-果洛州班玛县司法局基层司法所一级主任科员及</w:t>
            </w: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以下（1）（赛来塘司法所、江日堂司法所）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68.84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47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叶西卓玛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261301035-果洛州班玛县司法局基层司法所一级主任科员及以下（2）（灯塔司法所、亚尔堂司法所、达卡司法所）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1163260204606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才让多杰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261301035-果洛州班玛县司法局基层司法所一级主任科员及以下（2）（灯塔司法所、亚尔堂司法所、达卡司法所）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1163260203208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南角才让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261301035-果洛州班玛县司法局基层司法所一级主任科员及以下（2）（灯塔司法所、亚尔堂司法所、达卡司法所）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1163260101829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结赛卓玛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261301036-果洛州班玛县司法局基层司法所一级主任科员及以下（3）（知钦司法所、马可河司法所、多贡麻司法所）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71.07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1163260204923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斗格卓玛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261301036-果洛州班玛县司法局基层司法所一级主任科员及以下（3）（知钦司法所、马可河司法所、多贡麻司法所）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赵玉洁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261301036-果洛州班玛县司法局基层司法所一级主任科员及以下（3）（知钦司法所、马可河司法所、多贡麻司法所）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1163260203709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马永玲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261301037-班玛县司法局基层司法所一级主任科员及以下（4）（吉卡司法所）(面向大学生“村官”等服务基层项目人员)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54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1163260204427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文昌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261301038-果洛州久治县司法局基层司法所一级主任科员及以下（1）（索乎日麻司法所、哇赛司法所）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61.96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1163260101001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达哇桑吾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261301038-果洛州久治县司法局基层司法所一级主任科员及以下（1）（索乎日麻司法所、哇赛司法所）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1163260102326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桑太才让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261301039-果洛州久治县司法局基层司法所一级主任科员及以下（2）（索乎日麻司法所）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58.38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62.31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1163260204710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瞿丹才让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261301040-久治县司法局基层司法所一级主任科员及以下（3）（哇赛司法所）(面向大学生“村官”等服务基层项目人员)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1163260100421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才让吉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261301041-果洛州玛多县司法局基层司法所一级主任科员及以下（1)（玛查理司法所、花石峡司法所）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65.54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1163260204109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南杰加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261301041-果洛州玛多县司法局基层司法所一级主任科员及以下（1)（玛查理司法所、花石峡司法所）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1163260202902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石海平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261301042-果洛州玛多县司法局基层司法所一级主任科员及以下（2）（黄河司法所）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62.96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1163260203425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仁青卓玛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261301043-玛多县司法局基层司法所一级主任科员及以下（3）（扎陵湖司法所）(面向大学生“村官”等服务基层项目人员)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1163270201303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白玛代青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271301001-玉树州玉树市司法局基层司法所一级主任科员及以下（1）（结古街道司法所、西杭街道司法所、新寨街道司法所）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1163270202115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更尕龙周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271301001-玉树州玉树市司法局基层司法所一级主任科员及以下（1）（结古街道司法所、西杭街道司法所、新寨街道司法所）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67.89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1163270202124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尕松求吉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271301001-玉树州玉树市司法局基层司法所一级主任科员及以下（1）（结古街道司法所、西杭街道司法所、新寨街道司法所）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66.32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1163270201420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永藏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271301002-玉树州玉树市司法局基层司法所一级主任科员及以下（2）（扎西科街道司法所、仲达司法所、上拉秀司法所）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71.63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70.82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1163270202114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义西永吉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271301002-玉树州玉树市司法局基层司法所一级主任科员及以下（2）（扎西科街道司法所、仲达司法所、上拉秀司法所）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1163270200411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才丁拉姆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271301002-玉树州玉树市司法局基层司法所一级主任科员及以下（2）（扎西科街道司法所、仲达司法所、上拉秀司法所）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1163270202916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年沙闹措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271301003-玉树市司法局基层司法所一级主任科员及以下（3）（隆宝司法所、下拉秀司法所）(面向大学生“村官”等服务基层项目人员)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1163270202427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朋措南加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271301003-玉树市司法局基层司法所一级主任科员及以下（3）（隆宝司法所、下拉秀司法所）(面向大学生“村官”等服务基层项目人员)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69.34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尼玛卓玛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271301005-玉树州称多县司法局基层司法所一级主任科员及以下（2）（珍秦司法所、拉布司法所、扎朵司法所）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69.46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72.88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1163270200808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班泽拉毛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271301005-玉树州称多县司法局基层司法所一级主任科员及以下（2）（珍秦司法所、拉布司法所、扎朵司法所）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1163270202113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江央曲措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271301005-玉树州称多县司法局基层司法所一级主任科员及以下（2）（珍秦司法所、拉布司法所、扎朵司法所）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1163270201415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才仁巴毛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271301006-称多县司法局基层司法所一级主任科员及以下（3）（清水河司法所）(面向大学生“村官”等服务基层项目人员)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1163270200726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桑周尼玛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271301007-玉树州囊谦县司法局基层司法所一级主任科员及以下（1）（香达司法所）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1163270201327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索南措毛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271301008-玉树州囊谦县司法局基层司法所一级主任科员及以下（2）（白扎司法所、着晓司法所、毛庄司法所、觉拉司法所、吉曲司法所）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1163270200803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塔巴江才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271301008-玉树州囊谦县司法局基层司法所一级主任科员及以下（2）（白扎司法所、着晓司法所、毛庄司法所、觉拉司法所、吉曲司法所）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67.83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1163270200605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仁增金麦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271301008-玉树州囊谦县司法局基层司法所一级主任科员及以下（2）（白扎司法所、着晓司法所、毛庄司法所、觉拉司法所、吉曲司法所）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1163270200321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肖晨阳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271301008-玉树州囊谦县司法局基层司法所一级主任科员及以下（2）（白扎司法所、着晓司法所、毛庄司法所、觉拉司法所、吉曲司法所）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1163270201210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闹旺措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271301008-玉树州囊谦县司法局基层司法所一级主任科员及以下（2）（白扎司法所、着晓司法所、毛庄司法所、觉拉司法所、吉曲司法所）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1163270200728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卓玛永尕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271301011-玉树州曲麻莱县司法局基层司法所一级主任科员及以下（1）（巴干司法所、约改司法所）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67.54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1163270201615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军美江才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271301011-玉树州曲麻莱县司法局基层司法所一级主任科员及以下（1）（巴干司法所、约改司法所）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65.38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65.95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82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1163270200601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欧周然丁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271301012-玉树州曲麻莱县司法局基层司法所一级主任科员及以下（2）（秋智司法所、叶格司法所、曲麻河司法所）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1163270200330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才仁多杰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271301012-玉树州曲麻莱县司法局基层司法所一级主任科员及以下（2）（秋智司法所、叶格司法所、曲麻河司法所）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68.97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1163270202026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白玛文毛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271301012-玉树州曲麻莱县司法局基层司法所一级主任科员及以下（2）（秋智司法所、叶格司法所、曲麻河司法所）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64.08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1163270201311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拉毛求藏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271301013-曲麻莱县司法局基层司法所一级主任科员及以下（3）（麻多司法所）(面向大学生“村官”等服务基层项目人员)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71.59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1163280307701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王蒙熹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281301055-海西州都兰县司法局基层司法所一级主任科员及以下（1）（察苏司法所、香日德司法所）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1163280305827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王榕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281301055-海西州都兰县司法局基层司法所一级主任科员及以下（1）（察苏司法所、香日德司法所）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68.55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1163280513422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伊俊媛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281301056-海西州都兰县司法局基层司法所一级主任科员及以下（2）（夏日哈司法所、热水司法所、宗加司法所、香加司法所、沟里司法所）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1163280204520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罗蕾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281301056-海西州都兰县司法局基层司法所一级主任科员及以下（2）（夏日哈司法所、热水司法所、宗加司法所、香加</w:t>
            </w: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司法所、沟里司法所）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71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73.56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90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1163280100210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王帆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281301056-海西州都兰县司法局基层司法所一级主任科员及以下（2）（夏日哈司法所、热水司法所、宗加司法所、香加司法所、沟里司法所）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1163280408623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李生蔚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281301056-海西州都兰县司法局基层司法所一级主任科员及以下（2）（夏日哈司法所、热水司法所、宗加司法所、香加司法所、沟里司法所）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67.25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1163280410030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祝澔年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281301056-海西州都兰县司法局基层司法所一级主任科员及以下（2）（夏日哈司法所、热水司法所、宗加司法所、香加司法所、沟里司法所）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66.17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69.86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1163280718624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孙蕊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281301057-都兰县司法局基层司法所一级主任科员及以下（3）（巴隆司法所）(面向大学生“村官”等服务基层项目人员)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1163280305704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卡毛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281301058-海西州天峻县司法局基层司法所一级主任科员及以下（1）（快尔玛司法所）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56.21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62.61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1163280100630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杨毛措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281301059-海西州天峻县司法局基层司法所一级主任科员及以下（2）（龙门司法所、生格司法所）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64.42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69.53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1163280514003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华毛措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281301059-海西州天峻县司法局基层司法所一级主任科员及以下（2）（龙门司法所、生格司法所）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66.42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69.29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1163280411925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马正清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281301060-天峻县司法局基层司法所一级主任科员及以下（3）（阳康司法所）(面向大学生“村官”等服务基层项目人员)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72.33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1163280308116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徐志聪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281301061-海西州大柴旦行委司法局基层司法所一级主任科员及以下（柴旦司法所、锡铁山司法所）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66.88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73.41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1163280409105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马秀兰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281301061-海西州大柴旦行委司法局基层司法所一级主任科员及以下（柴旦司法所、锡铁山司法所）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66.79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1163280410215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许菁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281301062-海西州茫崖市司法局基层司法所一级主任科员及以下（花土沟司法所、茫崖司法所）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71.24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1163280409304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何昊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281301062-海西州茫崖市司法局基层司法所一级主任科员及以下（花土沟司法所、茫崖司法所）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65.79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76.4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70.03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1163280410207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祝克栋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281301063-海西州德令哈市司法局基层司法所一级主任科员及以下（1）（尕海司法所）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70.29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83.2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75.45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768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1163280410120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孙榕鲜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281301064-海西州德令哈市司法局基层司法所一级主任科员及以下（2）（柯鲁柯司法所）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72.67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77.2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74.48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  <w:tr w:rsidR="0029141B" w:rsidRPr="0029141B" w:rsidTr="0029141B">
        <w:trPr>
          <w:trHeight w:val="1024"/>
        </w:trPr>
        <w:tc>
          <w:tcPr>
            <w:tcW w:w="8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1163280409804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薛国鹏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281301065-德令哈市司法局基层司法所一级主任科员及以下（3）（蓄集司法所）(面向大学生“村官”等服务基层项目</w:t>
            </w: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人员)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lastRenderedPageBreak/>
              <w:t>68.92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78.8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72.87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 w:line="432" w:lineRule="atLeast"/>
              <w:jc w:val="center"/>
              <w:textAlignment w:val="center"/>
              <w:rPr>
                <w:rFonts w:ascii="微软雅黑" w:hAnsi="微软雅黑" w:cs="宋体"/>
                <w:color w:val="131313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29141B" w:rsidRPr="0029141B" w:rsidRDefault="0029141B" w:rsidP="0029141B">
            <w:pPr>
              <w:adjustRightInd/>
              <w:snapToGrid/>
              <w:spacing w:after="0"/>
              <w:rPr>
                <w:rFonts w:ascii="微软雅黑" w:hAnsi="微软雅黑" w:cs="宋体"/>
                <w:color w:val="000000"/>
                <w:sz w:val="19"/>
                <w:szCs w:val="19"/>
              </w:rPr>
            </w:pPr>
            <w:r w:rsidRPr="0029141B">
              <w:rPr>
                <w:rFonts w:ascii="微软雅黑" w:hAnsi="微软雅黑" w:cs="宋体" w:hint="eastAsia"/>
                <w:color w:val="000000"/>
                <w:sz w:val="19"/>
                <w:szCs w:val="19"/>
              </w:rPr>
              <w:t> </w:t>
            </w:r>
          </w:p>
        </w:tc>
      </w:tr>
    </w:tbl>
    <w:p w:rsidR="0029141B" w:rsidRPr="0029141B" w:rsidRDefault="0029141B" w:rsidP="0029141B">
      <w:pPr>
        <w:shd w:val="clear" w:color="auto" w:fill="FFFFFF"/>
        <w:adjustRightInd/>
        <w:snapToGrid/>
        <w:spacing w:after="0" w:line="516" w:lineRule="atLeast"/>
        <w:jc w:val="both"/>
        <w:rPr>
          <w:rFonts w:ascii="微软雅黑" w:hAnsi="微软雅黑" w:cs="宋体" w:hint="eastAsia"/>
          <w:color w:val="131313"/>
          <w:sz w:val="19"/>
          <w:szCs w:val="19"/>
        </w:rPr>
      </w:pPr>
      <w:r w:rsidRPr="0029141B">
        <w:rPr>
          <w:rFonts w:ascii="宋体" w:eastAsia="宋体" w:hAnsi="宋体" w:cs="宋体" w:hint="eastAsia"/>
          <w:color w:val="131313"/>
          <w:sz w:val="29"/>
          <w:szCs w:val="29"/>
        </w:rPr>
        <w:lastRenderedPageBreak/>
        <w:t> </w:t>
      </w:r>
    </w:p>
    <w:p w:rsidR="00951FBF" w:rsidRPr="0029141B" w:rsidRDefault="00951FBF" w:rsidP="0029141B"/>
    <w:sectPr w:rsidR="00951FBF" w:rsidRPr="0029141B" w:rsidSect="00342627">
      <w:footerReference w:type="even" r:id="rId7"/>
      <w:footerReference w:type="default" r:id="rId8"/>
      <w:pgSz w:w="16838" w:h="11906" w:orient="landscape"/>
      <w:pgMar w:top="1797" w:right="1361" w:bottom="1418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A6" w:rsidRDefault="00CD1EA6" w:rsidP="00FE4EA7">
      <w:pPr>
        <w:spacing w:after="0"/>
      </w:pPr>
      <w:r>
        <w:separator/>
      </w:r>
    </w:p>
  </w:endnote>
  <w:endnote w:type="continuationSeparator" w:id="0">
    <w:p w:rsidR="00CD1EA6" w:rsidRDefault="00CD1EA6" w:rsidP="00FE4EA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end"/>
    </w:r>
  </w:p>
  <w:p w:rsidR="00FE4EA7" w:rsidRDefault="00FE4EA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EA7" w:rsidRDefault="00FE4EA7">
    <w:pPr>
      <w:pStyle w:val="a9"/>
      <w:framePr w:wrap="around" w:vAnchor="text" w:hAnchor="margin" w:xAlign="center" w:y="1"/>
      <w:rPr>
        <w:rStyle w:val="a8"/>
      </w:rPr>
    </w:pPr>
    <w:r>
      <w:fldChar w:fldCharType="begin"/>
    </w:r>
    <w:r w:rsidR="00D40A7F">
      <w:rPr>
        <w:rStyle w:val="a8"/>
      </w:rPr>
      <w:instrText xml:space="preserve">PAGE  </w:instrText>
    </w:r>
    <w:r>
      <w:fldChar w:fldCharType="separate"/>
    </w:r>
    <w:r w:rsidR="0029141B">
      <w:rPr>
        <w:rStyle w:val="a8"/>
        <w:noProof/>
      </w:rPr>
      <w:t>2</w:t>
    </w:r>
    <w:r>
      <w:fldChar w:fldCharType="end"/>
    </w:r>
  </w:p>
  <w:p w:rsidR="00FE4EA7" w:rsidRDefault="00FE4E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A6" w:rsidRDefault="00CD1EA6" w:rsidP="00FE4EA7">
      <w:pPr>
        <w:spacing w:after="0"/>
      </w:pPr>
      <w:r>
        <w:separator/>
      </w:r>
    </w:p>
  </w:footnote>
  <w:footnote w:type="continuationSeparator" w:id="0">
    <w:p w:rsidR="00CD1EA6" w:rsidRDefault="00CD1EA6" w:rsidP="00FE4EA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64EEE"/>
    <w:multiLevelType w:val="multilevel"/>
    <w:tmpl w:val="63D64EE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5481"/>
    <w:rsid w:val="000573F2"/>
    <w:rsid w:val="00062174"/>
    <w:rsid w:val="00092814"/>
    <w:rsid w:val="00096F28"/>
    <w:rsid w:val="000A1C6E"/>
    <w:rsid w:val="000D6649"/>
    <w:rsid w:val="0011040B"/>
    <w:rsid w:val="00135F5B"/>
    <w:rsid w:val="0013720F"/>
    <w:rsid w:val="00137DB2"/>
    <w:rsid w:val="0015252A"/>
    <w:rsid w:val="00172527"/>
    <w:rsid w:val="00200A1D"/>
    <w:rsid w:val="00201CC9"/>
    <w:rsid w:val="00212FC3"/>
    <w:rsid w:val="002319F9"/>
    <w:rsid w:val="00232DFD"/>
    <w:rsid w:val="0029141B"/>
    <w:rsid w:val="002C64B5"/>
    <w:rsid w:val="002E5ABD"/>
    <w:rsid w:val="003020A1"/>
    <w:rsid w:val="00323B43"/>
    <w:rsid w:val="003413DA"/>
    <w:rsid w:val="00342627"/>
    <w:rsid w:val="00387CF3"/>
    <w:rsid w:val="003D37D8"/>
    <w:rsid w:val="003E5ADC"/>
    <w:rsid w:val="003F4499"/>
    <w:rsid w:val="003F4934"/>
    <w:rsid w:val="00420E15"/>
    <w:rsid w:val="00426133"/>
    <w:rsid w:val="004358AB"/>
    <w:rsid w:val="0045382A"/>
    <w:rsid w:val="00473130"/>
    <w:rsid w:val="00512AD4"/>
    <w:rsid w:val="00512B95"/>
    <w:rsid w:val="0052310A"/>
    <w:rsid w:val="005362D1"/>
    <w:rsid w:val="005448B2"/>
    <w:rsid w:val="0056602E"/>
    <w:rsid w:val="00566630"/>
    <w:rsid w:val="005C7A22"/>
    <w:rsid w:val="005F3F8B"/>
    <w:rsid w:val="005F3FC7"/>
    <w:rsid w:val="00642188"/>
    <w:rsid w:val="00643216"/>
    <w:rsid w:val="00654DEB"/>
    <w:rsid w:val="00654EB5"/>
    <w:rsid w:val="00696F5F"/>
    <w:rsid w:val="006A4195"/>
    <w:rsid w:val="006A73F2"/>
    <w:rsid w:val="006D46E8"/>
    <w:rsid w:val="006D70A2"/>
    <w:rsid w:val="006E0F67"/>
    <w:rsid w:val="00702FF1"/>
    <w:rsid w:val="0070797D"/>
    <w:rsid w:val="0077253A"/>
    <w:rsid w:val="00780ECD"/>
    <w:rsid w:val="00790D25"/>
    <w:rsid w:val="007A0AAD"/>
    <w:rsid w:val="007E2088"/>
    <w:rsid w:val="007E7D25"/>
    <w:rsid w:val="00802330"/>
    <w:rsid w:val="00811FEC"/>
    <w:rsid w:val="00823E64"/>
    <w:rsid w:val="00844153"/>
    <w:rsid w:val="0084440A"/>
    <w:rsid w:val="00876F33"/>
    <w:rsid w:val="008912EB"/>
    <w:rsid w:val="008B40E6"/>
    <w:rsid w:val="008B7726"/>
    <w:rsid w:val="008C5735"/>
    <w:rsid w:val="00940F9D"/>
    <w:rsid w:val="00951FBF"/>
    <w:rsid w:val="00996900"/>
    <w:rsid w:val="009C47D8"/>
    <w:rsid w:val="009C7ECD"/>
    <w:rsid w:val="009E0B12"/>
    <w:rsid w:val="009E6D93"/>
    <w:rsid w:val="009F3090"/>
    <w:rsid w:val="00A12522"/>
    <w:rsid w:val="00A46BCD"/>
    <w:rsid w:val="00A47FF4"/>
    <w:rsid w:val="00A56A17"/>
    <w:rsid w:val="00A57E90"/>
    <w:rsid w:val="00A90017"/>
    <w:rsid w:val="00B82D74"/>
    <w:rsid w:val="00B83547"/>
    <w:rsid w:val="00BD14DB"/>
    <w:rsid w:val="00C11535"/>
    <w:rsid w:val="00C30A42"/>
    <w:rsid w:val="00C41645"/>
    <w:rsid w:val="00C51ADA"/>
    <w:rsid w:val="00CC6B7C"/>
    <w:rsid w:val="00CD1EA6"/>
    <w:rsid w:val="00D2173A"/>
    <w:rsid w:val="00D23071"/>
    <w:rsid w:val="00D31D50"/>
    <w:rsid w:val="00D36FB5"/>
    <w:rsid w:val="00D40A7F"/>
    <w:rsid w:val="00D57D98"/>
    <w:rsid w:val="00D77156"/>
    <w:rsid w:val="00DB1198"/>
    <w:rsid w:val="00DB658C"/>
    <w:rsid w:val="00DE1C86"/>
    <w:rsid w:val="00E06FFC"/>
    <w:rsid w:val="00E53309"/>
    <w:rsid w:val="00EB2D5C"/>
    <w:rsid w:val="00F1181B"/>
    <w:rsid w:val="00F12935"/>
    <w:rsid w:val="00F57B26"/>
    <w:rsid w:val="00F90AA1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3020A1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3F8B"/>
    <w:rPr>
      <w:b/>
      <w:bCs/>
    </w:rPr>
  </w:style>
  <w:style w:type="character" w:styleId="a4">
    <w:name w:val="Hyperlink"/>
    <w:basedOn w:val="a0"/>
    <w:uiPriority w:val="99"/>
    <w:semiHidden/>
    <w:unhideWhenUsed/>
    <w:rsid w:val="005F3F8B"/>
    <w:rPr>
      <w:color w:val="0000FF"/>
      <w:u w:val="single"/>
    </w:rPr>
  </w:style>
  <w:style w:type="paragraph" w:customStyle="1" w:styleId="western">
    <w:name w:val="western"/>
    <w:basedOn w:val="a"/>
    <w:rsid w:val="005F3F8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Normal (Web)"/>
    <w:basedOn w:val="a"/>
    <w:uiPriority w:val="99"/>
    <w:unhideWhenUsed/>
    <w:rsid w:val="005448B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99690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96900"/>
    <w:rPr>
      <w:rFonts w:ascii="Tahoma" w:hAnsi="Tahoma"/>
      <w:sz w:val="18"/>
      <w:szCs w:val="18"/>
    </w:rPr>
  </w:style>
  <w:style w:type="paragraph" w:customStyle="1" w:styleId="vsbcontentend">
    <w:name w:val="vsbcontent_end"/>
    <w:basedOn w:val="a"/>
    <w:rsid w:val="00B8354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time">
    <w:name w:val="time"/>
    <w:basedOn w:val="a"/>
    <w:rsid w:val="00F1181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11040B"/>
    <w:rPr>
      <w:color w:val="800080"/>
      <w:u w:val="single"/>
    </w:rPr>
  </w:style>
  <w:style w:type="paragraph" w:customStyle="1" w:styleId="c0">
    <w:name w:val="c0"/>
    <w:basedOn w:val="a"/>
    <w:rsid w:val="00702FF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nsertfiletag">
    <w:name w:val="insertfiletag"/>
    <w:basedOn w:val="a"/>
    <w:rsid w:val="002E5AB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page number"/>
    <w:uiPriority w:val="99"/>
    <w:unhideWhenUsed/>
    <w:qFormat/>
    <w:rsid w:val="00C51ADA"/>
  </w:style>
  <w:style w:type="character" w:customStyle="1" w:styleId="Char0">
    <w:name w:val="页脚 Char"/>
    <w:basedOn w:val="a0"/>
    <w:link w:val="a9"/>
    <w:uiPriority w:val="99"/>
    <w:qFormat/>
    <w:rsid w:val="00C51ADA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qFormat/>
    <w:rsid w:val="00C51ADA"/>
    <w:pPr>
      <w:widowControl w:val="0"/>
      <w:tabs>
        <w:tab w:val="center" w:pos="4153"/>
        <w:tab w:val="right" w:pos="8306"/>
      </w:tabs>
      <w:adjustRightInd/>
      <w:spacing w:after="0"/>
    </w:pPr>
    <w:rPr>
      <w:rFonts w:ascii="Calibri" w:hAnsi="Calibri"/>
      <w:kern w:val="2"/>
      <w:sz w:val="18"/>
      <w:szCs w:val="18"/>
    </w:rPr>
  </w:style>
  <w:style w:type="character" w:customStyle="1" w:styleId="Char1">
    <w:name w:val="页脚 Char1"/>
    <w:basedOn w:val="a0"/>
    <w:link w:val="a9"/>
    <w:uiPriority w:val="99"/>
    <w:semiHidden/>
    <w:rsid w:val="00C51ADA"/>
    <w:rPr>
      <w:rFonts w:ascii="Tahoma" w:hAnsi="Tahoma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020A1"/>
    <w:rPr>
      <w:rFonts w:ascii="宋体" w:eastAsia="宋体" w:hAnsi="宋体" w:cs="宋体"/>
      <w:b/>
      <w:bCs/>
      <w:sz w:val="36"/>
      <w:szCs w:val="36"/>
    </w:rPr>
  </w:style>
  <w:style w:type="character" w:styleId="aa">
    <w:name w:val="Emphasis"/>
    <w:basedOn w:val="a0"/>
    <w:uiPriority w:val="20"/>
    <w:qFormat/>
    <w:rsid w:val="007A0AAD"/>
    <w:rPr>
      <w:i/>
      <w:iCs/>
    </w:rPr>
  </w:style>
  <w:style w:type="paragraph" w:customStyle="1" w:styleId="p">
    <w:name w:val="p"/>
    <w:basedOn w:val="a"/>
    <w:rsid w:val="0056663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455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3" w:color="EBEBEB"/>
            <w:right w:val="none" w:sz="0" w:space="0" w:color="auto"/>
          </w:divBdr>
        </w:div>
        <w:div w:id="9194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00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0" w:color="999999"/>
                <w:right w:val="none" w:sz="0" w:space="0" w:color="auto"/>
              </w:divBdr>
            </w:div>
            <w:div w:id="482739088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743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38">
          <w:marLeft w:val="0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95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9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52162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456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5663">
                  <w:marLeft w:val="2046"/>
                  <w:marRight w:val="2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318">
          <w:marLeft w:val="0"/>
          <w:marRight w:val="0"/>
          <w:marTop w:val="2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60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91607">
                  <w:marLeft w:val="0"/>
                  <w:marRight w:val="0"/>
                  <w:marTop w:val="2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0613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23" w:color="999999"/>
                <w:right w:val="none" w:sz="0" w:space="0" w:color="auto"/>
              </w:divBdr>
            </w:div>
            <w:div w:id="4284767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7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9" w:color="E6E6E6"/>
                <w:right w:val="none" w:sz="0" w:space="0" w:color="auto"/>
              </w:divBdr>
              <w:divsChild>
                <w:div w:id="11691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6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2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3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02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1545</Words>
  <Characters>8808</Characters>
  <Application>Microsoft Office Word</Application>
  <DocSecurity>0</DocSecurity>
  <Lines>73</Lines>
  <Paragraphs>20</Paragraphs>
  <ScaleCrop>false</ScaleCrop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2021-06-16T10:46:00Z</dcterms:created>
  <dcterms:modified xsi:type="dcterms:W3CDTF">2021-06-16T10:46:00Z</dcterms:modified>
</cp:coreProperties>
</file>