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2021年长沙市知识产权局所属事业单位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长沙知识产权保护中心公开招聘工作人员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新冠肺炎疫情防控告知书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做好新冠肺炎疫情防控常态化下公开招聘工作，确保考生安全和考试顺利进行，对所有考生进行分类筛查，并根据筛查审验情况确认可参加招聘考试的对象。请所有考生知悉、理解、配合、支持相关疫情防控措施。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一、筛查审验方式及结果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当前新冠肺炎疫情实际，请考生严格遵守长沙市疫情防控要求，基本素质测评、笔试、考核等各环节除核实身份外，其余时段需全程佩戴口罩。进入考场前，需测量体温并查验考生电子健康码（微信公众号“湖南省居民健康卡”）、防疫行程卡（微信小程序“国务院客户端”），按以下原则处理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（一）体温正常、健康码为绿码、防疫行程卡为绿色的可参加招聘考试。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（二）有发烧、咳嗽等症状的考生，需出具近7日内（截至疾病筛查当日，下同）核酸检测报告，无核酸检测阴性报告的不能参加招聘考试。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（三）近14天内有中高风险地区旅居史或健康码为黄码的考生，需出具近7日内核酸检测报告，并提前向长沙市委党史研究室秘书处报备；无核酸检测阴性报告或未提前报备的不能参加招聘考试。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（四）仍在隔离治疗期的确诊、疑似病例或无症状感染者不能参加考试。与新冠病毒肺炎确诊、疑似病例、无症状感染者有密切接触史且隔离期未满者或考前21天内的入境人员或健康码为红码者不能参加考试。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二、考生身体临时出现状况处理办法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在疾病筛查过程中如发现考生有发热、咳嗽等症状且不能出具近7日内核酸检测阴性报告的，需退出此次招聘考试，并送至定点医院进行排查（费用自理）。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三、疾病筛查时间与地点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1.时间：基本素质测评、笔试、考核当日（另行通知）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2.地点：基本素质测评、笔试、考核现场疾病筛查处（另行通知）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持本人有效身份证原件、新冠肺炎病毒核酸检测报告（特定人员提供）、解除隔离证明（特定人员提供）、筛查当日健康码、防疫行程卡参加疾病筛查，并如实填写《长沙市知识产权局新冠肺炎疫情期间流行病学史调查问卷》。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四、注意事项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1.招聘各个环节，考生须自备并全程规范佩戴一次性医用口罩。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为保证考生能准时进入考场参加考试，请考生务必提前1-2小时到达考场配合参加疫情防控工作，并将本人考前24小时内的健康码、防疫行程卡提前准备并截图，或彩色打印（包含个人相关信息和更新日期），并确保截图或打印的图片信息完整、清晰。因人员较多，请考生自觉遵守现场秩序，服从工作人员安排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3.考生须自行打印《长沙知识产权局新冠肺炎疫情期间流行病学史调查问卷》并如实填写，填写日期为疾病筛查当日，疾病筛查时需提交此表。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4.继续保持良好的卫生习惯和健康生活方式，做到“戴口罩、勤洗手、勤通风、少聚集、一米线、用公筷”，保持安全社交距离。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6655"/>
    <w:rsid w:val="00152411"/>
    <w:rsid w:val="002C20CE"/>
    <w:rsid w:val="008C6655"/>
    <w:rsid w:val="00A643C1"/>
    <w:rsid w:val="1A513A6C"/>
    <w:rsid w:val="2F725C9E"/>
    <w:rsid w:val="44593206"/>
    <w:rsid w:val="4A0600BE"/>
    <w:rsid w:val="51522F1C"/>
    <w:rsid w:val="5E985B58"/>
    <w:rsid w:val="776E3046"/>
    <w:rsid w:val="7BFD6E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169</Words>
  <Characters>968</Characters>
  <Lines>8</Lines>
  <Paragraphs>2</Paragraphs>
  <TotalTime>1</TotalTime>
  <ScaleCrop>false</ScaleCrop>
  <LinksUpToDate>false</LinksUpToDate>
  <CharactersWithSpaces>1135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2021-04-16T09:42:00Z</dcterms:created>
  <dc:creator>Administrator</dc:creator>
  <cp:lastModifiedBy>Administrator</cp:lastModifiedBy>
  <dcterms:modified xsi:type="dcterms:W3CDTF">2021-06-15T06:49:26Z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KSOSaveFontToCloudKey">
    <vt:lpwstr>467183650_btnclosed</vt:lpwstr>
  </property>
  <property fmtid="{D5CDD505-2E9C-101B-9397-08002B2CF9AE}" pid="4" name="ICV">
    <vt:lpwstr>E9E0FC4595C7474D86128F41C5C305C5</vt:lpwstr>
  </property>
</Properties>
</file>