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 xml:space="preserve">附件2            </w:t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     面试教材</w:t>
      </w:r>
    </w:p>
    <w:p>
      <w:pPr>
        <w:jc w:val="both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1-</w:t>
      </w:r>
      <w:r>
        <w:rPr>
          <w:rFonts w:hint="eastAsia"/>
          <w:b/>
          <w:bCs/>
          <w:sz w:val="24"/>
          <w:szCs w:val="32"/>
          <w:lang w:eastAsia="zh-CN"/>
        </w:rPr>
        <w:t>小学语文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720965"/>
            <wp:effectExtent l="0" t="0" r="10160" b="13335"/>
            <wp:docPr id="1" name="图片 1" descr="d72886d6e91bd760ce92c219f54c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72886d6e91bd760ce92c219f54c1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72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eastAsiaTheme="minorEastAsia"/>
          <w:lang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2-小学数学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753350"/>
            <wp:effectExtent l="0" t="0" r="10160" b="0"/>
            <wp:docPr id="2" name="图片 2" descr="ca972f01d109a7689986d4358b8df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a972f01d109a7689986d4358b8df5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eastAsiaTheme="minorEastAsia"/>
          <w:lang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3-小学英语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376285"/>
            <wp:effectExtent l="0" t="0" r="10160" b="5715"/>
            <wp:docPr id="3" name="图片 3" descr="8789d45e95ff977ec91ad52928e0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789d45e95ff977ec91ad52928e027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37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15509"/>
    <w:rsid w:val="119E4A48"/>
    <w:rsid w:val="1BF15509"/>
    <w:rsid w:val="31ED3B80"/>
    <w:rsid w:val="571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2021-06-15T08:23:00Z</dcterms:created>
  <dc:creator>Administrator</dc:creator>
  <cp:lastModifiedBy>Administrator</cp:lastModifiedBy>
  <dcterms:modified xsi:type="dcterms:W3CDTF">2021-06-15T08:48:07Z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