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E6" w:rsidRPr="003A7BE6" w:rsidRDefault="003A7BE6" w:rsidP="003A7BE6">
      <w:pPr>
        <w:shd w:val="clear" w:color="auto" w:fill="FFFFFF"/>
        <w:adjustRightInd/>
        <w:snapToGrid/>
        <w:spacing w:before="100" w:beforeAutospacing="1" w:after="100" w:afterAutospacing="1"/>
        <w:ind w:firstLine="480"/>
        <w:rPr>
          <w:rFonts w:ascii="微软雅黑" w:hAnsi="微软雅黑" w:cs="宋体"/>
          <w:color w:val="000000"/>
          <w:sz w:val="24"/>
          <w:szCs w:val="24"/>
        </w:rPr>
      </w:pPr>
      <w:r w:rsidRPr="003A7BE6">
        <w:rPr>
          <w:rFonts w:ascii="微软雅黑" w:hAnsi="微软雅黑" w:cs="宋体" w:hint="eastAsia"/>
          <w:color w:val="000000"/>
          <w:sz w:val="24"/>
          <w:szCs w:val="24"/>
        </w:rPr>
        <w:t>附件</w:t>
      </w:r>
    </w:p>
    <w:p w:rsidR="003A7BE6" w:rsidRPr="003A7BE6" w:rsidRDefault="003A7BE6" w:rsidP="003A7BE6">
      <w:pPr>
        <w:shd w:val="clear" w:color="auto" w:fill="FFFFFF"/>
        <w:adjustRightInd/>
        <w:snapToGrid/>
        <w:spacing w:before="100" w:beforeAutospacing="1" w:after="100" w:afterAutospacing="1"/>
        <w:ind w:firstLine="480"/>
        <w:rPr>
          <w:rFonts w:ascii="微软雅黑" w:hAnsi="微软雅黑" w:cs="宋体" w:hint="eastAsia"/>
          <w:color w:val="000000"/>
          <w:sz w:val="24"/>
          <w:szCs w:val="24"/>
        </w:rPr>
      </w:pPr>
      <w:r w:rsidRPr="003A7BE6">
        <w:rPr>
          <w:rFonts w:ascii="微软雅黑" w:hAnsi="微软雅黑" w:cs="宋体" w:hint="eastAsia"/>
          <w:color w:val="000000"/>
          <w:sz w:val="24"/>
          <w:szCs w:val="24"/>
        </w:rPr>
        <w:t>2021年缙云县教育系统公开招聘中小学教师、面向全国引进高层次人才和紧缺人才、定向培养生考察对象名单（一）</w:t>
      </w:r>
    </w:p>
    <w:tbl>
      <w:tblPr>
        <w:tblW w:w="7935" w:type="dxa"/>
        <w:jc w:val="center"/>
        <w:tblInd w:w="120" w:type="dxa"/>
        <w:tblCellMar>
          <w:left w:w="0" w:type="dxa"/>
          <w:right w:w="0" w:type="dxa"/>
        </w:tblCellMar>
        <w:tblLook w:val="04A0"/>
      </w:tblPr>
      <w:tblGrid>
        <w:gridCol w:w="645"/>
        <w:gridCol w:w="1335"/>
        <w:gridCol w:w="1275"/>
        <w:gridCol w:w="2700"/>
        <w:gridCol w:w="1980"/>
      </w:tblGrid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岗位类别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报考职位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体检是否合格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饶洛妃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蒋耀锃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项苏丽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宋潇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马灵静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何郑弘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卢思敏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应思唯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谢耀漫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王楚涵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林思羽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初中社会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宋茂雷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初中社会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潜俊儒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初中社会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朱映琏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初中社会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蔡佩倩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初中社会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郑兴华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朱炯珍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李景瑞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周佳慧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王碧枝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王中杰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周芝羽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周敏倩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吕柯达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周朔冰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童晨彤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郑舒引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潘薇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黄霞烜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吕姿锦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郑佳佳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陈红宇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胡增杰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陶勇超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丁西斌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郑晴予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钭一萍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胡敏芳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任展源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李旺灿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马安莉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郑睿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特殊教育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吕伊婷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特殊教育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事业编制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吕虹佩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特殊教育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田苏华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田烁忆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梅杰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胡少婷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应霖津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高中地理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胡逸础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章煜晨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小学全科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丁周娜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小学全科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应函倍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小学全科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何巧楠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小学全科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郑嘉笑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小学全科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应芝佳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小学全科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徐巍腾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小学全科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吴洁宇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小学全科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尹王莉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小学全科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徐溶糠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小学全科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定向生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张晋锋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中职师范生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应思懿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高中政治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丁一可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高中物理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卢菁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朱雨迪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赵飞宇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高中生物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裘诗卉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高中生物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周建莹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边巧玲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高中政治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吴冰洁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高中政治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徐和亮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张亦宇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高中信息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徐雅眉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高中历史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倪玲燕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高中物理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张冉冉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高中物理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黄鹏豪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高中通用技术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张榆升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高中历史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宋金花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朱凯莉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机械教师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李双脉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财会教师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朱书逸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财会教师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lastRenderedPageBreak/>
              <w:t>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园林教师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蔡学全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电子信息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卢霞妃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电子信息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虞彦莘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摄影教师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陈朵朵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初中社会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谢佳洛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陈如意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赵情蕾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赖家豪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施丽珍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初中社会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沈泽炜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麻俏俐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初中社会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人才引进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谢志琰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高中物理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胡晓玉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张贵华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洪靖雯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吕枝玲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郑君军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初中社会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许郑蕊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王军勇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洪慧慧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卢铖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陶彪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应楚楚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钭江威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杨逸宁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卢晓雪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陈秋江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舒开扬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丁露笑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陶乐增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姚佳辰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朱俊峰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朱家乐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应海育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陶建义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钭启明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刘佳卓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丁小桐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赵支莎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蒋明峰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麻利武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金环钦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卢奇阳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章嘉倩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卢静瑶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朱锦璐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应雅澜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王姝秀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刘晴雨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娄倩颖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胡婉珍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刘雨薇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朱徐颖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周惠妍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陈珍敏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李静倩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刘盼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李弘颖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范颖姑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中学英语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吴妮艳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陈奕羽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杨央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马飒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陈成封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郑淇耀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姚易展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朱开中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小学语文2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郑卉卉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陈虹秀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赵裕欢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王筹仪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麻海涛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朱麟津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刘亚峰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朱图斯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小学数学2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陈晓彤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郑为之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应希望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潜怡帆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赵雨露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徐潇逸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吕乐贝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李诗萱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黄粤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陈杨静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陈利婉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吕芝静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章媛媛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潘美丽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卢迎格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王碧楚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王颖婷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王林畅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35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谢佳芳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王林燕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张丽敏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黄驿雅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陶璐阳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李淑婕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潘妙微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陈俊夏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朱晨漪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丁桂萍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马林美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潘敏妃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应京倍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丁慧格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陈玫君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傅美斐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199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吕敏娟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雷淑萍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吴火丽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学前教育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丁一锐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特殊教育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  <w:tr w:rsidR="003A7BE6" w:rsidRPr="003A7BE6" w:rsidTr="003A7BE6">
        <w:trPr>
          <w:trHeight w:val="420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待聘教师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沈卢蕾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特殊教育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BE6" w:rsidRPr="003A7BE6" w:rsidRDefault="003A7BE6" w:rsidP="003A7BE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A7BE6">
              <w:rPr>
                <w:rFonts w:ascii="宋体" w:eastAsia="宋体" w:hAnsi="宋体" w:cs="宋体"/>
                <w:sz w:val="24"/>
                <w:szCs w:val="24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7BE6"/>
    <w:rsid w:val="00323B43"/>
    <w:rsid w:val="003A7BE6"/>
    <w:rsid w:val="003D37D8"/>
    <w:rsid w:val="004358AB"/>
    <w:rsid w:val="0064020C"/>
    <w:rsid w:val="008811B0"/>
    <w:rsid w:val="008B7726"/>
    <w:rsid w:val="0093098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A7BE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2021-06-11T03:12:00Z</dcterms:created>
  <dcterms:modified xsi:type="dcterms:W3CDTF">2021-06-11T06:25:00Z</dcterms:modified>
</cp:coreProperties>
</file>