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eastAsia="zh-CN"/>
        </w:rPr>
        <w:t>附件</w:t>
      </w:r>
      <w:r>
        <w:rPr>
          <w:rFonts w:hint="eastAsia" w:ascii="仿宋_GB2312" w:hAnsi="仿宋_GB2312" w:eastAsia="仿宋_GB2312" w:cs="仿宋_GB2312"/>
          <w:b w:val="0"/>
          <w:bCs/>
          <w:sz w:val="30"/>
          <w:szCs w:val="30"/>
          <w:lang w:val="en-US" w:eastAsia="zh-CN"/>
        </w:rPr>
        <w:t>3</w:t>
      </w:r>
      <w:bookmarkStart w:id="0" w:name="_GoBack"/>
      <w:bookmarkEnd w:id="0"/>
    </w:p>
    <w:p>
      <w:pPr>
        <w:spacing w:line="520" w:lineRule="exact"/>
        <w:ind w:firstLine="1966" w:firstLineChars="445"/>
        <w:rPr>
          <w:rFonts w:hint="eastAsia" w:asciiTheme="minorEastAsia" w:hAnsiTheme="minorEastAsia"/>
          <w:b/>
          <w:sz w:val="44"/>
          <w:szCs w:val="44"/>
        </w:rPr>
      </w:pPr>
    </w:p>
    <w:p>
      <w:pPr>
        <w:spacing w:line="520" w:lineRule="exact"/>
        <w:ind w:firstLine="1958" w:firstLineChars="445"/>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spacing w:line="520" w:lineRule="exact"/>
        <w:ind w:firstLine="640" w:firstLineChars="200"/>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w:t>
      </w:r>
      <w:r>
        <w:rPr>
          <w:rFonts w:hint="eastAsia" w:ascii="仿宋_GB2312" w:eastAsia="仿宋_GB2312"/>
          <w:sz w:val="32"/>
          <w:szCs w:val="32"/>
          <w:lang w:eastAsia="zh-CN"/>
        </w:rPr>
        <w:t>松滋</w:t>
      </w:r>
      <w:r>
        <w:rPr>
          <w:rFonts w:hint="eastAsia" w:ascii="仿宋_GB2312" w:eastAsia="仿宋_GB2312"/>
          <w:sz w:val="32"/>
          <w:szCs w:val="32"/>
        </w:rPr>
        <w:t>市202</w:t>
      </w:r>
      <w:r>
        <w:rPr>
          <w:rFonts w:hint="eastAsia" w:ascii="仿宋_GB2312" w:eastAsia="仿宋_GB2312"/>
          <w:sz w:val="32"/>
          <w:szCs w:val="32"/>
          <w:lang w:val="en-US" w:eastAsia="zh-CN"/>
        </w:rPr>
        <w:t>1</w:t>
      </w:r>
      <w:r>
        <w:rPr>
          <w:rFonts w:hint="eastAsia" w:ascii="仿宋_GB2312" w:eastAsia="仿宋_GB2312"/>
          <w:sz w:val="32"/>
          <w:szCs w:val="32"/>
        </w:rPr>
        <w:t>年事业单位</w:t>
      </w:r>
      <w:r>
        <w:rPr>
          <w:rFonts w:hint="eastAsia" w:ascii="仿宋_GB2312" w:eastAsia="仿宋_GB2312"/>
          <w:sz w:val="32"/>
          <w:szCs w:val="32"/>
          <w:lang w:eastAsia="zh-CN"/>
        </w:rPr>
        <w:t>、教育教学、医疗卫生</w:t>
      </w:r>
      <w:r>
        <w:rPr>
          <w:rFonts w:hint="eastAsia" w:ascii="仿宋_GB2312" w:eastAsia="仿宋_GB2312"/>
          <w:sz w:val="32"/>
          <w:szCs w:val="32"/>
        </w:rPr>
        <w:t xml:space="preserve">人才引进公告》等有关文件，本着诚信报考的原则，现郑重承诺：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w:t>
      </w:r>
      <w:r>
        <w:rPr>
          <w:rFonts w:hint="eastAsia" w:ascii="仿宋_GB2312" w:eastAsia="仿宋_GB2312"/>
          <w:sz w:val="32"/>
          <w:szCs w:val="32"/>
          <w:lang w:eastAsia="zh-CN"/>
        </w:rPr>
        <w:t>考试</w:t>
      </w:r>
      <w:r>
        <w:rPr>
          <w:rFonts w:hint="eastAsia" w:ascii="仿宋_GB2312" w:eastAsia="仿宋_GB2312"/>
          <w:sz w:val="32"/>
          <w:szCs w:val="32"/>
        </w:rPr>
        <w:t>录用的相关法律法规及有关政策规定，认真履行报考人员的各项义务。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w:t>
      </w:r>
      <w:r>
        <w:rPr>
          <w:rFonts w:hint="eastAsia" w:ascii="仿宋_GB2312" w:eastAsia="仿宋_GB2312"/>
          <w:sz w:val="32"/>
          <w:szCs w:val="32"/>
          <w:lang w:eastAsia="zh-CN"/>
        </w:rPr>
        <w:t>，</w:t>
      </w:r>
      <w:r>
        <w:rPr>
          <w:rFonts w:hint="eastAsia" w:ascii="仿宋_GB2312" w:eastAsia="仿宋_GB2312"/>
          <w:sz w:val="32"/>
          <w:szCs w:val="32"/>
        </w:rPr>
        <w:t>愿意接受招录机关进行的</w:t>
      </w:r>
      <w:r>
        <w:rPr>
          <w:rFonts w:hint="eastAsia" w:ascii="仿宋_GB2312" w:eastAsia="仿宋_GB2312"/>
          <w:sz w:val="32"/>
          <w:szCs w:val="32"/>
          <w:lang w:eastAsia="zh-CN"/>
        </w:rPr>
        <w:t>面试</w:t>
      </w:r>
      <w:r>
        <w:rPr>
          <w:rFonts w:hint="eastAsia" w:ascii="仿宋_GB2312" w:eastAsia="仿宋_GB2312"/>
          <w:sz w:val="32"/>
          <w:szCs w:val="32"/>
        </w:rPr>
        <w:t>、</w:t>
      </w:r>
      <w:r>
        <w:rPr>
          <w:rFonts w:hint="eastAsia" w:ascii="仿宋_GB2312" w:eastAsia="仿宋_GB2312"/>
          <w:sz w:val="32"/>
          <w:szCs w:val="32"/>
          <w:lang w:eastAsia="zh-CN"/>
        </w:rPr>
        <w:t>人岗相适分析、</w:t>
      </w:r>
      <w:r>
        <w:rPr>
          <w:rFonts w:hint="eastAsia" w:ascii="仿宋_GB2312" w:eastAsia="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三、认真对待每一个考录环节，完成相应的程序。若经资格复审合格获得面试资格，在面试、</w:t>
      </w:r>
      <w:r>
        <w:rPr>
          <w:rFonts w:hint="eastAsia" w:ascii="仿宋_GB2312" w:eastAsia="仿宋_GB2312"/>
          <w:sz w:val="32"/>
          <w:szCs w:val="32"/>
          <w:lang w:eastAsia="zh-CN"/>
        </w:rPr>
        <w:t>人岗相适分析</w:t>
      </w:r>
      <w:r>
        <w:rPr>
          <w:rFonts w:hint="eastAsia" w:ascii="仿宋_GB2312" w:eastAsia="仿宋_GB2312"/>
          <w:sz w:val="32"/>
          <w:szCs w:val="32"/>
        </w:rPr>
        <w:t xml:space="preserve">、体检、考察和拟录用公示等环节，不无故放弃或中断。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eastAsia"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 w:val="01004E15"/>
    <w:rsid w:val="145A1BCD"/>
    <w:rsid w:val="202F2744"/>
    <w:rsid w:val="21583E01"/>
    <w:rsid w:val="2EF33B82"/>
    <w:rsid w:val="3E8B246F"/>
    <w:rsid w:val="418B4E83"/>
    <w:rsid w:val="452F6881"/>
    <w:rsid w:val="54FC3BF4"/>
    <w:rsid w:val="6A5B65EC"/>
    <w:rsid w:val="72E6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487</Characters>
  <Lines>4</Lines>
  <Paragraphs>1</Paragraphs>
  <TotalTime>8</TotalTime>
  <ScaleCrop>false</ScaleCrop>
  <LinksUpToDate>false</LinksUpToDate>
  <CharactersWithSpaces>571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2021-05-20T12:01:00Z</cp:lastPrinted>
  <dcterms:modified xsi:type="dcterms:W3CDTF">2021-06-11T00:55:12Z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AD7073E99F7845BBBD24B6C8A7CA9B1F</vt:lpwstr>
  </property>
</Properties>
</file>