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64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z w:val="32"/>
          <w:szCs w:val="32"/>
          <w:highlight w:val="none"/>
        </w:rPr>
        <w:t>2</w:t>
      </w:r>
    </w:p>
    <w:p>
      <w:pPr>
        <w:snapToGrid w:val="0"/>
        <w:spacing w:line="640" w:lineRule="exact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overflowPunct w:val="0"/>
        <w:autoSpaceDE w:val="0"/>
        <w:autoSpaceDN w:val="0"/>
        <w:spacing w:line="579" w:lineRule="exact"/>
        <w:jc w:val="center"/>
        <w:rPr>
          <w:rFonts w:cs="仿宋" w:asciiTheme="minorEastAsia" w:hAnsiTheme="minorEastAsia"/>
          <w:sz w:val="44"/>
          <w:szCs w:val="44"/>
          <w:highlight w:val="none"/>
        </w:rPr>
      </w:pPr>
      <w:r>
        <w:rPr>
          <w:rFonts w:hint="eastAsia" w:cs="仿宋" w:asciiTheme="minorEastAsia" w:hAnsiTheme="minorEastAsia"/>
          <w:sz w:val="44"/>
          <w:szCs w:val="44"/>
          <w:highlight w:val="none"/>
        </w:rPr>
        <w:t>面试</w:t>
      </w:r>
      <w:r>
        <w:rPr>
          <w:rFonts w:hint="eastAsia" w:cs="仿宋" w:asciiTheme="minorEastAsia" w:hAnsiTheme="minorEastAsia"/>
          <w:sz w:val="44"/>
          <w:szCs w:val="44"/>
          <w:highlight w:val="none"/>
          <w:lang w:eastAsia="zh-CN"/>
        </w:rPr>
        <w:t>须知及考生需</w:t>
      </w:r>
      <w:r>
        <w:rPr>
          <w:rFonts w:hint="eastAsia" w:cs="仿宋" w:asciiTheme="minorEastAsia" w:hAnsiTheme="minorEastAsia"/>
          <w:sz w:val="44"/>
          <w:szCs w:val="44"/>
          <w:highlight w:val="none"/>
        </w:rPr>
        <w:t>携带</w:t>
      </w:r>
      <w:r>
        <w:rPr>
          <w:rFonts w:cs="仿宋" w:asciiTheme="minorEastAsia" w:hAnsiTheme="minorEastAsia"/>
          <w:sz w:val="44"/>
          <w:szCs w:val="44"/>
          <w:highlight w:val="none"/>
        </w:rPr>
        <w:t>的材料</w:t>
      </w:r>
      <w:r>
        <w:rPr>
          <w:rFonts w:hint="eastAsia" w:cs="仿宋" w:asciiTheme="minorEastAsia" w:hAnsiTheme="minorEastAsia"/>
          <w:sz w:val="44"/>
          <w:szCs w:val="44"/>
          <w:highlight w:val="none"/>
        </w:rPr>
        <w:t>清单</w:t>
      </w:r>
    </w:p>
    <w:p>
      <w:pPr>
        <w:snapToGrid w:val="0"/>
        <w:spacing w:line="640" w:lineRule="exact"/>
        <w:jc w:val="center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考生应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按照《面试安排》（附件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规定的时间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准时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到达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面试考点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考生应佩戴蓝色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医用外科口罩（考生自备）</w:t>
      </w:r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到达考点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后要第一时间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调出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的“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highlight w:val="none"/>
        </w:rPr>
        <w:t>吉祥码”“通信大数据行程卡”，听从工作人员的安排有序进入考场。考生在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考试当天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入场时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必须提供以下证件原件及材料纸质版原件：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有效期内的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本人身份证原件（含临时身份证）；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2.本人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面试通知书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面试前72小时内的，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按要求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</w:rPr>
        <w:t>在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  <w:lang w:eastAsia="zh-CN"/>
        </w:rPr>
        <w:t>吉林省或辽源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</w:rPr>
        <w:t>市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  <w:lang w:eastAsia="zh-CN"/>
        </w:rPr>
        <w:t>具备核酸检测资质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</w:rPr>
        <w:t>机构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  <w:lang w:eastAsia="zh-CN"/>
        </w:rPr>
        <w:t>开具的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2"/>
          <w:szCs w:val="32"/>
          <w:highlight w:val="none"/>
        </w:rPr>
        <w:t>新冠病毒核酸检测阴性证明；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ascii="仿宋" w:hAnsi="仿宋" w:eastAsia="仿宋" w:cs="仿宋"/>
          <w:kern w:val="0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_GB2312"/>
          <w:kern w:val="0"/>
          <w:sz w:val="32"/>
          <w:szCs w:val="32"/>
          <w:highlight w:val="none"/>
          <w:lang w:val="en-US" w:eastAsia="zh-CN"/>
        </w:rPr>
        <w:t>《2021年辽源市事业单位专项（公开）招聘面试考生健康管理信息承诺书》(附件3）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考试当天考生务必提供以上证件及材料，缺少任何一项不得参加面试考试。</w:t>
      </w: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snapToGrid w:val="0"/>
        <w:spacing w:line="640" w:lineRule="exact"/>
        <w:rPr>
          <w:highlight w:val="none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decorative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roma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Helvetica">
    <w:panose1 w:val="020B0504020202030204"/>
    <w:charset w:val="00"/>
    <w:family w:val="modern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6A589B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4B0B40"/>
    <w:rsid w:val="29C055F6"/>
    <w:rsid w:val="2A0473F5"/>
    <w:rsid w:val="2B3B629D"/>
    <w:rsid w:val="2B5C4E15"/>
    <w:rsid w:val="2C5D18FA"/>
    <w:rsid w:val="2CCE2DA0"/>
    <w:rsid w:val="2D0A0A46"/>
    <w:rsid w:val="2D2A052A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4232579"/>
    <w:rsid w:val="44981418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78B3FA6"/>
    <w:rsid w:val="79EE1A42"/>
    <w:rsid w:val="7A621429"/>
    <w:rsid w:val="7AA449C5"/>
    <w:rsid w:val="7C5D490C"/>
    <w:rsid w:val="7C8F5C19"/>
    <w:rsid w:val="7CCE16A8"/>
    <w:rsid w:val="7D945EAA"/>
    <w:rsid w:val="7EB60E76"/>
    <w:rsid w:val="7F522B30"/>
    <w:rsid w:val="7F7400F0"/>
    <w:rsid w:val="7F8965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ScaleCrop>false</ScaleCrop>
  <LinksUpToDate>false</LinksUpToDate>
  <CharactersWithSpaces>4506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Administrator</cp:lastModifiedBy>
  <cp:lastPrinted>2021-06-08T09:04:00Z</cp:lastPrinted>
  <dcterms:modified xsi:type="dcterms:W3CDTF">2021-06-09T05:52:18Z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