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EA9E" w14:textId="77777777" w:rsidR="00E620B9" w:rsidRPr="00E620B9" w:rsidRDefault="00E620B9" w:rsidP="00E620B9">
      <w:pPr>
        <w:widowControl/>
        <w:shd w:val="clear" w:color="auto" w:fill="FFFFFF"/>
        <w:spacing w:line="600" w:lineRule="atLeast"/>
        <w:ind w:firstLine="480"/>
        <w:rPr>
          <w:rFonts w:ascii="微软雅黑" w:eastAsia="微软雅黑" w:hAnsi="微软雅黑" w:cs="宋体"/>
          <w:color w:val="3D3D3D"/>
          <w:kern w:val="0"/>
          <w:sz w:val="24"/>
          <w:szCs w:val="24"/>
        </w:rPr>
      </w:pPr>
      <w:r w:rsidRPr="00E620B9">
        <w:rPr>
          <w:rFonts w:ascii="仿宋_GB2312" w:eastAsia="仿宋_GB2312" w:hAnsi="微软雅黑" w:cs="宋体" w:hint="eastAsia"/>
          <w:b/>
          <w:bCs/>
          <w:color w:val="3D3D3D"/>
          <w:kern w:val="0"/>
          <w:sz w:val="32"/>
          <w:szCs w:val="32"/>
        </w:rPr>
        <w:t>（一）国投物业公司</w:t>
      </w:r>
    </w:p>
    <w:tbl>
      <w:tblPr>
        <w:tblW w:w="16350" w:type="dxa"/>
        <w:jc w:val="center"/>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972"/>
        <w:gridCol w:w="1512"/>
        <w:gridCol w:w="5164"/>
        <w:gridCol w:w="3729"/>
        <w:gridCol w:w="2973"/>
      </w:tblGrid>
      <w:tr w:rsidR="00E620B9" w:rsidRPr="00E620B9" w14:paraId="4DAC63CD" w14:textId="77777777" w:rsidTr="00E620B9">
        <w:trPr>
          <w:trHeight w:val="90"/>
          <w:jc w:val="center"/>
        </w:trPr>
        <w:tc>
          <w:tcPr>
            <w:tcW w:w="17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D7BB11A" w14:textId="77777777" w:rsidR="00E620B9" w:rsidRPr="00E620B9" w:rsidRDefault="00E620B9" w:rsidP="00E620B9">
            <w:pPr>
              <w:widowControl/>
              <w:jc w:val="center"/>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32"/>
                <w:szCs w:val="32"/>
              </w:rPr>
              <w:t>岗位</w:t>
            </w:r>
          </w:p>
        </w:tc>
        <w:tc>
          <w:tcPr>
            <w:tcW w:w="9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D45F61A" w14:textId="77777777" w:rsidR="00E620B9" w:rsidRPr="00E620B9" w:rsidRDefault="00E620B9" w:rsidP="00E620B9">
            <w:pPr>
              <w:widowControl/>
              <w:jc w:val="center"/>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32"/>
                <w:szCs w:val="32"/>
              </w:rPr>
              <w:t>数量</w:t>
            </w:r>
          </w:p>
        </w:tc>
        <w:tc>
          <w:tcPr>
            <w:tcW w:w="30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FFF4478" w14:textId="77777777" w:rsidR="00E620B9" w:rsidRPr="00E620B9" w:rsidRDefault="00E620B9" w:rsidP="00E620B9">
            <w:pPr>
              <w:widowControl/>
              <w:jc w:val="center"/>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32"/>
                <w:szCs w:val="32"/>
              </w:rPr>
              <w:t>岗位职责</w:t>
            </w:r>
          </w:p>
        </w:tc>
        <w:tc>
          <w:tcPr>
            <w:tcW w:w="22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EF2A7B3" w14:textId="77777777" w:rsidR="00E620B9" w:rsidRPr="00E620B9" w:rsidRDefault="00E620B9" w:rsidP="00E620B9">
            <w:pPr>
              <w:widowControl/>
              <w:jc w:val="center"/>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32"/>
                <w:szCs w:val="32"/>
              </w:rPr>
              <w:t>任职要求</w:t>
            </w:r>
          </w:p>
        </w:tc>
        <w:tc>
          <w:tcPr>
            <w:tcW w:w="17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E1884D3" w14:textId="77777777" w:rsidR="00E620B9" w:rsidRPr="00E620B9" w:rsidRDefault="00E620B9" w:rsidP="00E620B9">
            <w:pPr>
              <w:widowControl/>
              <w:jc w:val="center"/>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32"/>
                <w:szCs w:val="32"/>
              </w:rPr>
              <w:t>薪资待遇</w:t>
            </w:r>
          </w:p>
        </w:tc>
      </w:tr>
      <w:tr w:rsidR="00E620B9" w:rsidRPr="00E620B9" w14:paraId="673A2A2A" w14:textId="77777777" w:rsidTr="00E620B9">
        <w:trPr>
          <w:trHeight w:val="90"/>
          <w:jc w:val="center"/>
        </w:trPr>
        <w:tc>
          <w:tcPr>
            <w:tcW w:w="177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97D7E72" w14:textId="77777777" w:rsidR="00E620B9" w:rsidRPr="00E620B9" w:rsidRDefault="00E620B9" w:rsidP="00E620B9">
            <w:pPr>
              <w:widowControl/>
              <w:jc w:val="center"/>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32"/>
                <w:szCs w:val="32"/>
              </w:rPr>
              <w:t>项目</w:t>
            </w:r>
          </w:p>
          <w:p w14:paraId="0E68C67D" w14:textId="77777777" w:rsidR="00E620B9" w:rsidRPr="00E620B9" w:rsidRDefault="00E620B9" w:rsidP="00E620B9">
            <w:pPr>
              <w:widowControl/>
              <w:jc w:val="center"/>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32"/>
                <w:szCs w:val="32"/>
              </w:rPr>
              <w:t>负责人</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493728A" w14:textId="77777777" w:rsidR="00E620B9" w:rsidRPr="00E620B9" w:rsidRDefault="00E620B9" w:rsidP="00E620B9">
            <w:pPr>
              <w:widowControl/>
              <w:jc w:val="center"/>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32"/>
                <w:szCs w:val="32"/>
              </w:rPr>
              <w:t>4</w:t>
            </w:r>
          </w:p>
        </w:tc>
        <w:tc>
          <w:tcPr>
            <w:tcW w:w="30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79DFCC4" w14:textId="77777777" w:rsidR="00E620B9" w:rsidRPr="00E620B9" w:rsidRDefault="00E620B9" w:rsidP="00E620B9">
            <w:pPr>
              <w:widowControl/>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（1）以身作则，调动员工积极性，保质、保量地完成各项工作。</w:t>
            </w:r>
          </w:p>
          <w:p w14:paraId="52F69C81" w14:textId="77777777" w:rsidR="00E620B9" w:rsidRPr="00E620B9" w:rsidRDefault="00E620B9" w:rsidP="00E620B9">
            <w:pPr>
              <w:widowControl/>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（2）检查、监督负责辖区红线范围内的道路，绿化等公共区域地面清洁。</w:t>
            </w:r>
          </w:p>
          <w:p w14:paraId="59DEEEA2" w14:textId="77777777" w:rsidR="00E620B9" w:rsidRPr="00E620B9" w:rsidRDefault="00E620B9" w:rsidP="00E620B9">
            <w:pPr>
              <w:widowControl/>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（3）热情对待客户，及时处理业主对服务投诉，并做好记录。</w:t>
            </w:r>
          </w:p>
          <w:p w14:paraId="58759AA9" w14:textId="77777777" w:rsidR="00E620B9" w:rsidRPr="00E620B9" w:rsidRDefault="00E620B9" w:rsidP="00E620B9">
            <w:pPr>
              <w:widowControl/>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（4）不断提高员工的业务水平和定期对本项目员工进行培训和考核。</w:t>
            </w:r>
          </w:p>
          <w:p w14:paraId="32BB2F1F" w14:textId="77777777" w:rsidR="00E620B9" w:rsidRPr="00E620B9" w:rsidRDefault="00E620B9" w:rsidP="00E620B9">
            <w:pPr>
              <w:widowControl/>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（5）协调本项目与各个部门的关系，合理安排人力和物力资源，并控制其负责</w:t>
            </w:r>
            <w:r w:rsidRPr="00E620B9">
              <w:rPr>
                <w:rFonts w:ascii="仿宋_GB2312" w:eastAsia="仿宋_GB2312" w:hAnsi="微软雅黑" w:cs="宋体" w:hint="eastAsia"/>
                <w:color w:val="3D3D3D"/>
                <w:kern w:val="0"/>
                <w:sz w:val="29"/>
                <w:szCs w:val="29"/>
              </w:rPr>
              <w:lastRenderedPageBreak/>
              <w:t>清洁用品采购计划的编制和进货物品的验收工作。</w:t>
            </w:r>
          </w:p>
          <w:p w14:paraId="520B770D" w14:textId="77777777" w:rsidR="00E620B9" w:rsidRPr="00E620B9" w:rsidRDefault="00E620B9" w:rsidP="00E620B9">
            <w:pPr>
              <w:widowControl/>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（6）负责物业管理费用的催收工作。</w:t>
            </w:r>
          </w:p>
          <w:p w14:paraId="1CE30FCE" w14:textId="77777777" w:rsidR="00E620B9" w:rsidRPr="00E620B9" w:rsidRDefault="00E620B9" w:rsidP="00E620B9">
            <w:pPr>
              <w:widowControl/>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（7）上级领导交办的其他临时任务。</w:t>
            </w:r>
          </w:p>
        </w:tc>
        <w:tc>
          <w:tcPr>
            <w:tcW w:w="22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DE222C2" w14:textId="77777777" w:rsidR="00E620B9" w:rsidRPr="00E620B9" w:rsidRDefault="00E620B9" w:rsidP="00E620B9">
            <w:pPr>
              <w:widowControl/>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lastRenderedPageBreak/>
              <w:t>（1）大专及以上学历或持有物业管理相关证书，年龄25—45周岁（特别优秀者年龄可放宽至50周岁）。</w:t>
            </w:r>
          </w:p>
          <w:p w14:paraId="775C4CE8" w14:textId="77777777" w:rsidR="00E620B9" w:rsidRPr="00E620B9" w:rsidRDefault="00E620B9" w:rsidP="00E620B9">
            <w:pPr>
              <w:widowControl/>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（2）具有三年以上物业管理、团队管理等相关工作经验，具备一定的领导、执行、团队管理能力，能吃苦耐劳，有责任心、 优良的团队合作精神以及服务意识。</w:t>
            </w:r>
          </w:p>
          <w:p w14:paraId="2AFF57B8"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lastRenderedPageBreak/>
              <w:t>（3）熟悉物业管理作业流程和较全面物业管理知识。</w:t>
            </w:r>
          </w:p>
          <w:p w14:paraId="20D4F600" w14:textId="77777777" w:rsidR="00E620B9" w:rsidRPr="00E620B9" w:rsidRDefault="00E620B9" w:rsidP="00E620B9">
            <w:pPr>
              <w:widowControl/>
              <w:ind w:firstLine="285"/>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 </w:t>
            </w: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4EE34C5"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lastRenderedPageBreak/>
              <w:t>（1）试用期一年，试用期薪酬4000元/月，买五险，有绩效；</w:t>
            </w:r>
          </w:p>
          <w:p w14:paraId="616B2A14"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（2）试用期满后经考核合格后即正式聘用，薪酬按国投物业聘用管理人员薪酬制度执行。</w:t>
            </w:r>
          </w:p>
        </w:tc>
      </w:tr>
      <w:tr w:rsidR="00E620B9" w:rsidRPr="00E620B9" w14:paraId="75F40D57" w14:textId="77777777" w:rsidTr="00E620B9">
        <w:trPr>
          <w:trHeight w:val="90"/>
          <w:jc w:val="center"/>
        </w:trPr>
        <w:tc>
          <w:tcPr>
            <w:tcW w:w="177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D70727D" w14:textId="77777777" w:rsidR="00E620B9" w:rsidRPr="00E620B9" w:rsidRDefault="00E620B9" w:rsidP="00E620B9">
            <w:pPr>
              <w:widowControl/>
              <w:jc w:val="center"/>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32"/>
                <w:szCs w:val="32"/>
              </w:rPr>
              <w:t>客服</w:t>
            </w:r>
          </w:p>
        </w:tc>
        <w:tc>
          <w:tcPr>
            <w:tcW w:w="9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DE4E819" w14:textId="77777777" w:rsidR="00E620B9" w:rsidRPr="00E620B9" w:rsidRDefault="00E620B9" w:rsidP="00E620B9">
            <w:pPr>
              <w:widowControl/>
              <w:jc w:val="center"/>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32"/>
                <w:szCs w:val="32"/>
              </w:rPr>
              <w:t>6</w:t>
            </w:r>
          </w:p>
        </w:tc>
        <w:tc>
          <w:tcPr>
            <w:tcW w:w="30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1A8D3E1" w14:textId="77777777" w:rsidR="00E620B9" w:rsidRPr="00E620B9" w:rsidRDefault="00E620B9" w:rsidP="00E620B9">
            <w:pPr>
              <w:widowControl/>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（1）协助对业主意见征询活动的开展。</w:t>
            </w:r>
          </w:p>
          <w:p w14:paraId="74D565E8" w14:textId="77777777" w:rsidR="00E620B9" w:rsidRPr="00E620B9" w:rsidRDefault="00E620B9" w:rsidP="00E620B9">
            <w:pPr>
              <w:widowControl/>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（2）牢记物业管理处提供的收费服务项目及收费标准，负责对业主催交或收缴各类应交费用。</w:t>
            </w:r>
          </w:p>
          <w:p w14:paraId="39B36932" w14:textId="77777777" w:rsidR="00E620B9" w:rsidRPr="00E620B9" w:rsidRDefault="00E620B9" w:rsidP="00E620B9">
            <w:pPr>
              <w:widowControl/>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（3）对于业主的投诉，能及时解决的，迅速处理；对无法当时解决的，说明原因并上报主管领导及通知相关部门。</w:t>
            </w:r>
          </w:p>
          <w:p w14:paraId="32D77D01" w14:textId="77777777" w:rsidR="00E620B9" w:rsidRPr="00E620B9" w:rsidRDefault="00E620B9" w:rsidP="00E620B9">
            <w:pPr>
              <w:widowControl/>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（4）完成上级领导交办的其他工作。</w:t>
            </w:r>
          </w:p>
        </w:tc>
        <w:tc>
          <w:tcPr>
            <w:tcW w:w="22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FE3610A" w14:textId="77777777" w:rsidR="00E620B9" w:rsidRPr="00E620B9" w:rsidRDefault="00E620B9" w:rsidP="00E620B9">
            <w:pPr>
              <w:widowControl/>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（1）高中以上学历，年龄18—40周岁（特别优秀者年龄可放宽至45周岁）。</w:t>
            </w:r>
          </w:p>
          <w:p w14:paraId="210E6FA9" w14:textId="77777777" w:rsidR="00E620B9" w:rsidRPr="00E620B9" w:rsidRDefault="00E620B9" w:rsidP="00E620B9">
            <w:pPr>
              <w:widowControl/>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（2）具有二年以上客服、物业管理等相关工作经验，能吃苦耐劳，有责任心、优良的团队合作精神以及服务意识。</w:t>
            </w:r>
          </w:p>
          <w:p w14:paraId="41DE749F" w14:textId="77777777" w:rsidR="00E620B9" w:rsidRPr="00E620B9" w:rsidRDefault="00E620B9" w:rsidP="00E620B9">
            <w:pPr>
              <w:widowControl/>
              <w:ind w:firstLine="285"/>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 </w:t>
            </w:r>
          </w:p>
        </w:tc>
        <w:tc>
          <w:tcPr>
            <w:tcW w:w="17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E2CC385"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（1）试用期一年，试用期薪酬3000元/月，买五险，有绩效；</w:t>
            </w:r>
          </w:p>
          <w:p w14:paraId="66556AEE"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（2）试用期满后经考核合格后即正式聘用，薪酬按国投物业聘用管理人员薪酬制度执行。</w:t>
            </w:r>
          </w:p>
        </w:tc>
      </w:tr>
    </w:tbl>
    <w:p w14:paraId="2EB0BD7D" w14:textId="77777777" w:rsidR="00E620B9" w:rsidRPr="00E620B9" w:rsidRDefault="00E620B9" w:rsidP="00E620B9">
      <w:pPr>
        <w:widowControl/>
        <w:shd w:val="clear" w:color="auto" w:fill="FFFFFF"/>
        <w:spacing w:line="555" w:lineRule="atLeast"/>
        <w:ind w:firstLine="480"/>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b/>
          <w:bCs/>
          <w:color w:val="3D3D3D"/>
          <w:kern w:val="0"/>
          <w:sz w:val="32"/>
          <w:szCs w:val="32"/>
        </w:rPr>
        <w:lastRenderedPageBreak/>
        <w:t>（二）</w:t>
      </w:r>
      <w:proofErr w:type="gramStart"/>
      <w:r w:rsidRPr="00E620B9">
        <w:rPr>
          <w:rFonts w:ascii="仿宋_GB2312" w:eastAsia="仿宋_GB2312" w:hAnsi="微软雅黑" w:cs="宋体" w:hint="eastAsia"/>
          <w:b/>
          <w:bCs/>
          <w:color w:val="3D3D3D"/>
          <w:kern w:val="0"/>
          <w:sz w:val="32"/>
          <w:szCs w:val="32"/>
        </w:rPr>
        <w:t>城升工程</w:t>
      </w:r>
      <w:proofErr w:type="gramEnd"/>
      <w:r w:rsidRPr="00E620B9">
        <w:rPr>
          <w:rFonts w:ascii="仿宋_GB2312" w:eastAsia="仿宋_GB2312" w:hAnsi="微软雅黑" w:cs="宋体" w:hint="eastAsia"/>
          <w:b/>
          <w:bCs/>
          <w:color w:val="3D3D3D"/>
          <w:kern w:val="0"/>
          <w:sz w:val="32"/>
          <w:szCs w:val="32"/>
        </w:rPr>
        <w:t>公司</w:t>
      </w:r>
    </w:p>
    <w:tbl>
      <w:tblPr>
        <w:tblW w:w="16350" w:type="dxa"/>
        <w:jc w:val="center"/>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672"/>
        <w:gridCol w:w="1625"/>
        <w:gridCol w:w="5345"/>
        <w:gridCol w:w="3878"/>
        <w:gridCol w:w="2830"/>
      </w:tblGrid>
      <w:tr w:rsidR="00E620B9" w:rsidRPr="00E620B9" w14:paraId="6027F37E" w14:textId="77777777" w:rsidTr="00E620B9">
        <w:trPr>
          <w:trHeight w:val="90"/>
          <w:jc w:val="center"/>
        </w:trPr>
        <w:tc>
          <w:tcPr>
            <w:tcW w:w="15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D623A0D" w14:textId="77777777" w:rsidR="00E620B9" w:rsidRPr="00E620B9" w:rsidRDefault="00E620B9" w:rsidP="00E620B9">
            <w:pPr>
              <w:widowControl/>
              <w:jc w:val="center"/>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32"/>
                <w:szCs w:val="32"/>
              </w:rPr>
              <w:t>岗位</w:t>
            </w:r>
          </w:p>
        </w:tc>
        <w:tc>
          <w:tcPr>
            <w:tcW w:w="9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C59F62A" w14:textId="77777777" w:rsidR="00E620B9" w:rsidRPr="00E620B9" w:rsidRDefault="00E620B9" w:rsidP="00E620B9">
            <w:pPr>
              <w:widowControl/>
              <w:jc w:val="center"/>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32"/>
                <w:szCs w:val="32"/>
              </w:rPr>
              <w:t>数量</w:t>
            </w:r>
          </w:p>
        </w:tc>
        <w:tc>
          <w:tcPr>
            <w:tcW w:w="30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245833F" w14:textId="77777777" w:rsidR="00E620B9" w:rsidRPr="00E620B9" w:rsidRDefault="00E620B9" w:rsidP="00E620B9">
            <w:pPr>
              <w:widowControl/>
              <w:jc w:val="center"/>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32"/>
                <w:szCs w:val="32"/>
              </w:rPr>
              <w:t>岗位职责</w:t>
            </w:r>
          </w:p>
        </w:tc>
        <w:tc>
          <w:tcPr>
            <w:tcW w:w="22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FC8E77F" w14:textId="77777777" w:rsidR="00E620B9" w:rsidRPr="00E620B9" w:rsidRDefault="00E620B9" w:rsidP="00E620B9">
            <w:pPr>
              <w:widowControl/>
              <w:jc w:val="center"/>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32"/>
                <w:szCs w:val="32"/>
              </w:rPr>
              <w:t>任职要求</w:t>
            </w:r>
          </w:p>
        </w:tc>
        <w:tc>
          <w:tcPr>
            <w:tcW w:w="16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965C449" w14:textId="77777777" w:rsidR="00E620B9" w:rsidRPr="00E620B9" w:rsidRDefault="00E620B9" w:rsidP="00E620B9">
            <w:pPr>
              <w:widowControl/>
              <w:jc w:val="center"/>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32"/>
                <w:szCs w:val="32"/>
              </w:rPr>
              <w:t>薪资待遇</w:t>
            </w:r>
          </w:p>
        </w:tc>
      </w:tr>
      <w:tr w:rsidR="00E620B9" w:rsidRPr="00E620B9" w14:paraId="7413932C" w14:textId="77777777" w:rsidTr="00E620B9">
        <w:trPr>
          <w:trHeight w:val="90"/>
          <w:jc w:val="center"/>
        </w:trPr>
        <w:tc>
          <w:tcPr>
            <w:tcW w:w="15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7B513D8" w14:textId="77777777" w:rsidR="00E620B9" w:rsidRPr="00E620B9" w:rsidRDefault="00E620B9" w:rsidP="00E620B9">
            <w:pPr>
              <w:widowControl/>
              <w:jc w:val="center"/>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32"/>
                <w:szCs w:val="32"/>
              </w:rPr>
              <w:t>副总经理</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8C734F5" w14:textId="77777777" w:rsidR="00E620B9" w:rsidRPr="00E620B9" w:rsidRDefault="00E620B9" w:rsidP="00E620B9">
            <w:pPr>
              <w:widowControl/>
              <w:jc w:val="center"/>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32"/>
                <w:szCs w:val="32"/>
              </w:rPr>
              <w:t>1</w:t>
            </w:r>
          </w:p>
        </w:tc>
        <w:tc>
          <w:tcPr>
            <w:tcW w:w="3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D47A600"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（1）负责审核各部门各级人员的岗位职责、部门日常运作、管理工作程序和规章制度；</w:t>
            </w:r>
          </w:p>
          <w:p w14:paraId="10B7FF62"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（2）负责审核公司年度预算，定期审核分析预算的执行情况，并向总经理报告；</w:t>
            </w:r>
          </w:p>
          <w:p w14:paraId="7DCCFA9C"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（3）负责检查和督促各部门严格按照工作规程和质量要求进行工作，实施规范作业，并协助解决属下员工汇报的疑难问题；</w:t>
            </w:r>
          </w:p>
          <w:p w14:paraId="3BB732BA"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lastRenderedPageBreak/>
              <w:t>（4）负责指导公司各部门的节支运行、跟踪、控制成本支出等费用，保证公司最大限度的节能、节支</w:t>
            </w:r>
          </w:p>
          <w:p w14:paraId="7E21CD60"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（5）完成领导交办的其他任务。</w:t>
            </w:r>
          </w:p>
        </w:tc>
        <w:tc>
          <w:tcPr>
            <w:tcW w:w="22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1D0EAD6"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lastRenderedPageBreak/>
              <w:t>（1）中专及以上学历，年龄40岁以下；</w:t>
            </w:r>
          </w:p>
          <w:p w14:paraId="76CE0375"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（2）10年以上城市管理相关工作经验，具有良好的沟通、管理能力，能较好地协调管理团队；</w:t>
            </w:r>
          </w:p>
          <w:p w14:paraId="5867991D"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（3）具有强烈的责任心，作风正派，清正廉洁，有良好的职业道德；</w:t>
            </w:r>
          </w:p>
          <w:p w14:paraId="1969BFE2"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（4）退伍军人优先。</w:t>
            </w:r>
          </w:p>
          <w:p w14:paraId="08F30C7C" w14:textId="77777777" w:rsidR="00E620B9" w:rsidRPr="00E620B9" w:rsidRDefault="00E620B9" w:rsidP="00E620B9">
            <w:pPr>
              <w:widowControl/>
              <w:ind w:firstLine="285"/>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 </w:t>
            </w: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F329A2E"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（1）试用期三个月；</w:t>
            </w:r>
          </w:p>
          <w:p w14:paraId="0351CC34"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（2）试用期满考核合格后，按国投物业薪酬管理办法执行，按规定缴纳“五险</w:t>
            </w:r>
            <w:proofErr w:type="gramStart"/>
            <w:r w:rsidRPr="00E620B9">
              <w:rPr>
                <w:rFonts w:ascii="仿宋_GB2312" w:eastAsia="仿宋_GB2312" w:hAnsi="微软雅黑" w:cs="宋体" w:hint="eastAsia"/>
                <w:color w:val="3D3D3D"/>
                <w:kern w:val="0"/>
                <w:sz w:val="29"/>
                <w:szCs w:val="29"/>
              </w:rPr>
              <w:t>一</w:t>
            </w:r>
            <w:proofErr w:type="gramEnd"/>
            <w:r w:rsidRPr="00E620B9">
              <w:rPr>
                <w:rFonts w:ascii="仿宋_GB2312" w:eastAsia="仿宋_GB2312" w:hAnsi="微软雅黑" w:cs="宋体" w:hint="eastAsia"/>
                <w:color w:val="3D3D3D"/>
                <w:kern w:val="0"/>
                <w:sz w:val="29"/>
                <w:szCs w:val="29"/>
              </w:rPr>
              <w:t>金”。</w:t>
            </w:r>
          </w:p>
        </w:tc>
      </w:tr>
      <w:tr w:rsidR="00E620B9" w:rsidRPr="00E620B9" w14:paraId="39574DE5" w14:textId="77777777" w:rsidTr="00E620B9">
        <w:trPr>
          <w:trHeight w:val="90"/>
          <w:jc w:val="center"/>
        </w:trPr>
        <w:tc>
          <w:tcPr>
            <w:tcW w:w="15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E01E63D" w14:textId="77777777" w:rsidR="00E620B9" w:rsidRPr="00E620B9" w:rsidRDefault="00E620B9" w:rsidP="00E620B9">
            <w:pPr>
              <w:widowControl/>
              <w:jc w:val="center"/>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32"/>
                <w:szCs w:val="32"/>
              </w:rPr>
              <w:t>业务员</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9EA8841" w14:textId="77777777" w:rsidR="00E620B9" w:rsidRPr="00E620B9" w:rsidRDefault="00E620B9" w:rsidP="00E620B9">
            <w:pPr>
              <w:widowControl/>
              <w:jc w:val="center"/>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32"/>
                <w:szCs w:val="32"/>
              </w:rPr>
              <w:t>1</w:t>
            </w:r>
          </w:p>
        </w:tc>
        <w:tc>
          <w:tcPr>
            <w:tcW w:w="30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579F423"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（1）负责对建筑渣土运输专营过程中合同签订和运营过程中的规范性和质量等方面进行监督；</w:t>
            </w:r>
          </w:p>
          <w:p w14:paraId="4297CA57"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（2）负责对建筑渣土运输处置过程中发生的各类情况进行受理、统计，并及时处理、反馈和上报；</w:t>
            </w:r>
          </w:p>
          <w:p w14:paraId="543A4D76"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（3）完成领导交办的其他任务。</w:t>
            </w:r>
          </w:p>
          <w:p w14:paraId="5BBA8A3F"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32"/>
                <w:szCs w:val="32"/>
              </w:rPr>
              <w:t> </w:t>
            </w:r>
          </w:p>
        </w:tc>
        <w:tc>
          <w:tcPr>
            <w:tcW w:w="22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E567FAF"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6"/>
                <w:szCs w:val="26"/>
              </w:rPr>
              <w:t>（1）中专及以上学历，年龄28岁以下；</w:t>
            </w:r>
          </w:p>
          <w:p w14:paraId="776D2C85"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6"/>
                <w:szCs w:val="26"/>
              </w:rPr>
              <w:t>（2）5年以上城市管理相关工作经验，具有较强的事业心与责任心，能吃苦耐劳。</w:t>
            </w:r>
          </w:p>
          <w:p w14:paraId="3251E340"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6"/>
                <w:szCs w:val="26"/>
              </w:rPr>
              <w:t>（3）具有良好的沟通能力与创新进取精神，作风正派，清正廉洁，有良好的职业道德。</w:t>
            </w:r>
          </w:p>
          <w:p w14:paraId="0A87EEB0" w14:textId="77777777" w:rsidR="00E620B9" w:rsidRPr="00E620B9" w:rsidRDefault="00E620B9" w:rsidP="00E620B9">
            <w:pPr>
              <w:widowControl/>
              <w:ind w:firstLine="285"/>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 </w:t>
            </w:r>
          </w:p>
        </w:tc>
        <w:tc>
          <w:tcPr>
            <w:tcW w:w="16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BDC80A6"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（1）试用期三个月；</w:t>
            </w:r>
          </w:p>
          <w:p w14:paraId="7540284F" w14:textId="77777777" w:rsidR="00E620B9" w:rsidRPr="00E620B9" w:rsidRDefault="00E620B9" w:rsidP="00E620B9">
            <w:pPr>
              <w:widowControl/>
              <w:jc w:val="left"/>
              <w:rPr>
                <w:rFonts w:ascii="微软雅黑" w:eastAsia="微软雅黑" w:hAnsi="微软雅黑" w:cs="宋体" w:hint="eastAsia"/>
                <w:color w:val="3D3D3D"/>
                <w:kern w:val="0"/>
                <w:sz w:val="24"/>
                <w:szCs w:val="24"/>
              </w:rPr>
            </w:pPr>
            <w:r w:rsidRPr="00E620B9">
              <w:rPr>
                <w:rFonts w:ascii="仿宋_GB2312" w:eastAsia="仿宋_GB2312" w:hAnsi="微软雅黑" w:cs="宋体" w:hint="eastAsia"/>
                <w:color w:val="3D3D3D"/>
                <w:kern w:val="0"/>
                <w:sz w:val="29"/>
                <w:szCs w:val="29"/>
              </w:rPr>
              <w:t>（2）试用期满考核合格后，按国投物业薪酬管理办法执行，按规定缴纳“五险</w:t>
            </w:r>
            <w:proofErr w:type="gramStart"/>
            <w:r w:rsidRPr="00E620B9">
              <w:rPr>
                <w:rFonts w:ascii="仿宋_GB2312" w:eastAsia="仿宋_GB2312" w:hAnsi="微软雅黑" w:cs="宋体" w:hint="eastAsia"/>
                <w:color w:val="3D3D3D"/>
                <w:kern w:val="0"/>
                <w:sz w:val="29"/>
                <w:szCs w:val="29"/>
              </w:rPr>
              <w:t>一</w:t>
            </w:r>
            <w:proofErr w:type="gramEnd"/>
            <w:r w:rsidRPr="00E620B9">
              <w:rPr>
                <w:rFonts w:ascii="仿宋_GB2312" w:eastAsia="仿宋_GB2312" w:hAnsi="微软雅黑" w:cs="宋体" w:hint="eastAsia"/>
                <w:color w:val="3D3D3D"/>
                <w:kern w:val="0"/>
                <w:sz w:val="29"/>
                <w:szCs w:val="29"/>
              </w:rPr>
              <w:t>金”。</w:t>
            </w:r>
          </w:p>
        </w:tc>
      </w:tr>
    </w:tbl>
    <w:p w14:paraId="736E1BCE" w14:textId="77777777" w:rsidR="00C405FE" w:rsidRPr="00E620B9" w:rsidRDefault="00C405FE"/>
    <w:sectPr w:rsidR="00C405FE" w:rsidRPr="00E620B9" w:rsidSect="00E620B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77"/>
    <w:rsid w:val="002C0C77"/>
    <w:rsid w:val="00C405FE"/>
    <w:rsid w:val="00E62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C9606-FDCB-48C4-B39E-89BC3C4A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20B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62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4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51194-BAAF-4339-BEF0-712C7383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华图教育</dc:creator>
  <cp:keywords/>
  <dc:description/>
  <cp:lastModifiedBy>华图教育</cp:lastModifiedBy>
  <cp:revision>3</cp:revision>
  <dcterms:created xsi:type="dcterms:W3CDTF">2021-06-09T09:38:00Z</dcterms:created>
  <dcterms:modified xsi:type="dcterms:W3CDTF">2021-06-09T09:43:00Z</dcterms:modified>
</cp:coreProperties>
</file>