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99" w:lineRule="atLeast"/>
        <w:jc w:val="left"/>
        <w:rPr>
          <w:rFonts w:hint="eastAsia" w:ascii="&amp;quot" w:hAnsi="&amp;quo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&amp;quot" w:hAnsi="&amp;quot"/>
          <w:b w:val="0"/>
          <w:bCs w:val="0"/>
          <w:color w:val="000000"/>
          <w:sz w:val="24"/>
          <w:szCs w:val="24"/>
          <w:lang w:val="en-US" w:eastAsia="zh-CN"/>
        </w:rPr>
        <w:t>附件1：</w:t>
      </w:r>
    </w:p>
    <w:tbl>
      <w:tblPr>
        <w:tblStyle w:val="4"/>
        <w:tblpPr w:leftFromText="180" w:rightFromText="180" w:vertAnchor="page" w:horzAnchor="page" w:tblpX="1225" w:tblpY="4512"/>
        <w:tblOverlap w:val="never"/>
        <w:tblW w:w="95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363"/>
        <w:gridCol w:w="1241"/>
        <w:gridCol w:w="1255"/>
        <w:gridCol w:w="1336"/>
        <w:gridCol w:w="1364"/>
        <w:gridCol w:w="1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岗位代码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岗位名称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学历要求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专业要求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招聘人数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b/>
                <w:color w:val="000000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</w:rPr>
              <w:t>年龄要求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A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新闻采编岗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专科及以上学历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不限专业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10人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年龄在35周岁及以下（1986年1月1日之后出生的）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ordWrap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有一定的公文写作能力，熟练使用各种办公自动化设备，具有良好的沟通协调能力，有一年及以上相关工作经历者优先。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B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播出中心值班岗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专科及以上学历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不限专业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1人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年龄在35周岁及以下（1986年1月1日之后出生的）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theme="minorBidi"/>
                <w:color w:val="000000"/>
                <w:kern w:val="0"/>
                <w:sz w:val="24"/>
                <w:szCs w:val="22"/>
                <w:lang w:val="en-US" w:eastAsia="zh-CN" w:bidi="ar"/>
              </w:rPr>
              <w:t>有一定的公文写作能力，熟练使用各种办公自动化设备，具有良好的沟通协调能力，有一年及以上相关工作经历者优先。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b w:val="0"/>
          <w:bCs w:val="0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Calibri" w:eastAsia="方正小标宋简体" w:cs="Times New Roman"/>
          <w:b w:val="0"/>
          <w:bCs w:val="0"/>
          <w:sz w:val="36"/>
          <w:szCs w:val="36"/>
          <w:lang w:val="en-US" w:eastAsia="zh-CN"/>
        </w:rPr>
        <w:t>滨州市沾化区融媒体中心2021年公开招聘工作人员</w:t>
      </w:r>
    </w:p>
    <w:p>
      <w:pPr>
        <w:spacing w:line="560" w:lineRule="exact"/>
        <w:jc w:val="center"/>
      </w:pPr>
      <w:bookmarkStart w:id="0" w:name="_GoBack"/>
      <w:r>
        <w:rPr>
          <w:rFonts w:hint="eastAsia" w:ascii="方正小标宋简体" w:hAnsi="Calibri" w:eastAsia="方正小标宋简体" w:cs="Times New Roman"/>
          <w:b w:val="0"/>
          <w:bCs w:val="0"/>
          <w:sz w:val="36"/>
          <w:szCs w:val="36"/>
          <w:lang w:val="en-US" w:eastAsia="zh-CN"/>
        </w:rPr>
        <w:t>岗位计划表</w:t>
      </w:r>
    </w:p>
    <w:bookmarkEnd w:id="0"/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016F6"/>
    <w:rsid w:val="2560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0"/>
    </w:pPr>
    <w:rPr>
      <w:rFonts w:ascii="宋体" w:hAnsi="Times New Roman" w:eastAsia="宋体" w:cs="Times New Roman"/>
      <w:b/>
      <w:snapToGrid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2021-06-07T03:41:00Z</dcterms:created>
  <dc:creator>Administator</dc:creator>
  <cp:lastModifiedBy>Administator</cp:lastModifiedBy>
  <dcterms:modified xsi:type="dcterms:W3CDTF">2021-06-07T03:41:41Z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