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80" w:lineRule="exact"/>
        <w:ind w:right="640"/>
        <w:rPr>
          <w:rFonts w:hint="eastAsia" w:hAnsi="Times" w:eastAsia="方正仿宋_GBK" w:cs="Tahoma"/>
          <w:color w:val="000000"/>
          <w:sz w:val="32"/>
          <w:szCs w:val="32"/>
        </w:rPr>
      </w:pPr>
      <w:r>
        <w:rPr>
          <w:rFonts w:hint="eastAsia" w:hAnsi="Times" w:eastAsia="方正仿宋_GBK" w:cs="Tahoma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仿宋_GBK" w:cs="Tahoma"/>
          <w:color w:val="000000"/>
          <w:sz w:val="32"/>
          <w:szCs w:val="32"/>
        </w:rPr>
        <w:t>2</w:t>
      </w:r>
      <w:r>
        <w:rPr>
          <w:rFonts w:hint="eastAsia" w:hAnsi="Times" w:eastAsia="方正仿宋_GBK" w:cs="Tahoma"/>
          <w:color w:val="000000"/>
          <w:sz w:val="32"/>
          <w:szCs w:val="32"/>
        </w:rPr>
        <w:t>：</w:t>
      </w:r>
      <w:r>
        <w:rPr>
          <w:rFonts w:hint="eastAsia" w:hAnsi="Times" w:eastAsia="方正仿宋_GBK" w:cs="Tahoma"/>
          <w:color w:val="000000"/>
          <w:sz w:val="32"/>
          <w:szCs w:val="32"/>
        </w:rPr>
        <w:tab/>
      </w:r>
    </w:p>
    <w:p>
      <w:pPr>
        <w:snapToGrid w:val="0"/>
        <w:spacing w:before="156" w:beforeLines="50" w:after="156" w:afterLines="50"/>
        <w:jc w:val="center"/>
        <w:rPr>
          <w:rFonts w:hint="eastAsia" w:ascii="方正楷体_GBK" w:eastAsia="方正楷体_GBK"/>
          <w:sz w:val="28"/>
          <w:szCs w:val="28"/>
        </w:rPr>
      </w:pPr>
      <w:r>
        <w:rPr>
          <w:rFonts w:hint="eastAsia" w:ascii="方正小标宋_GBK" w:eastAsia="方正小标宋_GBK"/>
          <w:sz w:val="44"/>
          <w:szCs w:val="44"/>
        </w:rPr>
        <w:t>玉峰山镇村专职干部招聘职位序列表</w:t>
      </w:r>
    </w:p>
    <w:tbl>
      <w:tblPr>
        <w:tblStyle w:val="3"/>
        <w:tblW w:w="965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444"/>
        <w:gridCol w:w="1560"/>
        <w:gridCol w:w="2126"/>
        <w:gridCol w:w="36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3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玉峰山镇旱土村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综合服务专干</w:t>
            </w:r>
          </w:p>
        </w:tc>
        <w:tc>
          <w:tcPr>
            <w:tcW w:w="3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大学专科及以上学历，年龄在</w:t>
            </w: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>40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周岁及以下，最低服务年限</w:t>
            </w: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玉峰山镇环山村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综合治理专干</w:t>
            </w:r>
          </w:p>
        </w:tc>
        <w:tc>
          <w:tcPr>
            <w:tcW w:w="3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大学专科及以上学历，年龄在</w:t>
            </w: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>35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周岁及以下，限男性。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玉峰山镇双井村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综合服务专干</w:t>
            </w:r>
          </w:p>
        </w:tc>
        <w:tc>
          <w:tcPr>
            <w:tcW w:w="3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大学专科及以上学历，年龄在</w:t>
            </w: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>35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周岁及以下。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玉峰山镇玉峰村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综合治理专干</w:t>
            </w:r>
          </w:p>
        </w:tc>
        <w:tc>
          <w:tcPr>
            <w:tcW w:w="3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大学专科及以上学历，年龄在</w:t>
            </w: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>35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周岁及以下，限男性。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480" w:lineRule="exact"/>
        <w:ind w:right="640"/>
        <w:rPr>
          <w:rFonts w:hint="eastAsia" w:hAnsi="Times" w:eastAsia="方正仿宋_GBK" w:cs="Tahoma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C0C62"/>
    <w:rsid w:val="77FC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2021-06-07T03:37:00Z</dcterms:created>
  <dc:creator>23</dc:creator>
  <cp:lastModifiedBy>23</cp:lastModifiedBy>
  <dcterms:modified xsi:type="dcterms:W3CDTF">2021-06-07T03:38:06Z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16AE35262A8446A9A45B8D88DAA3CD0D</vt:lpwstr>
  </property>
  <property fmtid="{D5CDD505-2E9C-101B-9397-08002B2CF9AE}" pid="4" name="KSOSaveFontToCloudKey">
    <vt:lpwstr>201630136_btnclosed</vt:lpwstr>
  </property>
</Properties>
</file>