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D3" w:rsidRPr="00C51538" w:rsidRDefault="00C51538" w:rsidP="00C51538">
      <w:pPr>
        <w:spacing w:line="540" w:lineRule="exact"/>
        <w:rPr>
          <w:rFonts w:ascii="黑体" w:eastAsia="黑体" w:hAnsi="黑体"/>
          <w:bCs/>
          <w:sz w:val="32"/>
          <w:szCs w:val="32"/>
        </w:rPr>
      </w:pPr>
      <w:r w:rsidRPr="00C51538">
        <w:rPr>
          <w:rFonts w:ascii="黑体" w:eastAsia="黑体" w:hAnsi="黑体" w:hint="eastAsia"/>
          <w:bCs/>
          <w:sz w:val="32"/>
          <w:szCs w:val="32"/>
        </w:rPr>
        <w:t>附件</w:t>
      </w:r>
      <w:r w:rsidR="00B533D1">
        <w:rPr>
          <w:rFonts w:ascii="黑体" w:eastAsia="黑体" w:hAnsi="黑体"/>
          <w:bCs/>
          <w:sz w:val="32"/>
          <w:szCs w:val="32"/>
        </w:rPr>
        <w:t>2</w:t>
      </w:r>
    </w:p>
    <w:p w:rsidR="00690BCD" w:rsidRPr="00A24CDC" w:rsidRDefault="0058679C">
      <w:pPr>
        <w:jc w:val="center"/>
        <w:rPr>
          <w:rFonts w:ascii="方正小标宋简体" w:eastAsia="方正小标宋简体" w:hAnsi="宋体"/>
          <w:bCs/>
          <w:spacing w:val="100"/>
          <w:sz w:val="44"/>
          <w:szCs w:val="44"/>
        </w:rPr>
      </w:pPr>
      <w:r w:rsidRPr="00A24CDC"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:rsidR="00690BCD" w:rsidRPr="000D11D3" w:rsidRDefault="00690BCD">
      <w:pPr>
        <w:rPr>
          <w:rFonts w:ascii="宋体" w:hAnsi="宋体"/>
          <w:b/>
          <w:bCs/>
          <w:sz w:val="13"/>
          <w:szCs w:val="13"/>
        </w:rPr>
      </w:pP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为了准确反映受检者身体的真实状况，请注意以下事项：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1.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均应到指定医院进行体检，其它医疗单位的检查结果一律无效。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2.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体检严禁弄虚作假、冒名顶替；如隐瞒病史影响体检结果的，后果自负。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3.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体检表上贴近期二寸免冠照片一张，并加盖公章。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4.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5.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体检前一天请注意休息，勿熬夜，不要饮酒，避免剧烈运动。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6.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体检当天需进行采血、B超等检查，请在受检前禁食8-12小时。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7.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8.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请配合医生认真检查所有项目，勿漏检。若自动放弃某一检查项目，将会影响对您的录用。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9.</w:t>
      </w:r>
      <w:r w:rsidR="008317E5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CB323D">
        <w:rPr>
          <w:rFonts w:ascii="仿宋_GB2312" w:eastAsia="仿宋_GB2312" w:hAnsi="宋体" w:hint="eastAsia"/>
          <w:bCs/>
          <w:sz w:val="32"/>
          <w:szCs w:val="32"/>
        </w:rPr>
        <w:t>体检医师可根据实际需要，增加必要的相应检查、检验项目。</w:t>
      </w:r>
      <w:bookmarkStart w:id="0" w:name="_GoBack"/>
      <w:bookmarkEnd w:id="0"/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10．如对体检结果有疑义，请按有关规定办理。</w:t>
      </w:r>
    </w:p>
    <w:p w:rsidR="00690BCD" w:rsidRPr="00CB323D" w:rsidRDefault="00690BCD" w:rsidP="00CB323D">
      <w:pPr>
        <w:spacing w:line="540" w:lineRule="exact"/>
        <w:rPr>
          <w:sz w:val="32"/>
          <w:szCs w:val="32"/>
        </w:rPr>
      </w:pPr>
    </w:p>
    <w:sectPr w:rsidR="00690BCD" w:rsidRPr="00CB323D" w:rsidSect="00CB323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72" w:rsidRDefault="00845B72" w:rsidP="00A24CDC">
      <w:r>
        <w:separator/>
      </w:r>
    </w:p>
  </w:endnote>
  <w:endnote w:type="continuationSeparator" w:id="0">
    <w:p w:rsidR="00845B72" w:rsidRDefault="00845B72" w:rsidP="00A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72" w:rsidRDefault="00845B72" w:rsidP="00A24CDC">
      <w:r>
        <w:separator/>
      </w:r>
    </w:p>
  </w:footnote>
  <w:footnote w:type="continuationSeparator" w:id="0">
    <w:p w:rsidR="00845B72" w:rsidRDefault="00845B72" w:rsidP="00A2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47AC"/>
    <w:rsid w:val="000D11D3"/>
    <w:rsid w:val="001A1C9C"/>
    <w:rsid w:val="0058679C"/>
    <w:rsid w:val="00604BE5"/>
    <w:rsid w:val="00690BCD"/>
    <w:rsid w:val="007A7B8C"/>
    <w:rsid w:val="008317E5"/>
    <w:rsid w:val="00845B72"/>
    <w:rsid w:val="00A24CDC"/>
    <w:rsid w:val="00B32286"/>
    <w:rsid w:val="00B35564"/>
    <w:rsid w:val="00B533D1"/>
    <w:rsid w:val="00C51538"/>
    <w:rsid w:val="00CB323D"/>
    <w:rsid w:val="00F00741"/>
    <w:rsid w:val="0B6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58607A-F2F1-4CB5-A861-D121356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4CDC"/>
    <w:rPr>
      <w:kern w:val="2"/>
      <w:sz w:val="18"/>
      <w:szCs w:val="18"/>
    </w:rPr>
  </w:style>
  <w:style w:type="paragraph" w:styleId="a4">
    <w:name w:val="footer"/>
    <w:basedOn w:val="a"/>
    <w:link w:val="Char0"/>
    <w:rsid w:val="00A2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4C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2019-07-01T04:00:00Z</cp:lastPrinted>
  <dcterms:created xsi:type="dcterms:W3CDTF">2017-07-11T07:40:00Z</dcterms:created>
  <dcterms:modified xsi:type="dcterms:W3CDTF">2021-06-03T03:44:00Z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