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437"/>
        <w:gridCol w:w="683"/>
        <w:gridCol w:w="614"/>
        <w:gridCol w:w="711"/>
        <w:gridCol w:w="2885"/>
        <w:gridCol w:w="868"/>
        <w:gridCol w:w="2183"/>
        <w:gridCol w:w="4844"/>
        <w:gridCol w:w="15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重庆联航投资开发有限公司招聘岗位一览表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部室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岗位任职要求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其他事项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联航公司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本科专业：</w:t>
            </w:r>
            <w:r>
              <w:rPr>
                <w:rStyle w:val="7"/>
                <w:lang w:val="en-US" w:eastAsia="zh-CN" w:bidi="ar"/>
              </w:rPr>
              <w:t>汉语言文学、汉语言、文秘、中国语言文学、中文应用、文学、中国共产党党史、思想政治教育、法学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研究生专业：</w:t>
            </w:r>
            <w:r>
              <w:rPr>
                <w:rStyle w:val="7"/>
                <w:lang w:val="en-US" w:eastAsia="zh-CN" w:bidi="ar"/>
              </w:rPr>
              <w:t>中国语言文学类、马克思主义理论类、法学类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参与公司行政事务，文秘档案管理、企业文化建设、公司人才人事、廉政纪律建设等。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1.具有较强的全局观念、服务意识，协调沟通和应变能力；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2.具有基本的公文写作知识，扎实的文字功底，良好的组织协调能力、团队沟通能力；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3.熟练运用办公软件，有较强的学习能力、服务意识；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4.工作经历不少于5年，办公室工作经历不少于2年。</w:t>
            </w: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专业要求统一参照《重庆市考试录用公务员专业参考目录》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青厚公司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生产运营部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生产运营岗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本科专业：</w:t>
            </w:r>
            <w:r>
              <w:rPr>
                <w:rStyle w:val="7"/>
                <w:lang w:val="en-US" w:eastAsia="zh-CN" w:bidi="ar"/>
              </w:rPr>
              <w:t>农学、植物保护、植物科学与技术、种子科学与工程、果树、蔬菜、土壤与农业化学、药用植物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研究生专业：</w:t>
            </w:r>
            <w:r>
              <w:rPr>
                <w:rStyle w:val="7"/>
                <w:lang w:val="en-US" w:eastAsia="zh-CN" w:bidi="ar"/>
              </w:rPr>
              <w:t>植物生产类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负责公司农作物生产管理工作。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1.主动积极，有较强的责任心，热爱农业，有志于在农业研究领域发展；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2.能吃苦，有扎实的专业知识和良好的团队协作能力；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3.从事本专业相关工作经历不少于5年，有从事农业种植、研究工作经历者优先；</w:t>
            </w: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4542"/>
    <w:rsid w:val="1515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40" w:lineRule="exact"/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方正楷体_GBK" w:hAnsi="方正楷体_GBK" w:eastAsia="方正楷体_GBK" w:cs="方正楷体_GBK"/>
      <w:b/>
      <w:bCs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2021-06-01T06:00:00Z</dcterms:created>
  <dc:creator>招聘事业部</dc:creator>
  <cp:lastModifiedBy>招聘事业部</cp:lastModifiedBy>
  <dcterms:modified xsi:type="dcterms:W3CDTF">2021-06-01T06:01:27Z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437966941_btnclosed</vt:lpwstr>
  </property>
</Properties>
</file>