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或中共预备党员，20××年×月入党），20××年×月毕业于××大学××院××专业，20××年×月就职于××单位，任××职务。报考山东省枣庄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山亭</w:t>
      </w:r>
      <w:r>
        <w:rPr>
          <w:rFonts w:hint="eastAsia" w:ascii="仿宋_GB2312" w:hAnsi="仿宋_GB2312" w:eastAsia="仿宋_GB2312" w:cs="仿宋_GB2312"/>
          <w:sz w:val="32"/>
          <w:szCs w:val="32"/>
        </w:rPr>
        <w:t>区青年人才优选××职位。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0C8207B3"/>
    <w:rsid w:val="12F91A33"/>
    <w:rsid w:val="457A77AF"/>
    <w:rsid w:val="58D52DD2"/>
    <w:rsid w:val="70B179F4"/>
    <w:rsid w:val="7746108F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王亚楠</cp:lastModifiedBy>
  <cp:lastPrinted>2020-07-06T07:42:00Z</cp:lastPrinted>
  <dcterms:modified xsi:type="dcterms:W3CDTF">2021-06-01T09:18:35Z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C7DC96D80FCA4CD99341850B0ACBF1A5</vt:lpwstr>
  </property>
</Properties>
</file>