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广安宏旨预拌砂浆有限责任公司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第二次公开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招聘岗位及要求一览表</w:t>
      </w:r>
    </w:p>
    <w:tbl>
      <w:tblPr>
        <w:tblStyle w:val="6"/>
        <w:tblW w:w="151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650"/>
        <w:gridCol w:w="1095"/>
        <w:gridCol w:w="705"/>
        <w:gridCol w:w="660"/>
        <w:gridCol w:w="3885"/>
        <w:gridCol w:w="4155"/>
        <w:gridCol w:w="1525"/>
        <w:gridCol w:w="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>招聘单位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最低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  <w:t>工资待遇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生产部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Calibri" w:hAnsi="Calibri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大专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年龄30-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4.具备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商品混凝土或预拌砂浆企业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生产经营管理工作经验；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5.熟悉商品混凝土、预拌砂浆行业生产流程及运营模式；</w:t>
            </w:r>
          </w:p>
          <w:p>
            <w:pPr>
              <w:widowControl/>
              <w:jc w:val="left"/>
              <w:textAlignment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6.熟练掌握预拌砂浆生产和检测方面的国家标准、技术规范及生产和检验管理方法</w:t>
            </w: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熟练操作使用office办公软件，持有C照以上驾驶证；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年以上商品混凝土、预拌砂浆行业生产管理经验者，可适当放宽条件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9.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特别优秀者可适当放宽条件。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定期对各岗位员工进行安全意识、安全技能等安全培训，确保安全生产，并完善生产现场安全防护设备设施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2.落实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生产部安全生产责任制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保证生产部安全生产投入的有效实施，不断改善职工劳动条件，保证安全生产所需要的材料、设备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劳动防护用品的及时供应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3.协助部门负责人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按照公司下达的生产计划和临时追加计划，积极协调各生产环节，做好生产组织安排，确保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预拌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砂浆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instrText xml:space="preserve"> HYPERLINK "http://www.so.com/s?q=%E7%94%9F%E4%BA%A7%E8%AE%A1%E5%88%92&amp;ie=utf-8&amp;src=internal_wenda_recommend_textn"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生产计划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顺利进行</w:t>
            </w: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，保证完成全年目标任务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协调解决在生产过程中出现的问题，合理安排相关人员的工作任务</w:t>
            </w: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，协调处理售后问题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5.协助部门负责人对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原材料每日进场量、消耗量及库存量等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进行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统计，积极配合采购部做好原材料采购工作，确保原材料库存量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6.执行满足产品符合质量要求及验收标准；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完成领导交办的其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5000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元/月（岗位工资+绩效工资）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劳动合同用工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1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技术员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Calibri" w:hAnsi="Calibri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大专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2人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2.30-45周岁，大专及以上学历，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建筑、土建、材料科学与工程等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相关专业；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熟悉国家、省、市关于产品质量检测方面的政策、法令和法规</w:t>
            </w: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具备全面质量管理及优化产品配合比的能力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从事试验员、技术员岗位工作两年以上；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5.熟练使用建筑类相关软件；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6.具有良好的职业操守，工作严谨、爱岗敬业；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7.具有良好的沟通协调和团队协作能力，能够承受较大工作压力；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1.负责原材料检测、监控工作、统计原材料检测结果；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2.通过对原材料的质量检验及时指导生产，使产品质量达标并满足客户要求；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3.负责在施工现场进行指导，及时处理产品售后问题；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4.定期对生产部员工进行培训，讲解原材料配合比；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5.不断学习新知识新技术，定期对产品进行取样研究，优化产品配合比，节省原材料。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4000-6000元/月（岗位工资+绩效工资）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劳动合同用工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9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人事专员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Calibri" w:hAnsi="Calibri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1.25-40周岁，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及以上学历，人力资源管理相关专业；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熟练操作使用office办公软件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、金蝶人力资源系统；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具备较强的表达能力、沟通协调能力和服务意识；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4.具有一定的文字功底，熟悉公文写作；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能够承受履行岗位职责的工作强度和工作压力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6.熟悉社保办理相关流程及薪酬计算方式；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7.有2年以上相关工作经验；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8.特别优秀者可适当放宽条件。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1.负责公司员工招聘、录用、退工、转正转岗、调档及人才引进、劳动合同等手续办理，建立和维护员工信息和人事档案；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2.编制各类人事报表，提供人员信息的统计分析数据，保留相关记录；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3.负责员工考勤的监控和分析、薪资计算以及社会保险基金的结算、缴纳、接纳、转移，并作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适时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分析和汇报；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4.组织实施员工业绩评估和人力资源规划工作，提出相关建议和方案。分析员工优势和才干，记录和不断更新相关数据；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right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5.开展员工培训工作；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6.完成领导交办的其他工作。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3500-5000元/月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安全员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 w:asciiTheme="minorHAnsi" w:hAnsiTheme="minorHAns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大专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2.25-45周岁，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及以上学历，土木工程类、安全工程、环境工程等相关专业；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从事现场安全管理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两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年以上，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熟悉安全生产标准化建设；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4.持有安全员C证（建筑施工企业三类人员C证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或安全生产管理员培训合格证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）；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熟练操作使用office办公软件，持有C照以上驾驶证；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.具备较强的表达能力、沟通协调能力和服务意识；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有安全管理工作经验者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优先录用；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特别优秀者可适当放宽条件。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协助部门负责人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建立健全安全生产、环境保护、职业卫生管理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体系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制度；                            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2.落实安全生产、环境保护、职业卫生日常管理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及监督检查、隐患排查整改工作；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3.落实公司安全、环保、职业卫生教育培训及资料管理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，协调上级主管单位安全生产相关工作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完成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领导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交办的其他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 xml:space="preserve">。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元/月（岗位工资+绩效工资</w:t>
            </w: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销售员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2人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1.25-45周岁，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本科及以上学历，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电子商务、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市场营销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等相关专业；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2.熟悉国家招投标相关法律法规，具有2年以上采购工作经验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3.熟练操作使用office办公软件，持有C照以上驾驶证；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4.具备较强的表达能力、沟通协调能力和服务意识；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能承受较大的工作压力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有团队协作精神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善于面对挑战；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特别优秀者可适当放宽条件。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在部门经理领导下开展日常销售工作。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收集和分析市场行情，对市场销售做出正确判断和预测。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积极开拓市场，正确评估客户，跟进客户订单。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搞好客户信用调查，确保订单货款及时收款。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负责按销售合同约定条款及内容，及时催追货款。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负责流失客户的资料收集，分析原因并实施改进。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做好客户售前、售中、售后服务工作。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针对市场状况和竞争对手策略，及时提请建议改进销售策略。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4000-5000元/月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theme="minorBid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0"/>
              </w:rPr>
              <w:t>统计员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asciiTheme="minorHAnsi" w:hAnsiTheme="minorHAnsi" w:cstheme="minorBid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0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theme="minorBid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1.年龄25-40周岁；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2.本科及以上学历，财务相关专业；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3.具有1年及以上数据统计工作经验；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3.工作细致，责任心强，具备良好的沟通协调能力、团队精神，执行力强，服从领导安排；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4.善于处理流程性事务，具有较强的学习能力；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5.熟练操作计算机办公软件，具备数据统计分析的业务技能；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有党政机关、行政事业单位或国企工作经历者优先</w:t>
            </w: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1.负责原辅材料采购及消耗统计核算工作，及时登记统计台账，向公司相关部门及领导报送日报、周报及月报；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2.负责整理核对物资收料票据、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砂浆</w:t>
            </w: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结算票据和车辆运输票据，登记销售台账，向公司相关部门及领导报送日报、周报及月报；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3.根据收料票据及销售发票单据做好供应商结算及客户结算对账单；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4.督促和跟踪销售部客户对账进度，及时将对账后数据登记汇总到财务部；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5.负责公司原材料报表、销售报表及原始单据的妥善保管和存档，做好统计资料的保存、保密工作；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6.掌握原材料库存情况，及时与供应部联系，保证原材料库存量；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7.结合统计指标体系，完善和改进统计方法；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8.完成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领导</w:t>
            </w: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交办的其他工作。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4000-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000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</w:rPr>
              <w:t>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调度员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 w:asciiTheme="minorHAnsi" w:hAnsiTheme="minorHAns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大专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1.因岗位工作性质及工作环境限制，原则上招聘男性。2.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年龄30-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拥有良好的沟通能力和独立解决问题的能力；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4有两年以上相关工作经验；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5.熟悉商品混凝土、预拌砂浆行业生产流程及运营模式；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6.工作认真仔细、细心、有责任心。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熟练操作使用office办公软件，持有C照以上驾驶证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优先考虑。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协助生产部经理组织生产，及时处理生产中出现的问题，向生产部经理提出合理化建议，保证生产顺利进行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随时掌握工地进度和砂浆用量，精心安排，保证工地用料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工程开盘前应对工程名称、强度等级、施工部位、质量要求、开盘时间等进行核实，做好开盘前的各项准备工作。遇有问题，应及时与相关人员反馈、沟通和解决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认真填写生产记录，审核发货票据，根据安排发放相应的标号标牌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根据每日供货量，合理调度公司运输车辆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对操作员、机修、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运输车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驾驶员工作、安全及注意事项进行安排，协调各工种人员工作；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负责协助现场问题的处理，重大问题及时报告有关领导，避免造成质量问题或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砂浆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的浪费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完成公司领导交办的其他工作。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4000-6000元/月（岗位工资+绩效工资）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司磅员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 w:asciiTheme="minorHAnsi" w:hAnsiTheme="minorHAns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大专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1.25-40周岁，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及以上学历，财务管理、统计学等相关专业； 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2.熟悉office等常用的办公软件；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3.两年以上相关工作经验；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熟悉砂、石材料的规格、标准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5.接受轮班工作制。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负责进场原材料的观感质量检验及数量控制，拒收不合格产品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认真做好原材料的原始记录。做到计量准确，开票无误，单据日清月结、分别汇总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积极配合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  <w:t>试验室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人员对原材料的抽检工作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认真负责原材料的收料工作，保证材料进场分仓、分罐存放，严禁发生混料现象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负责所有进场原材料的质量检验工作，收集原材料供应商有关出厂质量原始资料及其他相关资料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整理当班票据，做好数据统计并入册归档。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3500-5000元/月（岗位工资+绩效工资）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拌台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操作手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组长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高中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-45周岁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高中及以上学历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.具有两年以上沥青拌合站、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混凝土搅拌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站操作、维修经验；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.能够完成独立操作，以及机械设备日常维护保养；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.能够适应夜班作业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特别优秀者可适当放宽条件。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1.负责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干混、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湿拌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、机制砂生产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设备操作、维修日常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管理、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维护保养；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负责砂浆生产过程的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人员的安排、管理；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监督拌台操作员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合理操作生产设备并输入相关参数，确认无误后进入搅拌程序；熟悉计量系统装置和性能，发现计量出现偏差须及时汇报，确保计量数据的准确性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生产过程中发生质量异常问题时，及时告知</w:t>
            </w: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质技部及生产部负责人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以便采取措施妥善处理；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5.完成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领导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交办的其他工作。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5500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拌台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操作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员（干混砂浆、湿拌砂浆）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高中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-45周岁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高中及以上学历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.具有两年以上沥青拌合站、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混凝土搅拌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站操作经验；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.能够完成独立操作，以及机械设备日常维护保养；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.能够适应夜班作业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特别优秀者可适当放宽条件。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1.负责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干混、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湿拌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、机制砂生产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设备操作、及日常维护保养；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负责砂浆生产过程的控制、操作，按时、保质、保量完成搅拌生产任务，做好砂浆生产记录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3.合理操作生产设备并输入相关参数，确认无误后进入搅拌程序；熟悉计量系统装置和性能，发现计量出现偏差须及时汇报，确保计量数据的准确性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生产过程中发生质量异常问题时，及时告知</w:t>
            </w: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质量部及生产部负责人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以便采取措施妥善处理。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装载机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驾驶员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Calibri" w:hAnsi="Calibri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初中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初中及以上学历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.具有两年以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上相关工作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6.具有岗位要求相对应的驾驶证、特种作业上岗证等资格证书；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7.适应倒班工作，爱岗敬业。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服从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生产部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的工作安排和统一管理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严格遵守交通法规和安全行车管理规定，防止发生交通事故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认真落实车辆交接班制度，搞好交接班和出车准备工作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工作中，及时将异常情况（包括故障、事故等），报告给生产调度或其他相关人员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做好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车辆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的日常维护保养、配合修理工搞好车辆的修理工作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负责与交通部门衔接相关手续，处理车队发生的交通事故及后续跟进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干混砂浆车驾驶员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初中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2人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1因岗位工作性质及工作环境限制，原则上招聘男性。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初中及以上学历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.具有两年以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上相关工作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6.具有岗位要求相对应的驾驶证、特种作业上岗证等资格证书；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7.适应倒班工作，爱岗敬业。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服从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生产部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的工作安排和统一管理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严格遵守交通法规和安全行车管理规定，防止发生交通事故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认真落实车辆交接班制度，搞好交接班和出车准备工作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工作中，及时将异常情况（包括故障、事故等），报告给生产调度或其他相关人员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做好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车辆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的日常维护保养、配合修理工搞好车辆的修理工作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负责与交通部门衔接相关手续，处理车队发生的交通事故及后续跟进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随车吊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驾驶员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Calibri" w:hAnsi="Calibri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初中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初中及以上学历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.具有两年以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上相关工作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6.具有岗位要求相对应的驾驶证、特种作业上岗证等资格证书；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7.适应倒班工作，爱岗敬业。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服从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生产部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的工作安排和统一管理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严格遵守交通法规和安全行车管理规定，防止发生交通事故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工作中，及时将异常情况（包括故障、事故等），报告给生产调度或其他相关人员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做好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车辆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的日常维护保养、配合修理工搞好车辆的修理工作。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帮厨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Calibri" w:hAnsi="Calibri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初中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2人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1.30-50周岁，初中及以上学历，2年以上相关工作经验；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2.性格温和、谦虚，乐于助人，忠诚守信，敬业，责任心强；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3.吃苦耐劳，讲究卫生，具有良好的服务意识；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4.礼貌待人、勤奋踏实。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1.协助厨师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按照作息时间要求，按质、按量烹制饭菜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2.负责公司就餐人员的服务工作；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3.协助厨师制定每周菜谱，清理食材；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4.负责厨房、食堂的清洁卫生；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5.负责厨房、食堂设备的日常管理。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2500-3500元/月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门卫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Calibri" w:hAnsi="Calibri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初中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1.男性，40-55周岁，初中及以上学历，身高1.60米以上；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2.身体健康，无任何疾病；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3.无违法犯罪记录；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4.热爱保安事业，适应倒班服从工作安排；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5.退伍军人优先考虑。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严格遵守公司各项规章制度，坚守岗位，做好人员、车辆的出入检查登记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引导外来车辆的通行，指定停放规定位置，制止乱停乱放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保持门卫室以及公司大门附近卫生状况，维护公司良好形象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熟练掌握消防设施使用方法，具备处理突发事件的能力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做好厂区内的防火、防盗、防破坏等工作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2500-3500元/月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3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广安宏旨预拌砂浆有限责任公司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清洁工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 w:asciiTheme="minorHAnsi" w:hAnsiTheme="minorHAns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初中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4人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1.女性35-49周岁，男性35-59周岁，初中及以上学历；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2.身体健康，无任何疾病；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3.无违法犯罪记录；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热爱本职工作，工作态度端正，吃苦耐劳，服从领导安排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负责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公司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卫生的日常清扫、保洁工作；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2.负责清理砂石分离机/沉淀池及其周边保洁工作；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3.协助拌台、地磅的校称工作；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整齐摆放好相关设备设施，做到器械表面无浮尘、无污垢、无粘附物。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爱护清洁工具，使用后清洗干净放置指定地点。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及时清理垃圾桶，做到垃圾桶干净整洁、无异味、无污点。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.完成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领导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交办的其他工作。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2500-3500元/月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25人</w:t>
            </w:r>
          </w:p>
        </w:tc>
        <w:tc>
          <w:tcPr>
            <w:tcW w:w="10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备注：以上招聘岗位人员薪资待遇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</w:rPr>
              <w:t>视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其工作能力，按照企业薪酬体系进行调整。</w:t>
            </w:r>
          </w:p>
        </w:tc>
      </w:tr>
    </w:tbl>
    <w:p/>
    <w:sectPr>
      <w:pgSz w:w="16838" w:h="11906" w:orient="landscape"/>
      <w:pgMar w:top="1531" w:right="204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A199F"/>
    <w:rsid w:val="04D6285B"/>
    <w:rsid w:val="1A6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ind w:firstLine="200" w:firstLineChars="200"/>
    </w:pPr>
    <w:rPr>
      <w:rFonts w:ascii="Calibri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2021-05-28T01:08:00Z</dcterms:created>
  <dc:creator>花开、未央</dc:creator>
  <cp:lastModifiedBy>toxic</cp:lastModifiedBy>
  <dcterms:modified xsi:type="dcterms:W3CDTF">2021-05-31T03:57:56Z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04505A64AD9E48DC8B9683B3489D849E</vt:lpwstr>
  </property>
  <property fmtid="{D5CDD505-2E9C-101B-9397-08002B2CF9AE}" pid="4" name="KSOSaveFontToCloudKey">
    <vt:lpwstr>566657541_btnclosed</vt:lpwstr>
  </property>
</Properties>
</file>