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34"/>
        <w:jc w:val="center"/>
        <w:rPr>
          <w:rFonts w:hint="eastAsia" w:ascii="方正小标宋简体" w:hAnsi="方正小标宋简体" w:eastAsia="方正小标宋简体" w:cs="方正小标宋简体"/>
          <w:b/>
          <w:spacing w:val="-11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年临海市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大数据运营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有限公司招聘报名表</w:t>
      </w:r>
    </w:p>
    <w:tbl>
      <w:tblPr>
        <w:tblStyle w:val="2"/>
        <w:tblpPr w:leftFromText="180" w:rightFromText="180" w:vertAnchor="text" w:horzAnchor="page" w:tblpX="1315" w:tblpY="1023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59"/>
        <w:gridCol w:w="376"/>
        <w:gridCol w:w="425"/>
        <w:gridCol w:w="425"/>
        <w:gridCol w:w="284"/>
        <w:gridCol w:w="1060"/>
        <w:gridCol w:w="74"/>
        <w:gridCol w:w="1080"/>
        <w:gridCol w:w="54"/>
        <w:gridCol w:w="140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67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 职称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154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95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95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pacing w:val="-10"/>
                <w:szCs w:val="21"/>
              </w:rPr>
              <w:t>家庭住址</w:t>
            </w:r>
          </w:p>
        </w:tc>
        <w:tc>
          <w:tcPr>
            <w:tcW w:w="52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学习简历（从高中填起）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3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3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89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其它需要反映的情况</w:t>
            </w:r>
          </w:p>
        </w:tc>
        <w:tc>
          <w:tcPr>
            <w:tcW w:w="8188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（包括持驾照期间有无重大交通事故、酒驾及近三年违规扣分等情况）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33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00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3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88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</w:pPr>
            <w:r>
              <w:rPr>
                <w:rFonts w:hint="eastAsia"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</w:pPr>
          </w:p>
          <w:p>
            <w:pPr>
              <w:wordWrap w:val="0"/>
              <w:spacing w:line="260" w:lineRule="exact"/>
              <w:ind w:right="315" w:firstLine="420" w:firstLineChars="200"/>
            </w:pPr>
            <w:r>
              <w:rPr>
                <w:rFonts w:hint="eastAsia"/>
              </w:rPr>
              <w:t>报名承诺人（签名）：                              年   月    日</w:t>
            </w:r>
          </w:p>
        </w:tc>
      </w:tr>
    </w:tbl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招聘岗位：驾驶员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2021-05-27T03:14:59Z</dcterms:created>
  <dc:creator>Administrator</dc:creator>
  <cp:lastModifiedBy>冰凌</cp:lastModifiedBy>
  <dcterms:modified xsi:type="dcterms:W3CDTF">2021-05-27T03:16:47Z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A1363BCAD0D04647AD962864367C0638</vt:lpwstr>
  </property>
</Properties>
</file>