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51" w:rsidRPr="00734A51" w:rsidRDefault="00734A51" w:rsidP="00734A51">
      <w:pPr>
        <w:widowControl/>
        <w:shd w:val="clear" w:color="auto" w:fill="FFFFFF"/>
        <w:spacing w:line="555" w:lineRule="atLeast"/>
        <w:ind w:firstLine="480"/>
        <w:jc w:val="center"/>
        <w:rPr>
          <w:rFonts w:ascii="宋体" w:eastAsia="宋体" w:hAnsi="宋体" w:cs="宋体"/>
          <w:kern w:val="0"/>
          <w:sz w:val="24"/>
          <w:szCs w:val="24"/>
        </w:rPr>
      </w:pPr>
      <w:r w:rsidRPr="00734A51">
        <w:rPr>
          <w:rFonts w:ascii="方正小标宋_GBK" w:eastAsia="方正小标宋_GBK" w:hAnsi="宋体" w:cs="宋体" w:hint="eastAsia"/>
          <w:kern w:val="0"/>
          <w:sz w:val="32"/>
          <w:szCs w:val="32"/>
        </w:rPr>
        <w:t>重庆市綦江区人民医院招聘计划一览表</w:t>
      </w:r>
    </w:p>
    <w:tbl>
      <w:tblPr>
        <w:tblW w:w="11010" w:type="dxa"/>
        <w:tblInd w:w="-891" w:type="dxa"/>
        <w:tblCellMar>
          <w:left w:w="0" w:type="dxa"/>
          <w:right w:w="0" w:type="dxa"/>
        </w:tblCellMar>
        <w:tblLook w:val="04A0"/>
      </w:tblPr>
      <w:tblGrid>
        <w:gridCol w:w="740"/>
        <w:gridCol w:w="1494"/>
        <w:gridCol w:w="739"/>
        <w:gridCol w:w="5804"/>
        <w:gridCol w:w="2233"/>
      </w:tblGrid>
      <w:tr w:rsidR="00734A51" w:rsidRPr="00734A51" w:rsidTr="00734A51">
        <w:trPr>
          <w:trHeight w:val="435"/>
        </w:trPr>
        <w:tc>
          <w:tcPr>
            <w:tcW w:w="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序号</w:t>
            </w:r>
          </w:p>
        </w:tc>
        <w:tc>
          <w:tcPr>
            <w:tcW w:w="149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岗位</w:t>
            </w:r>
          </w:p>
        </w:tc>
        <w:tc>
          <w:tcPr>
            <w:tcW w:w="73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名额</w:t>
            </w:r>
          </w:p>
        </w:tc>
        <w:tc>
          <w:tcPr>
            <w:tcW w:w="580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岗位条件</w:t>
            </w:r>
          </w:p>
        </w:tc>
        <w:tc>
          <w:tcPr>
            <w:tcW w:w="2233"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备注</w:t>
            </w:r>
          </w:p>
        </w:tc>
      </w:tr>
      <w:tr w:rsidR="00734A51" w:rsidRPr="00734A51" w:rsidTr="00734A51">
        <w:trPr>
          <w:trHeight w:val="1905"/>
        </w:trPr>
        <w:tc>
          <w:tcPr>
            <w:tcW w:w="7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149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感染科医生</w:t>
            </w:r>
          </w:p>
        </w:tc>
        <w:tc>
          <w:tcPr>
            <w:tcW w:w="739"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580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hd w:val="clear" w:color="auto" w:fill="FFFFFF"/>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年龄在35周岁及以下，全日制大学本科及以上学历，临床医学专业，取得执业医师资格证书、执业证书（应届硕士研究生可报考，须毕业时取得以上证书，否则不予聘用）。</w:t>
            </w:r>
          </w:p>
        </w:tc>
        <w:tc>
          <w:tcPr>
            <w:tcW w:w="2233"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男性优先,有感染科工作经历者优先，取得住院医师规范化培训合格证明优先。</w:t>
            </w:r>
          </w:p>
        </w:tc>
      </w:tr>
      <w:tr w:rsidR="00734A51" w:rsidRPr="00734A51" w:rsidTr="00734A51">
        <w:trPr>
          <w:trHeight w:val="1860"/>
        </w:trPr>
        <w:tc>
          <w:tcPr>
            <w:tcW w:w="7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2</w:t>
            </w:r>
          </w:p>
        </w:tc>
        <w:tc>
          <w:tcPr>
            <w:tcW w:w="149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儿科医生</w:t>
            </w:r>
          </w:p>
        </w:tc>
        <w:tc>
          <w:tcPr>
            <w:tcW w:w="739"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580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年龄在35周岁及以下，全日制大学本科及以上学历，儿科医学专业，取得执业医师资格证、执业证及住院医师规范化培训合格证明（儿科专业）。</w:t>
            </w:r>
          </w:p>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（应届硕士研究生可报考，须毕业时取得以上证书，否则不予聘用）</w:t>
            </w:r>
          </w:p>
        </w:tc>
        <w:tc>
          <w:tcPr>
            <w:tcW w:w="2233"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jc w:val="left"/>
              <w:rPr>
                <w:rFonts w:ascii="宋体" w:eastAsia="宋体" w:hAnsi="宋体" w:cs="宋体"/>
                <w:kern w:val="0"/>
                <w:sz w:val="24"/>
                <w:szCs w:val="24"/>
              </w:rPr>
            </w:pPr>
          </w:p>
        </w:tc>
      </w:tr>
      <w:tr w:rsidR="00734A51" w:rsidRPr="00734A51" w:rsidTr="00734A51">
        <w:trPr>
          <w:trHeight w:val="1590"/>
        </w:trPr>
        <w:tc>
          <w:tcPr>
            <w:tcW w:w="7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3</w:t>
            </w:r>
          </w:p>
        </w:tc>
        <w:tc>
          <w:tcPr>
            <w:tcW w:w="149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检验科医生</w:t>
            </w:r>
          </w:p>
        </w:tc>
        <w:tc>
          <w:tcPr>
            <w:tcW w:w="739"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580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年龄在35周岁及以下，全日制硕士研究生及以上学历，临床检验诊断学专业，取得检验师资格及以上（应届硕士研究生可报考，须毕业时取得以上证书，否则不予聘用）。</w:t>
            </w:r>
          </w:p>
        </w:tc>
        <w:tc>
          <w:tcPr>
            <w:tcW w:w="2233"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jc w:val="left"/>
              <w:rPr>
                <w:rFonts w:ascii="宋体" w:eastAsia="宋体" w:hAnsi="宋体" w:cs="宋体"/>
                <w:kern w:val="0"/>
                <w:sz w:val="24"/>
                <w:szCs w:val="24"/>
              </w:rPr>
            </w:pPr>
          </w:p>
        </w:tc>
      </w:tr>
      <w:tr w:rsidR="00734A51" w:rsidRPr="00734A51" w:rsidTr="00734A51">
        <w:trPr>
          <w:trHeight w:val="1560"/>
        </w:trPr>
        <w:tc>
          <w:tcPr>
            <w:tcW w:w="7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4</w:t>
            </w:r>
          </w:p>
        </w:tc>
        <w:tc>
          <w:tcPr>
            <w:tcW w:w="149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病理科医生</w:t>
            </w:r>
          </w:p>
        </w:tc>
        <w:tc>
          <w:tcPr>
            <w:tcW w:w="739"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580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年龄在35周岁及以下，全日制大学本科及以上学历，临床医学专业，取得执业医师资格证、执业证、住院医师规范化培训合格证明（病理专业）。</w:t>
            </w:r>
          </w:p>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（应届硕士研究生可报考，须毕业时取得以上证书，否则不予聘用）</w:t>
            </w:r>
          </w:p>
        </w:tc>
        <w:tc>
          <w:tcPr>
            <w:tcW w:w="2233"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有病理诊断工作经历者优先</w:t>
            </w:r>
          </w:p>
        </w:tc>
      </w:tr>
      <w:tr w:rsidR="00734A51" w:rsidRPr="00734A51" w:rsidTr="00734A51">
        <w:trPr>
          <w:trHeight w:val="1680"/>
        </w:trPr>
        <w:tc>
          <w:tcPr>
            <w:tcW w:w="7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5</w:t>
            </w:r>
          </w:p>
        </w:tc>
        <w:tc>
          <w:tcPr>
            <w:tcW w:w="149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超声医学科医生</w:t>
            </w:r>
          </w:p>
        </w:tc>
        <w:tc>
          <w:tcPr>
            <w:tcW w:w="739"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580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年龄在35周岁及以下，全日制硕士研究生及以上学历，超声医学专业，取得执业医师资格证、执业证及住院医师规范化培训合格证明（应届生可报考，须毕业时取得以上证书，否则不予聘用）。</w:t>
            </w:r>
          </w:p>
        </w:tc>
        <w:tc>
          <w:tcPr>
            <w:tcW w:w="2233"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jc w:val="left"/>
              <w:rPr>
                <w:rFonts w:ascii="宋体" w:eastAsia="宋体" w:hAnsi="宋体" w:cs="宋体"/>
                <w:kern w:val="0"/>
                <w:sz w:val="24"/>
                <w:szCs w:val="24"/>
              </w:rPr>
            </w:pPr>
          </w:p>
        </w:tc>
      </w:tr>
      <w:tr w:rsidR="00734A51" w:rsidRPr="00734A51" w:rsidTr="00734A51">
        <w:trPr>
          <w:trHeight w:val="1065"/>
        </w:trPr>
        <w:tc>
          <w:tcPr>
            <w:tcW w:w="7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6</w:t>
            </w:r>
          </w:p>
        </w:tc>
        <w:tc>
          <w:tcPr>
            <w:tcW w:w="149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临床药师</w:t>
            </w:r>
          </w:p>
        </w:tc>
        <w:tc>
          <w:tcPr>
            <w:tcW w:w="739"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580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年龄在35周岁及以下，全日制大学本科及以上学历，临床药学专业，取得药师资格及以上（应届硕士研究生可报考，须毕业时取得以上证书，否则不予聘用）。</w:t>
            </w:r>
          </w:p>
        </w:tc>
        <w:tc>
          <w:tcPr>
            <w:tcW w:w="2233"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取得临床药师规范化培训合格证明或二甲及以上医院临床药学工作经验者优先。</w:t>
            </w:r>
          </w:p>
        </w:tc>
      </w:tr>
      <w:tr w:rsidR="00734A51" w:rsidRPr="00734A51" w:rsidTr="00734A51">
        <w:trPr>
          <w:trHeight w:val="1605"/>
        </w:trPr>
        <w:tc>
          <w:tcPr>
            <w:tcW w:w="7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7</w:t>
            </w:r>
          </w:p>
        </w:tc>
        <w:tc>
          <w:tcPr>
            <w:tcW w:w="149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康复治疗师</w:t>
            </w:r>
          </w:p>
        </w:tc>
        <w:tc>
          <w:tcPr>
            <w:tcW w:w="739"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 </w:t>
            </w:r>
          </w:p>
          <w:p w:rsidR="00734A51" w:rsidRPr="00734A51" w:rsidRDefault="00734A51" w:rsidP="00734A51">
            <w:pPr>
              <w:widowControl/>
              <w:spacing w:line="360" w:lineRule="atLeast"/>
              <w:jc w:val="center"/>
              <w:rPr>
                <w:rFonts w:ascii="宋体" w:eastAsia="宋体" w:hAnsi="宋体" w:cs="宋体"/>
                <w:kern w:val="0"/>
                <w:sz w:val="24"/>
                <w:szCs w:val="24"/>
              </w:rPr>
            </w:pPr>
            <w:r w:rsidRPr="00734A51">
              <w:rPr>
                <w:rFonts w:ascii="宋体" w:eastAsia="宋体" w:hAnsi="宋体" w:cs="宋体" w:hint="eastAsia"/>
                <w:kern w:val="0"/>
                <w:sz w:val="24"/>
                <w:szCs w:val="24"/>
              </w:rPr>
              <w:t>1</w:t>
            </w:r>
          </w:p>
        </w:tc>
        <w:tc>
          <w:tcPr>
            <w:tcW w:w="5804"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年龄在35周岁及以下，全日制大学专科及以上学历，康复治疗技术专业，取得康复治疗士资格及以上（应届生可报考，须毕业时取得以上证书，否则不予聘用）。</w:t>
            </w:r>
          </w:p>
        </w:tc>
        <w:tc>
          <w:tcPr>
            <w:tcW w:w="2233" w:type="dxa"/>
            <w:tcBorders>
              <w:top w:val="nil"/>
              <w:left w:val="nil"/>
              <w:bottom w:val="single" w:sz="6" w:space="0" w:color="000000"/>
              <w:right w:val="single" w:sz="6" w:space="0" w:color="000000"/>
            </w:tcBorders>
            <w:tcMar>
              <w:top w:w="0" w:type="dxa"/>
              <w:left w:w="105" w:type="dxa"/>
              <w:bottom w:w="0" w:type="dxa"/>
              <w:right w:w="105" w:type="dxa"/>
            </w:tcMar>
            <w:hideMark/>
          </w:tcPr>
          <w:p w:rsidR="00734A51" w:rsidRPr="00734A51" w:rsidRDefault="00734A51" w:rsidP="00734A51">
            <w:pPr>
              <w:widowControl/>
              <w:spacing w:line="360" w:lineRule="atLeast"/>
              <w:jc w:val="left"/>
              <w:rPr>
                <w:rFonts w:ascii="宋体" w:eastAsia="宋体" w:hAnsi="宋体" w:cs="宋体"/>
                <w:kern w:val="0"/>
                <w:sz w:val="24"/>
                <w:szCs w:val="24"/>
              </w:rPr>
            </w:pPr>
            <w:r w:rsidRPr="00734A51">
              <w:rPr>
                <w:rFonts w:ascii="宋体" w:eastAsia="宋体" w:hAnsi="宋体" w:cs="宋体" w:hint="eastAsia"/>
                <w:kern w:val="0"/>
                <w:sz w:val="24"/>
                <w:szCs w:val="24"/>
              </w:rPr>
              <w:t>男性优先，取得按摩师资格或针灸推拿资格者优先</w:t>
            </w:r>
          </w:p>
        </w:tc>
      </w:tr>
    </w:tbl>
    <w:p w:rsidR="00CA59C2" w:rsidRPr="00734A51" w:rsidRDefault="00CA59C2" w:rsidP="00734A51">
      <w:pPr>
        <w:rPr>
          <w:szCs w:val="32"/>
        </w:rPr>
      </w:pPr>
    </w:p>
    <w:sectPr w:rsidR="00CA59C2" w:rsidRPr="00734A51" w:rsidSect="00FD18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B10"/>
    <w:multiLevelType w:val="multilevel"/>
    <w:tmpl w:val="5FD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D64C3"/>
    <w:multiLevelType w:val="multilevel"/>
    <w:tmpl w:val="AB685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32FFC"/>
    <w:multiLevelType w:val="multilevel"/>
    <w:tmpl w:val="23AE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67C1"/>
    <w:rsid w:val="00053920"/>
    <w:rsid w:val="00083729"/>
    <w:rsid w:val="000B0C67"/>
    <w:rsid w:val="000F7A13"/>
    <w:rsid w:val="001F377E"/>
    <w:rsid w:val="002C65A5"/>
    <w:rsid w:val="002F3CDF"/>
    <w:rsid w:val="003F6EAA"/>
    <w:rsid w:val="0052449F"/>
    <w:rsid w:val="00682D53"/>
    <w:rsid w:val="00734A51"/>
    <w:rsid w:val="00A17B4D"/>
    <w:rsid w:val="00A265C6"/>
    <w:rsid w:val="00A66ED7"/>
    <w:rsid w:val="00AB67C1"/>
    <w:rsid w:val="00C115DC"/>
    <w:rsid w:val="00CA59C2"/>
    <w:rsid w:val="00E634CA"/>
    <w:rsid w:val="00E86E7F"/>
    <w:rsid w:val="00F461C0"/>
    <w:rsid w:val="00FB439B"/>
    <w:rsid w:val="00FD18E0"/>
    <w:rsid w:val="12B0309B"/>
    <w:rsid w:val="36A05997"/>
    <w:rsid w:val="459E3766"/>
    <w:rsid w:val="578C743B"/>
    <w:rsid w:val="5BD63725"/>
    <w:rsid w:val="5C8E3F8A"/>
    <w:rsid w:val="742E4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C2"/>
    <w:pPr>
      <w:widowControl w:val="0"/>
      <w:jc w:val="both"/>
    </w:pPr>
    <w:rPr>
      <w:kern w:val="2"/>
      <w:sz w:val="21"/>
      <w:szCs w:val="22"/>
    </w:rPr>
  </w:style>
  <w:style w:type="paragraph" w:styleId="1">
    <w:name w:val="heading 1"/>
    <w:basedOn w:val="a"/>
    <w:link w:val="1Char"/>
    <w:uiPriority w:val="9"/>
    <w:qFormat/>
    <w:rsid w:val="00FD18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FD18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49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2449F"/>
    <w:rPr>
      <w:sz w:val="18"/>
      <w:szCs w:val="18"/>
    </w:rPr>
  </w:style>
  <w:style w:type="character" w:customStyle="1" w:styleId="Char">
    <w:name w:val="批注框文本 Char"/>
    <w:basedOn w:val="a0"/>
    <w:link w:val="a4"/>
    <w:uiPriority w:val="99"/>
    <w:semiHidden/>
    <w:rsid w:val="0052449F"/>
    <w:rPr>
      <w:kern w:val="2"/>
      <w:sz w:val="18"/>
      <w:szCs w:val="18"/>
    </w:rPr>
  </w:style>
  <w:style w:type="paragraph" w:customStyle="1" w:styleId="vsbcontentend">
    <w:name w:val="vsbcontent_end"/>
    <w:basedOn w:val="a"/>
    <w:rsid w:val="00682D53"/>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682D5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F377E"/>
    <w:rPr>
      <w:b/>
      <w:bCs/>
    </w:rPr>
  </w:style>
  <w:style w:type="character" w:customStyle="1" w:styleId="1Char">
    <w:name w:val="标题 1 Char"/>
    <w:basedOn w:val="a0"/>
    <w:link w:val="1"/>
    <w:uiPriority w:val="9"/>
    <w:rsid w:val="00FD18E0"/>
    <w:rPr>
      <w:rFonts w:ascii="宋体" w:eastAsia="宋体" w:hAnsi="宋体" w:cs="宋体"/>
      <w:b/>
      <w:bCs/>
      <w:kern w:val="36"/>
      <w:sz w:val="48"/>
      <w:szCs w:val="48"/>
    </w:rPr>
  </w:style>
  <w:style w:type="character" w:customStyle="1" w:styleId="3Char">
    <w:name w:val="标题 3 Char"/>
    <w:basedOn w:val="a0"/>
    <w:link w:val="3"/>
    <w:uiPriority w:val="9"/>
    <w:rsid w:val="00FD18E0"/>
    <w:rPr>
      <w:rFonts w:ascii="宋体" w:eastAsia="宋体" w:hAnsi="宋体" w:cs="宋体"/>
      <w:b/>
      <w:bCs/>
      <w:sz w:val="27"/>
      <w:szCs w:val="27"/>
    </w:rPr>
  </w:style>
  <w:style w:type="character" w:styleId="a6">
    <w:name w:val="Hyperlink"/>
    <w:basedOn w:val="a0"/>
    <w:uiPriority w:val="99"/>
    <w:semiHidden/>
    <w:unhideWhenUsed/>
    <w:rsid w:val="00FD18E0"/>
    <w:rPr>
      <w:rFonts w:ascii="微软雅黑" w:eastAsia="微软雅黑" w:hAnsi="微软雅黑" w:hint="eastAsia"/>
      <w:strike w:val="0"/>
      <w:dstrike w:val="0"/>
      <w:color w:val="2F2F2F"/>
      <w:sz w:val="21"/>
      <w:szCs w:val="21"/>
      <w:u w:val="none"/>
      <w:effect w:val="none"/>
    </w:rPr>
  </w:style>
  <w:style w:type="paragraph" w:customStyle="1" w:styleId="arti-metas1">
    <w:name w:val="arti-metas1"/>
    <w:basedOn w:val="a"/>
    <w:rsid w:val="00FD18E0"/>
    <w:pPr>
      <w:widowControl/>
      <w:spacing w:before="100" w:beforeAutospacing="1" w:after="100" w:afterAutospacing="1" w:line="240" w:lineRule="atLeast"/>
      <w:jc w:val="center"/>
    </w:pPr>
    <w:rPr>
      <w:rFonts w:ascii="微软雅黑" w:eastAsia="微软雅黑" w:hAnsi="微软雅黑" w:cs="宋体"/>
      <w:color w:val="333333"/>
      <w:kern w:val="0"/>
      <w:szCs w:val="21"/>
    </w:rPr>
  </w:style>
  <w:style w:type="paragraph" w:customStyle="1" w:styleId="setting-item1">
    <w:name w:val="setting-item1"/>
    <w:basedOn w:val="a"/>
    <w:rsid w:val="00FD18E0"/>
    <w:pPr>
      <w:widowControl/>
      <w:spacing w:before="100" w:beforeAutospacing="1" w:after="100" w:afterAutospacing="1"/>
      <w:jc w:val="left"/>
    </w:pPr>
    <w:rPr>
      <w:rFonts w:ascii="微软雅黑" w:eastAsia="微软雅黑" w:hAnsi="微软雅黑" w:cs="宋体"/>
      <w:color w:val="333333"/>
      <w:kern w:val="0"/>
      <w:szCs w:val="21"/>
    </w:rPr>
  </w:style>
  <w:style w:type="character" w:customStyle="1" w:styleId="wpvisitcount1">
    <w:name w:val="wp_visitcount1"/>
    <w:basedOn w:val="a0"/>
    <w:rsid w:val="00FD18E0"/>
    <w:rPr>
      <w:vanish/>
      <w:webHidden w:val="0"/>
      <w:color w:val="787878"/>
      <w:sz w:val="18"/>
      <w:szCs w:val="18"/>
      <w:specVanish w:val="0"/>
    </w:rPr>
  </w:style>
</w:styles>
</file>

<file path=word/webSettings.xml><?xml version="1.0" encoding="utf-8"?>
<w:webSettings xmlns:r="http://schemas.openxmlformats.org/officeDocument/2006/relationships" xmlns:w="http://schemas.openxmlformats.org/wordprocessingml/2006/main">
  <w:divs>
    <w:div w:id="68620492">
      <w:bodyDiv w:val="1"/>
      <w:marLeft w:val="0"/>
      <w:marRight w:val="0"/>
      <w:marTop w:val="0"/>
      <w:marBottom w:val="0"/>
      <w:divBdr>
        <w:top w:val="none" w:sz="0" w:space="0" w:color="auto"/>
        <w:left w:val="none" w:sz="0" w:space="0" w:color="auto"/>
        <w:bottom w:val="none" w:sz="0" w:space="0" w:color="auto"/>
        <w:right w:val="none" w:sz="0" w:space="0" w:color="auto"/>
      </w:divBdr>
    </w:div>
    <w:div w:id="246303847">
      <w:bodyDiv w:val="1"/>
      <w:marLeft w:val="0"/>
      <w:marRight w:val="0"/>
      <w:marTop w:val="0"/>
      <w:marBottom w:val="0"/>
      <w:divBdr>
        <w:top w:val="none" w:sz="0" w:space="0" w:color="auto"/>
        <w:left w:val="none" w:sz="0" w:space="0" w:color="auto"/>
        <w:bottom w:val="none" w:sz="0" w:space="0" w:color="auto"/>
        <w:right w:val="none" w:sz="0" w:space="0" w:color="auto"/>
      </w:divBdr>
    </w:div>
    <w:div w:id="504631042">
      <w:bodyDiv w:val="1"/>
      <w:marLeft w:val="0"/>
      <w:marRight w:val="0"/>
      <w:marTop w:val="0"/>
      <w:marBottom w:val="0"/>
      <w:divBdr>
        <w:top w:val="none" w:sz="0" w:space="0" w:color="auto"/>
        <w:left w:val="none" w:sz="0" w:space="0" w:color="auto"/>
        <w:bottom w:val="none" w:sz="0" w:space="0" w:color="auto"/>
        <w:right w:val="none" w:sz="0" w:space="0" w:color="auto"/>
      </w:divBdr>
    </w:div>
    <w:div w:id="675159535">
      <w:bodyDiv w:val="1"/>
      <w:marLeft w:val="0"/>
      <w:marRight w:val="0"/>
      <w:marTop w:val="0"/>
      <w:marBottom w:val="0"/>
      <w:divBdr>
        <w:top w:val="none" w:sz="0" w:space="0" w:color="auto"/>
        <w:left w:val="none" w:sz="0" w:space="0" w:color="auto"/>
        <w:bottom w:val="none" w:sz="0" w:space="0" w:color="auto"/>
        <w:right w:val="none" w:sz="0" w:space="0" w:color="auto"/>
      </w:divBdr>
    </w:div>
    <w:div w:id="762381542">
      <w:bodyDiv w:val="1"/>
      <w:marLeft w:val="0"/>
      <w:marRight w:val="0"/>
      <w:marTop w:val="0"/>
      <w:marBottom w:val="0"/>
      <w:divBdr>
        <w:top w:val="none" w:sz="0" w:space="0" w:color="auto"/>
        <w:left w:val="none" w:sz="0" w:space="0" w:color="auto"/>
        <w:bottom w:val="none" w:sz="0" w:space="0" w:color="auto"/>
        <w:right w:val="none" w:sz="0" w:space="0" w:color="auto"/>
      </w:divBdr>
    </w:div>
    <w:div w:id="767044832">
      <w:bodyDiv w:val="1"/>
      <w:marLeft w:val="0"/>
      <w:marRight w:val="0"/>
      <w:marTop w:val="0"/>
      <w:marBottom w:val="0"/>
      <w:divBdr>
        <w:top w:val="none" w:sz="0" w:space="0" w:color="auto"/>
        <w:left w:val="none" w:sz="0" w:space="0" w:color="auto"/>
        <w:bottom w:val="none" w:sz="0" w:space="0" w:color="auto"/>
        <w:right w:val="none" w:sz="0" w:space="0" w:color="auto"/>
      </w:divBdr>
    </w:div>
    <w:div w:id="965811578">
      <w:bodyDiv w:val="1"/>
      <w:marLeft w:val="0"/>
      <w:marRight w:val="0"/>
      <w:marTop w:val="0"/>
      <w:marBottom w:val="0"/>
      <w:divBdr>
        <w:top w:val="none" w:sz="0" w:space="0" w:color="auto"/>
        <w:left w:val="none" w:sz="0" w:space="0" w:color="auto"/>
        <w:bottom w:val="none" w:sz="0" w:space="0" w:color="auto"/>
        <w:right w:val="none" w:sz="0" w:space="0" w:color="auto"/>
      </w:divBdr>
    </w:div>
    <w:div w:id="1161429557">
      <w:bodyDiv w:val="1"/>
      <w:marLeft w:val="0"/>
      <w:marRight w:val="0"/>
      <w:marTop w:val="0"/>
      <w:marBottom w:val="0"/>
      <w:divBdr>
        <w:top w:val="none" w:sz="0" w:space="0" w:color="auto"/>
        <w:left w:val="none" w:sz="0" w:space="0" w:color="auto"/>
        <w:bottom w:val="none" w:sz="0" w:space="0" w:color="auto"/>
        <w:right w:val="none" w:sz="0" w:space="0" w:color="auto"/>
      </w:divBdr>
    </w:div>
    <w:div w:id="1290940723">
      <w:bodyDiv w:val="1"/>
      <w:marLeft w:val="0"/>
      <w:marRight w:val="0"/>
      <w:marTop w:val="0"/>
      <w:marBottom w:val="0"/>
      <w:divBdr>
        <w:top w:val="none" w:sz="0" w:space="0" w:color="auto"/>
        <w:left w:val="none" w:sz="0" w:space="0" w:color="auto"/>
        <w:bottom w:val="none" w:sz="0" w:space="0" w:color="auto"/>
        <w:right w:val="none" w:sz="0" w:space="0" w:color="auto"/>
      </w:divBdr>
      <w:divsChild>
        <w:div w:id="460655016">
          <w:marLeft w:val="0"/>
          <w:marRight w:val="0"/>
          <w:marTop w:val="0"/>
          <w:marBottom w:val="0"/>
          <w:divBdr>
            <w:top w:val="none" w:sz="0" w:space="0" w:color="auto"/>
            <w:left w:val="none" w:sz="0" w:space="0" w:color="auto"/>
            <w:bottom w:val="none" w:sz="0" w:space="0" w:color="auto"/>
            <w:right w:val="none" w:sz="0" w:space="0" w:color="auto"/>
          </w:divBdr>
          <w:divsChild>
            <w:div w:id="2074349616">
              <w:marLeft w:val="0"/>
              <w:marRight w:val="0"/>
              <w:marTop w:val="0"/>
              <w:marBottom w:val="0"/>
              <w:divBdr>
                <w:top w:val="none" w:sz="0" w:space="0" w:color="auto"/>
                <w:left w:val="none" w:sz="0" w:space="0" w:color="auto"/>
                <w:bottom w:val="none" w:sz="0" w:space="0" w:color="auto"/>
                <w:right w:val="none" w:sz="0" w:space="0" w:color="auto"/>
              </w:divBdr>
              <w:divsChild>
                <w:div w:id="1911192287">
                  <w:marLeft w:val="0"/>
                  <w:marRight w:val="0"/>
                  <w:marTop w:val="0"/>
                  <w:marBottom w:val="0"/>
                  <w:divBdr>
                    <w:top w:val="none" w:sz="0" w:space="0" w:color="auto"/>
                    <w:left w:val="none" w:sz="0" w:space="0" w:color="auto"/>
                    <w:bottom w:val="none" w:sz="0" w:space="0" w:color="auto"/>
                    <w:right w:val="none" w:sz="0" w:space="0" w:color="auto"/>
                  </w:divBdr>
                  <w:divsChild>
                    <w:div w:id="19911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8281">
          <w:marLeft w:val="0"/>
          <w:marRight w:val="0"/>
          <w:marTop w:val="0"/>
          <w:marBottom w:val="0"/>
          <w:divBdr>
            <w:top w:val="none" w:sz="0" w:space="0" w:color="auto"/>
            <w:left w:val="none" w:sz="0" w:space="0" w:color="auto"/>
            <w:bottom w:val="none" w:sz="0" w:space="0" w:color="auto"/>
            <w:right w:val="none" w:sz="0" w:space="0" w:color="auto"/>
          </w:divBdr>
          <w:divsChild>
            <w:div w:id="1580367854">
              <w:marLeft w:val="0"/>
              <w:marRight w:val="0"/>
              <w:marTop w:val="0"/>
              <w:marBottom w:val="0"/>
              <w:divBdr>
                <w:top w:val="none" w:sz="0" w:space="0" w:color="auto"/>
                <w:left w:val="none" w:sz="0" w:space="0" w:color="auto"/>
                <w:bottom w:val="none" w:sz="0" w:space="0" w:color="auto"/>
                <w:right w:val="none" w:sz="0" w:space="0" w:color="auto"/>
              </w:divBdr>
              <w:divsChild>
                <w:div w:id="1091127050">
                  <w:marLeft w:val="0"/>
                  <w:marRight w:val="0"/>
                  <w:marTop w:val="0"/>
                  <w:marBottom w:val="0"/>
                  <w:divBdr>
                    <w:top w:val="none" w:sz="0" w:space="0" w:color="auto"/>
                    <w:left w:val="none" w:sz="0" w:space="0" w:color="auto"/>
                    <w:bottom w:val="none" w:sz="0" w:space="0" w:color="auto"/>
                    <w:right w:val="none" w:sz="0" w:space="0" w:color="auto"/>
                  </w:divBdr>
                  <w:divsChild>
                    <w:div w:id="1875457071">
                      <w:marLeft w:val="0"/>
                      <w:marRight w:val="0"/>
                      <w:marTop w:val="0"/>
                      <w:marBottom w:val="0"/>
                      <w:divBdr>
                        <w:top w:val="none" w:sz="0" w:space="0" w:color="auto"/>
                        <w:left w:val="none" w:sz="0" w:space="0" w:color="auto"/>
                        <w:bottom w:val="none" w:sz="0" w:space="0" w:color="auto"/>
                        <w:right w:val="none" w:sz="0" w:space="0" w:color="auto"/>
                      </w:divBdr>
                    </w:div>
                    <w:div w:id="6087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2733">
          <w:marLeft w:val="0"/>
          <w:marRight w:val="0"/>
          <w:marTop w:val="0"/>
          <w:marBottom w:val="0"/>
          <w:divBdr>
            <w:top w:val="none" w:sz="0" w:space="0" w:color="auto"/>
            <w:left w:val="none" w:sz="0" w:space="0" w:color="auto"/>
            <w:bottom w:val="none" w:sz="0" w:space="0" w:color="auto"/>
            <w:right w:val="none" w:sz="0" w:space="0" w:color="auto"/>
          </w:divBdr>
          <w:divsChild>
            <w:div w:id="445538369">
              <w:marLeft w:val="0"/>
              <w:marRight w:val="0"/>
              <w:marTop w:val="0"/>
              <w:marBottom w:val="0"/>
              <w:divBdr>
                <w:top w:val="none" w:sz="0" w:space="0" w:color="auto"/>
                <w:left w:val="none" w:sz="0" w:space="0" w:color="auto"/>
                <w:bottom w:val="none" w:sz="0" w:space="0" w:color="auto"/>
                <w:right w:val="none" w:sz="0" w:space="0" w:color="auto"/>
              </w:divBdr>
              <w:divsChild>
                <w:div w:id="2540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3236">
          <w:marLeft w:val="0"/>
          <w:marRight w:val="0"/>
          <w:marTop w:val="0"/>
          <w:marBottom w:val="0"/>
          <w:divBdr>
            <w:top w:val="none" w:sz="0" w:space="0" w:color="auto"/>
            <w:left w:val="none" w:sz="0" w:space="0" w:color="auto"/>
            <w:bottom w:val="none" w:sz="0" w:space="0" w:color="auto"/>
            <w:right w:val="none" w:sz="0" w:space="0" w:color="auto"/>
          </w:divBdr>
          <w:divsChild>
            <w:div w:id="676620591">
              <w:marLeft w:val="0"/>
              <w:marRight w:val="0"/>
              <w:marTop w:val="0"/>
              <w:marBottom w:val="0"/>
              <w:divBdr>
                <w:top w:val="none" w:sz="0" w:space="0" w:color="auto"/>
                <w:left w:val="none" w:sz="0" w:space="0" w:color="auto"/>
                <w:bottom w:val="none" w:sz="0" w:space="0" w:color="auto"/>
                <w:right w:val="none" w:sz="0" w:space="0" w:color="auto"/>
              </w:divBdr>
              <w:divsChild>
                <w:div w:id="417210925">
                  <w:marLeft w:val="300"/>
                  <w:marRight w:val="300"/>
                  <w:marTop w:val="0"/>
                  <w:marBottom w:val="0"/>
                  <w:divBdr>
                    <w:top w:val="none" w:sz="0" w:space="0" w:color="auto"/>
                    <w:left w:val="none" w:sz="0" w:space="0" w:color="auto"/>
                    <w:bottom w:val="none" w:sz="0" w:space="0" w:color="auto"/>
                    <w:right w:val="none" w:sz="0" w:space="0" w:color="auto"/>
                  </w:divBdr>
                  <w:divsChild>
                    <w:div w:id="1231843520">
                      <w:marLeft w:val="0"/>
                      <w:marRight w:val="0"/>
                      <w:marTop w:val="0"/>
                      <w:marBottom w:val="0"/>
                      <w:divBdr>
                        <w:top w:val="none" w:sz="0" w:space="0" w:color="auto"/>
                        <w:left w:val="none" w:sz="0" w:space="0" w:color="auto"/>
                        <w:bottom w:val="none" w:sz="0" w:space="0" w:color="auto"/>
                        <w:right w:val="none" w:sz="0" w:space="0" w:color="auto"/>
                      </w:divBdr>
                      <w:divsChild>
                        <w:div w:id="574242523">
                          <w:marLeft w:val="0"/>
                          <w:marRight w:val="0"/>
                          <w:marTop w:val="0"/>
                          <w:marBottom w:val="150"/>
                          <w:divBdr>
                            <w:top w:val="none" w:sz="0" w:space="0" w:color="auto"/>
                            <w:left w:val="none" w:sz="0" w:space="0" w:color="auto"/>
                            <w:bottom w:val="single" w:sz="6" w:space="0" w:color="F1F1F1"/>
                            <w:right w:val="none" w:sz="0" w:space="0" w:color="auto"/>
                          </w:divBdr>
                        </w:div>
                        <w:div w:id="667636697">
                          <w:marLeft w:val="60"/>
                          <w:marRight w:val="60"/>
                          <w:marTop w:val="0"/>
                          <w:marBottom w:val="0"/>
                          <w:divBdr>
                            <w:top w:val="none" w:sz="0" w:space="0" w:color="auto"/>
                            <w:left w:val="none" w:sz="0" w:space="0" w:color="auto"/>
                            <w:bottom w:val="none" w:sz="0" w:space="0" w:color="auto"/>
                            <w:right w:val="none" w:sz="0" w:space="0" w:color="auto"/>
                          </w:divBdr>
                          <w:divsChild>
                            <w:div w:id="17294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07398">
      <w:bodyDiv w:val="1"/>
      <w:marLeft w:val="0"/>
      <w:marRight w:val="0"/>
      <w:marTop w:val="0"/>
      <w:marBottom w:val="0"/>
      <w:divBdr>
        <w:top w:val="none" w:sz="0" w:space="0" w:color="auto"/>
        <w:left w:val="none" w:sz="0" w:space="0" w:color="auto"/>
        <w:bottom w:val="none" w:sz="0" w:space="0" w:color="auto"/>
        <w:right w:val="none" w:sz="0" w:space="0" w:color="auto"/>
      </w:divBdr>
    </w:div>
    <w:div w:id="1617559838">
      <w:bodyDiv w:val="1"/>
      <w:marLeft w:val="0"/>
      <w:marRight w:val="0"/>
      <w:marTop w:val="0"/>
      <w:marBottom w:val="0"/>
      <w:divBdr>
        <w:top w:val="none" w:sz="0" w:space="0" w:color="auto"/>
        <w:left w:val="none" w:sz="0" w:space="0" w:color="auto"/>
        <w:bottom w:val="none" w:sz="0" w:space="0" w:color="auto"/>
        <w:right w:val="none" w:sz="0" w:space="0" w:color="auto"/>
      </w:divBdr>
    </w:div>
    <w:div w:id="1684743865">
      <w:bodyDiv w:val="1"/>
      <w:marLeft w:val="0"/>
      <w:marRight w:val="0"/>
      <w:marTop w:val="0"/>
      <w:marBottom w:val="0"/>
      <w:divBdr>
        <w:top w:val="none" w:sz="0" w:space="0" w:color="auto"/>
        <w:left w:val="none" w:sz="0" w:space="0" w:color="auto"/>
        <w:bottom w:val="none" w:sz="0" w:space="0" w:color="auto"/>
        <w:right w:val="none" w:sz="0" w:space="0" w:color="auto"/>
      </w:divBdr>
    </w:div>
    <w:div w:id="1697727696">
      <w:bodyDiv w:val="1"/>
      <w:marLeft w:val="0"/>
      <w:marRight w:val="0"/>
      <w:marTop w:val="0"/>
      <w:marBottom w:val="0"/>
      <w:divBdr>
        <w:top w:val="none" w:sz="0" w:space="0" w:color="auto"/>
        <w:left w:val="none" w:sz="0" w:space="0" w:color="auto"/>
        <w:bottom w:val="none" w:sz="0" w:space="0" w:color="auto"/>
        <w:right w:val="none" w:sz="0" w:space="0" w:color="auto"/>
      </w:divBdr>
    </w:div>
    <w:div w:id="1738823362">
      <w:bodyDiv w:val="1"/>
      <w:marLeft w:val="0"/>
      <w:marRight w:val="0"/>
      <w:marTop w:val="0"/>
      <w:marBottom w:val="0"/>
      <w:divBdr>
        <w:top w:val="none" w:sz="0" w:space="0" w:color="auto"/>
        <w:left w:val="none" w:sz="0" w:space="0" w:color="auto"/>
        <w:bottom w:val="none" w:sz="0" w:space="0" w:color="auto"/>
        <w:right w:val="none" w:sz="0" w:space="0" w:color="auto"/>
      </w:divBdr>
    </w:div>
    <w:div w:id="1787113814">
      <w:bodyDiv w:val="1"/>
      <w:marLeft w:val="0"/>
      <w:marRight w:val="0"/>
      <w:marTop w:val="0"/>
      <w:marBottom w:val="0"/>
      <w:divBdr>
        <w:top w:val="none" w:sz="0" w:space="0" w:color="auto"/>
        <w:left w:val="none" w:sz="0" w:space="0" w:color="auto"/>
        <w:bottom w:val="none" w:sz="0" w:space="0" w:color="auto"/>
        <w:right w:val="none" w:sz="0" w:space="0" w:color="auto"/>
      </w:divBdr>
    </w:div>
    <w:div w:id="184478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Administrator</cp:lastModifiedBy>
  <cp:revision>2</cp:revision>
  <cp:lastPrinted>2021-05-27T08:03:00Z</cp:lastPrinted>
  <dcterms:created xsi:type="dcterms:W3CDTF">2021-05-31T10:04:00Z</dcterms:created>
  <dcterms:modified xsi:type="dcterms:W3CDTF">2021-05-31T10:04:00Z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EC52BF48572A4C269C40732A4593E391</vt:lpwstr>
  </property>
</Properties>
</file>