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9C9" w:rsidRDefault="000B79C9">
      <w:pPr>
        <w:spacing w:line="500" w:lineRule="exact"/>
        <w:jc w:val="center"/>
        <w:rPr>
          <w:rFonts w:ascii="方正小标宋_GBK" w:eastAsia="方正小标宋_GBK" w:hAnsi="方正小标宋_GBK" w:cs="方正小标宋_GBK"/>
          <w:bCs/>
          <w:sz w:val="44"/>
          <w:szCs w:val="44"/>
        </w:rPr>
      </w:pPr>
    </w:p>
    <w:p w:rsidR="000B79C9" w:rsidRDefault="000B79C9">
      <w:pPr>
        <w:spacing w:line="500" w:lineRule="exact"/>
        <w:jc w:val="center"/>
        <w:rPr>
          <w:rFonts w:ascii="方正小标宋_GBK" w:eastAsia="方正小标宋_GBK" w:hAnsi="方正小标宋_GBK" w:cs="方正小标宋_GBK"/>
          <w:bCs/>
          <w:sz w:val="44"/>
          <w:szCs w:val="44"/>
        </w:rPr>
      </w:pPr>
      <w:bookmarkStart w:id="0" w:name="_GoBack"/>
      <w:bookmarkEnd w:id="0"/>
    </w:p>
    <w:p w:rsidR="000B79C9" w:rsidRDefault="000B79C9">
      <w:pPr>
        <w:spacing w:line="500" w:lineRule="exact"/>
        <w:jc w:val="center"/>
        <w:rPr>
          <w:rFonts w:ascii="方正小标宋_GBK" w:eastAsia="方正小标宋_GBK" w:hAnsi="方正小标宋_GBK" w:cs="方正小标宋_GBK"/>
          <w:bCs/>
          <w:sz w:val="44"/>
          <w:szCs w:val="44"/>
        </w:rPr>
      </w:pPr>
    </w:p>
    <w:p w:rsidR="000B79C9" w:rsidRDefault="00417A57">
      <w:pPr>
        <w:spacing w:line="600" w:lineRule="exact"/>
        <w:jc w:val="center"/>
        <w:rPr>
          <w:rFonts w:ascii="方正小标宋_GBK" w:eastAsia="方正小标宋_GBK" w:hAnsi="方正小标宋_GBK" w:cs="方正小标宋_GBK"/>
          <w:bCs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  <w:t>和平县中医院公开竞聘临床、医技科室</w:t>
      </w:r>
    </w:p>
    <w:p w:rsidR="000B79C9" w:rsidRDefault="00417A57">
      <w:pPr>
        <w:spacing w:line="600" w:lineRule="exact"/>
        <w:jc w:val="center"/>
        <w:rPr>
          <w:rFonts w:ascii="方正小标宋_GBK" w:eastAsia="方正小标宋_GBK" w:hAnsi="方正小标宋_GBK" w:cs="方正小标宋_GBK"/>
          <w:bCs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  <w:t>科主任工作实施方案</w:t>
      </w:r>
    </w:p>
    <w:p w:rsidR="000B79C9" w:rsidRDefault="000B79C9">
      <w:pPr>
        <w:spacing w:line="500" w:lineRule="exact"/>
        <w:ind w:firstLineChars="200" w:firstLine="880"/>
        <w:jc w:val="left"/>
        <w:rPr>
          <w:rFonts w:ascii="仿宋" w:eastAsia="仿宋" w:hAnsi="仿宋"/>
          <w:sz w:val="44"/>
          <w:szCs w:val="44"/>
        </w:rPr>
      </w:pPr>
    </w:p>
    <w:p w:rsidR="000B79C9" w:rsidRDefault="00417A57">
      <w:pPr>
        <w:spacing w:line="50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为了进一步深化我院人事制度改革, 拓宽用人渠道,建立让优秀人才脱颖而出的竞争激励机制,打造一支政治性强、富有改革创新精神、具有先进科学管理意识的科室带头人,结合我院实际，</w:t>
      </w:r>
      <w:r>
        <w:rPr>
          <w:rFonts w:ascii="仿宋" w:eastAsia="仿宋" w:hAnsi="仿宋" w:hint="eastAsia"/>
          <w:color w:val="000000"/>
          <w:sz w:val="32"/>
          <w:szCs w:val="32"/>
        </w:rPr>
        <w:t>决定对我院临床、医技科室科主任进行公开选拔、竞争上岗、择优聘用，</w:t>
      </w:r>
      <w:r>
        <w:rPr>
          <w:rFonts w:ascii="仿宋" w:eastAsia="仿宋" w:hAnsi="仿宋" w:hint="eastAsia"/>
          <w:sz w:val="32"/>
          <w:szCs w:val="32"/>
        </w:rPr>
        <w:t>具体实施方案如下：</w:t>
      </w:r>
    </w:p>
    <w:p w:rsidR="000B79C9" w:rsidRDefault="00417A57">
      <w:pPr>
        <w:pStyle w:val="a6"/>
        <w:shd w:val="clear" w:color="auto" w:fill="FFFFFF"/>
        <w:spacing w:before="0" w:beforeAutospacing="0" w:after="0" w:afterAutospacing="0" w:line="500" w:lineRule="exact"/>
        <w:ind w:firstLineChars="200" w:firstLine="640"/>
        <w:rPr>
          <w:rFonts w:ascii="仿宋" w:eastAsia="仿宋" w:hAnsi="仿宋"/>
          <w:bCs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一、指导思想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坚持以习近平新时代中国特色社会主义思想和十九大精神为指导，坚持任人唯贤的干部路线和德才兼备的干部标准，</w:t>
      </w:r>
      <w:r>
        <w:rPr>
          <w:rFonts w:ascii="仿宋" w:eastAsia="仿宋" w:hAnsi="仿宋"/>
          <w:color w:val="000000"/>
          <w:sz w:val="32"/>
          <w:szCs w:val="32"/>
        </w:rPr>
        <w:t>通过公开选拔、择优聘任，建设一支政治思想好，文化素质高，专业技术、工作能力和组织观念强，思想作风过硬的</w:t>
      </w:r>
      <w:r>
        <w:rPr>
          <w:rFonts w:ascii="仿宋" w:eastAsia="仿宋" w:hAnsi="仿宋" w:hint="eastAsia"/>
          <w:color w:val="000000"/>
          <w:sz w:val="32"/>
          <w:szCs w:val="32"/>
        </w:rPr>
        <w:t>学科带头人</w:t>
      </w:r>
      <w:r>
        <w:rPr>
          <w:rFonts w:ascii="仿宋" w:eastAsia="仿宋" w:hAnsi="仿宋" w:hint="eastAsia"/>
          <w:sz w:val="32"/>
          <w:szCs w:val="32"/>
        </w:rPr>
        <w:t>，调动医务人员的积极性和创造性，规范医疗行为，提高医疗卫生服务质量。</w:t>
      </w:r>
    </w:p>
    <w:p w:rsidR="000B79C9" w:rsidRDefault="00417A57">
      <w:pPr>
        <w:spacing w:line="50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二、基本原则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坚持民主集中原则；坚持德才兼备、群众公认原则；坚持公开、平等、竞争、择优的原则；</w:t>
      </w:r>
      <w:r>
        <w:rPr>
          <w:rFonts w:ascii="仿宋" w:eastAsia="仿宋" w:hAnsi="仿宋"/>
          <w:color w:val="000000"/>
          <w:sz w:val="32"/>
          <w:szCs w:val="32"/>
        </w:rPr>
        <w:t>坚持以人为本，维护和谐稳定的原则</w:t>
      </w:r>
      <w:r>
        <w:rPr>
          <w:rFonts w:ascii="仿宋" w:eastAsia="仿宋" w:hAnsi="仿宋" w:hint="eastAsia"/>
          <w:color w:val="000000"/>
          <w:sz w:val="32"/>
          <w:szCs w:val="32"/>
        </w:rPr>
        <w:t>；</w:t>
      </w:r>
      <w:r>
        <w:rPr>
          <w:rFonts w:ascii="仿宋" w:eastAsia="仿宋" w:hAnsi="仿宋" w:hint="eastAsia"/>
          <w:sz w:val="32"/>
          <w:szCs w:val="32"/>
        </w:rPr>
        <w:t>坚持面试与考核相结合的原则。</w:t>
      </w:r>
    </w:p>
    <w:p w:rsidR="000B79C9" w:rsidRDefault="00417A57">
      <w:pPr>
        <w:spacing w:line="50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三、组织领导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为了更好地做好本次公开竞聘工作，决定成立医院竞聘工作领导小组，其组成人员如下：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组  长：徐丰涌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副组长：刘小銮  刘日媛  张继文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成  员：</w:t>
      </w:r>
      <w:proofErr w:type="gramStart"/>
      <w:r>
        <w:rPr>
          <w:rFonts w:ascii="仿宋" w:eastAsia="仿宋" w:hAnsi="仿宋" w:hint="eastAsia"/>
          <w:sz w:val="32"/>
          <w:szCs w:val="32"/>
        </w:rPr>
        <w:t>池泽峰</w:t>
      </w:r>
      <w:proofErr w:type="gramEnd"/>
      <w:r>
        <w:rPr>
          <w:rFonts w:ascii="仿宋" w:eastAsia="仿宋" w:hAnsi="仿宋" w:hint="eastAsia"/>
          <w:sz w:val="32"/>
          <w:szCs w:val="32"/>
        </w:rPr>
        <w:t xml:space="preserve">  曾国锋  叶春花  钟潇龙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领导小组下设竞聘工作办公室，由张继文同志兼任办公室主任，负责具体竞聘工作。</w:t>
      </w:r>
    </w:p>
    <w:p w:rsidR="000B79C9" w:rsidRDefault="00417A57">
      <w:pPr>
        <w:numPr>
          <w:ilvl w:val="0"/>
          <w:numId w:val="1"/>
        </w:numPr>
        <w:spacing w:line="50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竞聘职位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内</w:t>
      </w:r>
      <w:proofErr w:type="gramStart"/>
      <w:r>
        <w:rPr>
          <w:rFonts w:ascii="仿宋" w:eastAsia="仿宋" w:hAnsi="仿宋" w:hint="eastAsia"/>
          <w:bCs/>
          <w:sz w:val="32"/>
          <w:szCs w:val="32"/>
        </w:rPr>
        <w:t>一</w:t>
      </w:r>
      <w:proofErr w:type="gramEnd"/>
      <w:r>
        <w:rPr>
          <w:rFonts w:ascii="仿宋" w:eastAsia="仿宋" w:hAnsi="仿宋" w:hint="eastAsia"/>
          <w:bCs/>
          <w:sz w:val="32"/>
          <w:szCs w:val="32"/>
        </w:rPr>
        <w:t>科、内二科、急诊科、骨伤科、针灸理疗科、血液透析科、检验科、医学影像科、心超室主任各一名</w:t>
      </w:r>
      <w:r w:rsidR="008321E5">
        <w:rPr>
          <w:rFonts w:ascii="仿宋" w:eastAsia="仿宋" w:hAnsi="仿宋" w:hint="eastAsia"/>
          <w:bCs/>
          <w:sz w:val="32"/>
          <w:szCs w:val="32"/>
        </w:rPr>
        <w:t>，普通外科副主任一名</w:t>
      </w:r>
      <w:r>
        <w:rPr>
          <w:rFonts w:ascii="仿宋" w:eastAsia="仿宋" w:hAnsi="仿宋" w:hint="eastAsia"/>
          <w:bCs/>
          <w:sz w:val="32"/>
          <w:szCs w:val="32"/>
        </w:rPr>
        <w:t>（竞聘职位和要求详见附件一）。</w:t>
      </w:r>
    </w:p>
    <w:p w:rsidR="000B79C9" w:rsidRDefault="00417A57">
      <w:pPr>
        <w:spacing w:line="50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五、竞聘基本条件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1、坚持四项基本原则，拥护党的路线、方针、政策。具有竞聘岗位所具备的政策理论水平、业务工作能力，热爱卫健事业，具有强烈的改革开放意识和勇于开拓进取的精神；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2、遵纪守法，作风正派，公正廉洁，无违反党风廉政建设规定的行为，事业心强，全心全意为医院、为科室谋发展；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3、熟悉专业知识，有一定的医学理论知识和临床经验。具有良好的医德医风，掌握医疗卫生方面的法律、法规、政策常识，具备较强管理能力或潜质；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4、具有较强的文字写作和表达能力，以及具有较强的组织和协调能力；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5、身体健康，能胜任本职工作，男性高级职称年龄55周岁以下、女性高级职称年龄50周岁以下，男性中级职称50周岁以下、女性中级职称45周岁以下。</w:t>
      </w:r>
    </w:p>
    <w:p w:rsidR="000B79C9" w:rsidRDefault="00417A57">
      <w:pPr>
        <w:spacing w:line="50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六、具有以下情形的不得报考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1、曾因超生被有关单位依照人口与计划生育有关规定</w:t>
      </w:r>
      <w:proofErr w:type="gramStart"/>
      <w:r>
        <w:rPr>
          <w:rFonts w:ascii="仿宋" w:eastAsia="仿宋" w:hAnsi="仿宋" w:hint="eastAsia"/>
          <w:sz w:val="32"/>
          <w:szCs w:val="32"/>
        </w:rPr>
        <w:t>作出</w:t>
      </w:r>
      <w:proofErr w:type="gramEnd"/>
      <w:r>
        <w:rPr>
          <w:rFonts w:ascii="仿宋" w:eastAsia="仿宋" w:hAnsi="仿宋" w:hint="eastAsia"/>
          <w:sz w:val="32"/>
          <w:szCs w:val="32"/>
        </w:rPr>
        <w:t>处理决定，从该处理决定</w:t>
      </w:r>
      <w:proofErr w:type="gramStart"/>
      <w:r>
        <w:rPr>
          <w:rFonts w:ascii="仿宋" w:eastAsia="仿宋" w:hAnsi="仿宋" w:hint="eastAsia"/>
          <w:sz w:val="32"/>
          <w:szCs w:val="32"/>
        </w:rPr>
        <w:t>作出</w:t>
      </w:r>
      <w:proofErr w:type="gramEnd"/>
      <w:r>
        <w:rPr>
          <w:rFonts w:ascii="仿宋" w:eastAsia="仿宋" w:hAnsi="仿宋" w:hint="eastAsia"/>
          <w:sz w:val="32"/>
          <w:szCs w:val="32"/>
        </w:rPr>
        <w:t>之日起未满5年的；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2、近两年内，在机关、事业单位招录（聘）考试、体检或考察中存在违纪行为的；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3、因涉嫌违法违纪正在接受审计、纪律审查或涉嫌犯罪，司法程序尚未</w:t>
      </w:r>
      <w:proofErr w:type="gramStart"/>
      <w:r>
        <w:rPr>
          <w:rFonts w:ascii="仿宋" w:eastAsia="仿宋" w:hAnsi="仿宋" w:hint="eastAsia"/>
          <w:sz w:val="32"/>
          <w:szCs w:val="32"/>
        </w:rPr>
        <w:t>作出</w:t>
      </w:r>
      <w:proofErr w:type="gramEnd"/>
      <w:r>
        <w:rPr>
          <w:rFonts w:ascii="仿宋" w:eastAsia="仿宋" w:hAnsi="仿宋" w:hint="eastAsia"/>
          <w:sz w:val="32"/>
          <w:szCs w:val="32"/>
        </w:rPr>
        <w:t>结论的，或者刑事处罚期限未满人员；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4、曾受过刑事处罚或曾被开除公职的；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5、法律、法规规定不得报考其他情形的。</w:t>
      </w:r>
    </w:p>
    <w:p w:rsidR="000B79C9" w:rsidRDefault="000B79C9">
      <w:pPr>
        <w:spacing w:line="50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</w:p>
    <w:p w:rsidR="000B79C9" w:rsidRDefault="00417A57">
      <w:pPr>
        <w:spacing w:line="50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七、薪酬待遇</w:t>
      </w:r>
    </w:p>
    <w:p w:rsidR="000B79C9" w:rsidRDefault="00417A57">
      <w:pPr>
        <w:spacing w:line="500" w:lineRule="exact"/>
        <w:ind w:firstLineChars="200" w:firstLine="70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 w:hint="eastAsia"/>
          <w:color w:val="333333"/>
          <w:spacing w:val="15"/>
          <w:sz w:val="32"/>
          <w:szCs w:val="32"/>
          <w:shd w:val="clear" w:color="auto" w:fill="FEFEFE"/>
        </w:rPr>
        <w:t>属事业单位编制人员（薪酬待遇按医院现有事业单位编制人员标准执行），编外人员参照医院临床、医技科室科主任工资标准执行</w:t>
      </w:r>
      <w:r>
        <w:rPr>
          <w:rFonts w:ascii="仿宋" w:eastAsia="仿宋" w:hAnsi="仿宋" w:hint="eastAsia"/>
          <w:sz w:val="32"/>
          <w:szCs w:val="32"/>
        </w:rPr>
        <w:t>（符合专业特设岗位人才可参照广东省</w:t>
      </w:r>
      <w:proofErr w:type="gramStart"/>
      <w:r>
        <w:rPr>
          <w:rFonts w:ascii="仿宋" w:eastAsia="仿宋" w:hAnsi="仿宋" w:hint="eastAsia"/>
          <w:sz w:val="32"/>
          <w:szCs w:val="32"/>
        </w:rPr>
        <w:t>特</w:t>
      </w:r>
      <w:proofErr w:type="gramEnd"/>
      <w:r>
        <w:rPr>
          <w:rFonts w:ascii="仿宋" w:eastAsia="仿宋" w:hAnsi="仿宋" w:hint="eastAsia"/>
          <w:sz w:val="32"/>
          <w:szCs w:val="32"/>
        </w:rPr>
        <w:t>岗补助执行申请15万/年，具体事宜面议）。</w:t>
      </w:r>
    </w:p>
    <w:p w:rsidR="000B79C9" w:rsidRDefault="00417A57">
      <w:pPr>
        <w:spacing w:line="50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八、竞聘工作程序</w:t>
      </w:r>
    </w:p>
    <w:p w:rsidR="000B79C9" w:rsidRDefault="00417A57">
      <w:pPr>
        <w:spacing w:line="500" w:lineRule="exac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 xml:space="preserve">   （一）宣传发动（2021年 </w:t>
      </w:r>
      <w:r w:rsidR="008321E5">
        <w:rPr>
          <w:rFonts w:ascii="仿宋" w:eastAsia="仿宋" w:hAnsi="仿宋" w:hint="eastAsia"/>
          <w:b/>
          <w:sz w:val="32"/>
          <w:szCs w:val="32"/>
        </w:rPr>
        <w:t>5</w:t>
      </w:r>
      <w:r>
        <w:rPr>
          <w:rFonts w:ascii="仿宋" w:eastAsia="仿宋" w:hAnsi="仿宋" w:hint="eastAsia"/>
          <w:b/>
          <w:sz w:val="32"/>
          <w:szCs w:val="32"/>
        </w:rPr>
        <w:t>月</w:t>
      </w:r>
      <w:r w:rsidR="00C56715">
        <w:rPr>
          <w:rFonts w:ascii="仿宋" w:eastAsia="仿宋" w:hAnsi="仿宋" w:hint="eastAsia"/>
          <w:b/>
          <w:sz w:val="32"/>
          <w:szCs w:val="32"/>
        </w:rPr>
        <w:t>28</w:t>
      </w:r>
      <w:r>
        <w:rPr>
          <w:rFonts w:ascii="仿宋" w:eastAsia="仿宋" w:hAnsi="仿宋" w:hint="eastAsia"/>
          <w:b/>
          <w:sz w:val="32"/>
          <w:szCs w:val="32"/>
        </w:rPr>
        <w:t>日</w:t>
      </w:r>
      <w:r>
        <w:rPr>
          <w:rFonts w:ascii="仿宋" w:eastAsia="仿宋" w:hAnsi="仿宋" w:hint="eastAsia"/>
          <w:sz w:val="32"/>
          <w:szCs w:val="32"/>
        </w:rPr>
        <w:t>—</w:t>
      </w:r>
      <w:r>
        <w:rPr>
          <w:rFonts w:ascii="仿宋" w:eastAsia="仿宋" w:hAnsi="仿宋" w:hint="eastAsia"/>
          <w:b/>
          <w:sz w:val="32"/>
          <w:szCs w:val="32"/>
        </w:rPr>
        <w:t xml:space="preserve"> </w:t>
      </w:r>
      <w:r w:rsidR="00E77E0A">
        <w:rPr>
          <w:rFonts w:ascii="仿宋" w:eastAsia="仿宋" w:hAnsi="仿宋" w:hint="eastAsia"/>
          <w:b/>
          <w:sz w:val="32"/>
          <w:szCs w:val="32"/>
        </w:rPr>
        <w:t>6</w:t>
      </w:r>
      <w:r>
        <w:rPr>
          <w:rFonts w:ascii="仿宋" w:eastAsia="仿宋" w:hAnsi="仿宋" w:hint="eastAsia"/>
          <w:b/>
          <w:sz w:val="32"/>
          <w:szCs w:val="32"/>
        </w:rPr>
        <w:t>月</w:t>
      </w:r>
      <w:r w:rsidR="00C56715">
        <w:rPr>
          <w:rFonts w:ascii="仿宋" w:eastAsia="仿宋" w:hAnsi="仿宋" w:hint="eastAsia"/>
          <w:b/>
          <w:sz w:val="32"/>
          <w:szCs w:val="32"/>
        </w:rPr>
        <w:t>16</w:t>
      </w:r>
      <w:r>
        <w:rPr>
          <w:rFonts w:ascii="仿宋" w:eastAsia="仿宋" w:hAnsi="仿宋" w:hint="eastAsia"/>
          <w:b/>
          <w:sz w:val="32"/>
          <w:szCs w:val="32"/>
        </w:rPr>
        <w:t>日）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将和平县中医院公开竞聘临床、医技科室科主任公告在和平县人民政府网站、医院公众号发布，并在院内张贴，组织学习,做好宣传发动。</w:t>
      </w:r>
    </w:p>
    <w:p w:rsidR="000B79C9" w:rsidRDefault="00417A57">
      <w:pPr>
        <w:spacing w:line="500" w:lineRule="exac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 xml:space="preserve">   （二）报名</w:t>
      </w:r>
    </w:p>
    <w:p w:rsidR="000B79C9" w:rsidRDefault="00417A57">
      <w:pPr>
        <w:spacing w:line="500" w:lineRule="exact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1、报名方式</w:t>
      </w:r>
      <w:r>
        <w:rPr>
          <w:rFonts w:ascii="仿宋" w:eastAsia="仿宋" w:hAnsi="仿宋" w:hint="eastAsia"/>
          <w:sz w:val="32"/>
          <w:szCs w:val="32"/>
        </w:rPr>
        <w:t>：从和平县人民政府网站下载《和平县中医院2021年公开竞聘临床、医技科室科主任报名表》或到和平县中医院院办（行政楼301室）领取《和平县中医院2021年公开竞聘临床、医技科室科主任报名表》</w:t>
      </w:r>
      <w:r>
        <w:rPr>
          <w:rFonts w:ascii="仿宋" w:eastAsia="仿宋" w:hAnsi="仿宋" w:cs="仿宋_GB2312" w:hint="eastAsia"/>
          <w:sz w:val="32"/>
          <w:szCs w:val="32"/>
        </w:rPr>
        <w:t>。</w:t>
      </w:r>
    </w:p>
    <w:p w:rsidR="000B79C9" w:rsidRDefault="00417A57">
      <w:pPr>
        <w:spacing w:line="500" w:lineRule="exact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2、报名时间：</w:t>
      </w:r>
      <w:r>
        <w:rPr>
          <w:rFonts w:ascii="仿宋" w:eastAsia="仿宋" w:hAnsi="仿宋" w:hint="eastAsia"/>
          <w:sz w:val="32"/>
          <w:szCs w:val="32"/>
        </w:rPr>
        <w:t>2021年</w:t>
      </w:r>
      <w:r w:rsidR="00E77E0A">
        <w:rPr>
          <w:rFonts w:ascii="仿宋" w:eastAsia="仿宋" w:hAnsi="仿宋" w:hint="eastAsia"/>
          <w:sz w:val="32"/>
          <w:szCs w:val="32"/>
        </w:rPr>
        <w:t>6</w:t>
      </w:r>
      <w:r>
        <w:rPr>
          <w:rFonts w:ascii="仿宋" w:eastAsia="仿宋" w:hAnsi="仿宋" w:hint="eastAsia"/>
          <w:sz w:val="32"/>
          <w:szCs w:val="32"/>
        </w:rPr>
        <w:t>月</w:t>
      </w:r>
      <w:r w:rsidR="00C56715">
        <w:rPr>
          <w:rFonts w:ascii="仿宋" w:eastAsia="仿宋" w:hAnsi="仿宋" w:hint="eastAsia"/>
          <w:sz w:val="32"/>
          <w:szCs w:val="32"/>
        </w:rPr>
        <w:t>17</w:t>
      </w:r>
      <w:r>
        <w:rPr>
          <w:rFonts w:ascii="仿宋" w:eastAsia="仿宋" w:hAnsi="仿宋" w:hint="eastAsia"/>
          <w:sz w:val="32"/>
          <w:szCs w:val="32"/>
        </w:rPr>
        <w:t>日—2021年</w:t>
      </w:r>
      <w:r w:rsidR="00E77E0A">
        <w:rPr>
          <w:rFonts w:ascii="仿宋" w:eastAsia="仿宋" w:hAnsi="仿宋" w:hint="eastAsia"/>
          <w:sz w:val="32"/>
          <w:szCs w:val="32"/>
        </w:rPr>
        <w:t>6</w:t>
      </w:r>
      <w:r>
        <w:rPr>
          <w:rFonts w:ascii="仿宋" w:eastAsia="仿宋" w:hAnsi="仿宋" w:hint="eastAsia"/>
          <w:sz w:val="32"/>
          <w:szCs w:val="32"/>
        </w:rPr>
        <w:t>月</w:t>
      </w:r>
      <w:r w:rsidR="00C56715">
        <w:rPr>
          <w:rFonts w:ascii="仿宋" w:eastAsia="仿宋" w:hAnsi="仿宋" w:hint="eastAsia"/>
          <w:sz w:val="32"/>
          <w:szCs w:val="32"/>
        </w:rPr>
        <w:t>28</w:t>
      </w:r>
      <w:r>
        <w:rPr>
          <w:rFonts w:ascii="仿宋" w:eastAsia="仿宋" w:hAnsi="仿宋" w:hint="eastAsia"/>
          <w:sz w:val="32"/>
          <w:szCs w:val="32"/>
        </w:rPr>
        <w:t>日</w:t>
      </w:r>
      <w:r>
        <w:rPr>
          <w:rFonts w:ascii="仿宋" w:eastAsia="仿宋" w:hAnsi="仿宋" w:hint="eastAsia"/>
          <w:bCs/>
          <w:sz w:val="32"/>
          <w:szCs w:val="32"/>
        </w:rPr>
        <w:t>（工作日）</w:t>
      </w:r>
      <w:r>
        <w:rPr>
          <w:rFonts w:ascii="仿宋" w:eastAsia="仿宋" w:hAnsi="仿宋" w:hint="eastAsia"/>
          <w:sz w:val="32"/>
          <w:szCs w:val="32"/>
        </w:rPr>
        <w:t>，上午8：00-12：00，下午14：30—17：30。</w:t>
      </w:r>
    </w:p>
    <w:p w:rsidR="000B79C9" w:rsidRDefault="00417A57">
      <w:pPr>
        <w:spacing w:line="500" w:lineRule="exact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3、报名地点：</w:t>
      </w:r>
      <w:r>
        <w:rPr>
          <w:rFonts w:ascii="仿宋" w:eastAsia="仿宋" w:hAnsi="仿宋" w:cs="Arial Unicode MS" w:hint="eastAsia"/>
          <w:sz w:val="32"/>
          <w:szCs w:val="32"/>
        </w:rPr>
        <w:t>和平县中医院院办（和平县中医院行政楼三楼301室）</w:t>
      </w:r>
      <w:r>
        <w:rPr>
          <w:rFonts w:ascii="仿宋" w:eastAsia="仿宋" w:hAnsi="仿宋" w:hint="eastAsia"/>
          <w:sz w:val="32"/>
          <w:szCs w:val="32"/>
        </w:rPr>
        <w:t>，咨询电话：0762-5634662，地址：</w:t>
      </w:r>
      <w:r>
        <w:rPr>
          <w:rFonts w:ascii="仿宋" w:eastAsia="仿宋" w:hAnsi="仿宋" w:cs="Arial Unicode MS" w:hint="eastAsia"/>
          <w:sz w:val="32"/>
          <w:szCs w:val="32"/>
        </w:rPr>
        <w:t>和平县阳明镇福和大道沙里垇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0B79C9" w:rsidRDefault="00417A57">
      <w:pPr>
        <w:pStyle w:val="a6"/>
        <w:shd w:val="clear" w:color="auto" w:fill="FFFFFF"/>
        <w:spacing w:before="0" w:beforeAutospacing="0" w:after="0" w:afterAutospacing="0" w:line="500" w:lineRule="exact"/>
        <w:ind w:firstLineChars="200" w:firstLine="643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4、报名提交的材料</w:t>
      </w:r>
      <w:r>
        <w:rPr>
          <w:rFonts w:ascii="仿宋" w:eastAsia="仿宋" w:hAnsi="仿宋" w:hint="eastAsia"/>
          <w:sz w:val="32"/>
          <w:szCs w:val="32"/>
        </w:rPr>
        <w:t>：报名表、身份证、学历证书、计划生育情况证明表、专业技术资格证、执业资格证书原件及复印件</w:t>
      </w:r>
      <w:r>
        <w:rPr>
          <w:rFonts w:ascii="仿宋" w:eastAsia="仿宋" w:hAnsi="仿宋"/>
          <w:color w:val="000000"/>
          <w:sz w:val="32"/>
          <w:szCs w:val="32"/>
        </w:rPr>
        <w:t>（原件审核之后退回）</w:t>
      </w:r>
      <w:r>
        <w:rPr>
          <w:rFonts w:ascii="仿宋" w:eastAsia="仿宋" w:hAnsi="仿宋" w:hint="eastAsia"/>
          <w:sz w:val="32"/>
          <w:szCs w:val="32"/>
        </w:rPr>
        <w:t>，本人近期大1寸免冠正面白底相片2张（贴在报名表上指定位置）,</w:t>
      </w:r>
      <w:r>
        <w:rPr>
          <w:rFonts w:ascii="仿宋" w:eastAsia="仿宋" w:hAnsi="仿宋"/>
          <w:color w:val="000000"/>
          <w:sz w:val="32"/>
          <w:szCs w:val="32"/>
        </w:rPr>
        <w:t xml:space="preserve"> 本人近三年工作总结（侧重于工作业绩）</w:t>
      </w:r>
      <w:r>
        <w:rPr>
          <w:rFonts w:ascii="仿宋" w:eastAsia="仿宋" w:hAnsi="仿宋" w:hint="eastAsia"/>
          <w:color w:val="000000"/>
          <w:sz w:val="32"/>
          <w:szCs w:val="32"/>
        </w:rPr>
        <w:t>。</w:t>
      </w:r>
    </w:p>
    <w:p w:rsidR="000B79C9" w:rsidRDefault="00417A57">
      <w:pPr>
        <w:pStyle w:val="a6"/>
        <w:shd w:val="clear" w:color="auto" w:fill="FFFFFF"/>
        <w:spacing w:before="0" w:beforeAutospacing="0" w:after="0" w:afterAutospacing="0" w:line="500" w:lineRule="exact"/>
        <w:ind w:firstLineChars="200" w:firstLine="643"/>
        <w:rPr>
          <w:rFonts w:ascii="仿宋" w:eastAsia="仿宋" w:hAnsi="仿宋"/>
          <w:b/>
          <w:color w:val="000000"/>
          <w:sz w:val="32"/>
          <w:szCs w:val="32"/>
        </w:rPr>
      </w:pPr>
      <w:r>
        <w:rPr>
          <w:rFonts w:ascii="仿宋" w:eastAsia="仿宋" w:hAnsi="仿宋" w:hint="eastAsia"/>
          <w:b/>
          <w:color w:val="000000"/>
          <w:sz w:val="32"/>
          <w:szCs w:val="32"/>
        </w:rPr>
        <w:t>5、注意事项：</w:t>
      </w:r>
    </w:p>
    <w:p w:rsidR="000B79C9" w:rsidRDefault="00417A57">
      <w:pPr>
        <w:pStyle w:val="a6"/>
        <w:shd w:val="clear" w:color="auto" w:fill="FFFFFF"/>
        <w:spacing w:before="0" w:beforeAutospacing="0" w:after="0" w:afterAutospacing="0" w:line="50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lastRenderedPageBreak/>
        <w:t>（1）考生报名时应确保所填各项信息真实有效，凡以虚假信息报名的，一经查实即取消考试及聘用资格。</w:t>
      </w:r>
    </w:p>
    <w:p w:rsidR="000B79C9" w:rsidRDefault="00417A57">
      <w:pPr>
        <w:pStyle w:val="a6"/>
        <w:shd w:val="clear" w:color="auto" w:fill="FFFFFF"/>
        <w:spacing w:before="0" w:beforeAutospacing="0" w:after="0" w:afterAutospacing="0"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（2）</w:t>
      </w:r>
      <w:r>
        <w:rPr>
          <w:rFonts w:ascii="仿宋" w:eastAsia="仿宋" w:hAnsi="仿宋" w:hint="eastAsia"/>
          <w:sz w:val="32"/>
          <w:szCs w:val="32"/>
        </w:rPr>
        <w:t>年龄计算截止至2021年</w:t>
      </w:r>
      <w:r w:rsidR="00D41EDA">
        <w:rPr>
          <w:rFonts w:ascii="仿宋" w:eastAsia="仿宋" w:hAnsi="仿宋" w:hint="eastAsia"/>
          <w:sz w:val="32"/>
          <w:szCs w:val="32"/>
        </w:rPr>
        <w:t>6</w:t>
      </w:r>
      <w:r>
        <w:rPr>
          <w:rFonts w:ascii="仿宋" w:eastAsia="仿宋" w:hAnsi="仿宋" w:hint="eastAsia"/>
          <w:sz w:val="32"/>
          <w:szCs w:val="32"/>
        </w:rPr>
        <w:t xml:space="preserve">月 </w:t>
      </w:r>
      <w:r w:rsidR="00C56715">
        <w:rPr>
          <w:rFonts w:ascii="仿宋" w:eastAsia="仿宋" w:hAnsi="仿宋" w:hint="eastAsia"/>
          <w:sz w:val="32"/>
          <w:szCs w:val="32"/>
        </w:rPr>
        <w:t>16</w:t>
      </w:r>
      <w:r>
        <w:rPr>
          <w:rFonts w:ascii="仿宋" w:eastAsia="仿宋" w:hAnsi="仿宋" w:hint="eastAsia"/>
          <w:sz w:val="32"/>
          <w:szCs w:val="32"/>
        </w:rPr>
        <w:t>日。</w:t>
      </w:r>
    </w:p>
    <w:p w:rsidR="000B79C9" w:rsidRDefault="00417A57">
      <w:pPr>
        <w:pStyle w:val="a6"/>
        <w:shd w:val="clear" w:color="auto" w:fill="FFFFFF"/>
        <w:spacing w:before="0" w:beforeAutospacing="0" w:after="0" w:afterAutospacing="0" w:line="50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（3）考生应于报名截止日前取得岗位所要求的各项证书材料。</w:t>
      </w:r>
    </w:p>
    <w:p w:rsidR="000B79C9" w:rsidRDefault="00417A57">
      <w:pPr>
        <w:spacing w:line="500" w:lineRule="exac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 xml:space="preserve">   （三）资格审核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由竞聘工作办公室负责对报名人员的资格进行审核，核定报名人员后正式通知其本人。</w:t>
      </w:r>
    </w:p>
    <w:p w:rsidR="000B79C9" w:rsidRDefault="00417A57">
      <w:pPr>
        <w:spacing w:line="500" w:lineRule="exac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 xml:space="preserve">   （四）竞聘方法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本次公开</w:t>
      </w: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竞聘临床、医技科室科主任采用面试和考核相结合的方法，总分100分，其中</w:t>
      </w:r>
      <w:r>
        <w:rPr>
          <w:rFonts w:ascii="仿宋" w:eastAsia="仿宋" w:hAnsi="仿宋" w:hint="eastAsia"/>
          <w:sz w:val="32"/>
          <w:szCs w:val="32"/>
        </w:rPr>
        <w:t>面试占70%，</w:t>
      </w:r>
      <w:proofErr w:type="gramStart"/>
      <w:r>
        <w:rPr>
          <w:rFonts w:ascii="仿宋" w:eastAsia="仿宋" w:hAnsi="仿宋" w:hint="eastAsia"/>
          <w:sz w:val="32"/>
          <w:szCs w:val="32"/>
        </w:rPr>
        <w:t>考核占</w:t>
      </w:r>
      <w:proofErr w:type="gramEnd"/>
      <w:r>
        <w:rPr>
          <w:rFonts w:ascii="仿宋" w:eastAsia="仿宋" w:hAnsi="仿宋" w:hint="eastAsia"/>
          <w:sz w:val="32"/>
          <w:szCs w:val="32"/>
        </w:rPr>
        <w:t>30%。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面试和考核具体时间另行通知。 </w:t>
      </w:r>
    </w:p>
    <w:p w:rsidR="000B79C9" w:rsidRDefault="00417A57">
      <w:pPr>
        <w:spacing w:line="500" w:lineRule="exact"/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1、面试(70分)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面试以演讲形式进行,面试的顺序及演讲题目以现场抽签来确定。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演讲内容大纲：围绕科室管理、科室新发展思路等方面进行演讲（</w:t>
      </w: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竞聘者</w:t>
      </w:r>
      <w:r>
        <w:rPr>
          <w:rFonts w:ascii="仿宋" w:eastAsia="仿宋" w:hAnsi="仿宋" w:hint="eastAsia"/>
          <w:sz w:val="32"/>
          <w:szCs w:val="32"/>
        </w:rPr>
        <w:t>脱稿演讲,时间为10分钟），演讲完毕各评委填写评分表。</w:t>
      </w:r>
    </w:p>
    <w:p w:rsidR="000B79C9" w:rsidRDefault="00417A57">
      <w:pPr>
        <w:spacing w:line="500" w:lineRule="exact"/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2、考核(30分)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由竞聘工作领导小组组织对竞聘人员的德、能、勤、绩、</w:t>
      </w:r>
      <w:proofErr w:type="gramStart"/>
      <w:r>
        <w:rPr>
          <w:rFonts w:ascii="仿宋" w:eastAsia="仿宋" w:hAnsi="仿宋" w:hint="eastAsia"/>
          <w:sz w:val="32"/>
          <w:szCs w:val="32"/>
        </w:rPr>
        <w:t>廉进行</w:t>
      </w:r>
      <w:proofErr w:type="gramEnd"/>
      <w:r>
        <w:rPr>
          <w:rFonts w:ascii="仿宋" w:eastAsia="仿宋" w:hAnsi="仿宋" w:hint="eastAsia"/>
          <w:sz w:val="32"/>
          <w:szCs w:val="32"/>
        </w:rPr>
        <w:t>综合评定考核，特别要考察其以往任职相关的素质和能力。</w:t>
      </w:r>
    </w:p>
    <w:p w:rsidR="000B79C9" w:rsidRDefault="00417A57">
      <w:pPr>
        <w:spacing w:line="500" w:lineRule="exact"/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（五）体检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竞聘人员由竞聘工作办公室统一组织参加健康体检。</w:t>
      </w:r>
    </w:p>
    <w:p w:rsidR="000B79C9" w:rsidRDefault="00417A57">
      <w:pPr>
        <w:spacing w:line="500" w:lineRule="exact"/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（六）确定拟聘人选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根据竞聘者面试（70%）+考核(30%)计算综</w:t>
      </w:r>
      <w:r>
        <w:rPr>
          <w:rFonts w:ascii="仿宋" w:eastAsia="仿宋" w:hAnsi="仿宋"/>
          <w:color w:val="000000"/>
          <w:sz w:val="32"/>
          <w:szCs w:val="32"/>
        </w:rPr>
        <w:t>合</w:t>
      </w:r>
      <w:r>
        <w:rPr>
          <w:rFonts w:ascii="仿宋" w:eastAsia="仿宋" w:hAnsi="仿宋" w:hint="eastAsia"/>
          <w:color w:val="000000"/>
          <w:sz w:val="32"/>
          <w:szCs w:val="32"/>
        </w:rPr>
        <w:t>成绩,综合成绩排名从高分者择优选择，且健康体检合格者为拟聘人选。</w:t>
      </w:r>
    </w:p>
    <w:p w:rsidR="000B79C9" w:rsidRDefault="00417A57">
      <w:pPr>
        <w:spacing w:line="500" w:lineRule="exact"/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（七）任前公示和聘任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对拟聘人选按规定实行聘任前公示。对公示无异议的由医院办理聘用任职手续，聘任期三年（含一年试用期）。</w:t>
      </w:r>
    </w:p>
    <w:p w:rsidR="000B79C9" w:rsidRDefault="00417A57">
      <w:pPr>
        <w:spacing w:line="500" w:lineRule="exact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（八）</w:t>
      </w:r>
      <w:r>
        <w:rPr>
          <w:rFonts w:ascii="仿宋" w:eastAsia="仿宋" w:hAnsi="仿宋" w:cs="宋体"/>
          <w:b/>
          <w:bCs/>
          <w:color w:val="000000"/>
          <w:kern w:val="0"/>
          <w:sz w:val="32"/>
          <w:szCs w:val="32"/>
        </w:rPr>
        <w:t>疫情防控要求</w:t>
      </w:r>
    </w:p>
    <w:p w:rsidR="000B79C9" w:rsidRDefault="00417A57">
      <w:pPr>
        <w:widowControl/>
        <w:spacing w:before="150" w:after="100" w:afterAutospacing="1" w:line="500" w:lineRule="exact"/>
        <w:ind w:firstLineChars="200" w:firstLine="640"/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rFonts w:ascii="仿宋" w:eastAsia="仿宋" w:hAnsi="仿宋" w:cs="宋体"/>
          <w:color w:val="000000"/>
          <w:kern w:val="0"/>
          <w:sz w:val="32"/>
          <w:szCs w:val="32"/>
        </w:rPr>
        <w:t>本次公开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竞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聘是在新冠肺炎疫情防控</w:t>
      </w:r>
      <w:proofErr w:type="gramStart"/>
      <w:r>
        <w:rPr>
          <w:rFonts w:ascii="仿宋" w:eastAsia="仿宋" w:hAnsi="仿宋" w:cs="宋体"/>
          <w:color w:val="000000"/>
          <w:kern w:val="0"/>
          <w:sz w:val="32"/>
          <w:szCs w:val="32"/>
        </w:rPr>
        <w:t>常态化下开展</w:t>
      </w:r>
      <w:proofErr w:type="gramEnd"/>
      <w:r>
        <w:rPr>
          <w:rFonts w:ascii="仿宋" w:eastAsia="仿宋" w:hAnsi="仿宋" w:cs="宋体"/>
          <w:color w:val="000000"/>
          <w:kern w:val="0"/>
          <w:sz w:val="32"/>
          <w:szCs w:val="32"/>
        </w:rPr>
        <w:t>的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，竞聘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者应当按照有关防控要求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，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做好报名、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面试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等工作。因疫情</w:t>
      </w:r>
      <w:r w:rsidR="00E9326F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和其它特殊情况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导致本次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竞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聘工作时间调整的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，医院竞聘工作领导小组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将综合考虑各种因素</w:t>
      </w:r>
      <w:proofErr w:type="gramStart"/>
      <w:r>
        <w:rPr>
          <w:rFonts w:ascii="仿宋" w:eastAsia="仿宋" w:hAnsi="仿宋" w:cs="宋体"/>
          <w:color w:val="000000"/>
          <w:kern w:val="0"/>
          <w:sz w:val="32"/>
          <w:szCs w:val="32"/>
        </w:rPr>
        <w:t>作出</w:t>
      </w:r>
      <w:proofErr w:type="gramEnd"/>
      <w:r>
        <w:rPr>
          <w:rFonts w:ascii="仿宋" w:eastAsia="仿宋" w:hAnsi="仿宋" w:cs="宋体"/>
          <w:color w:val="000000"/>
          <w:kern w:val="0"/>
          <w:sz w:val="32"/>
          <w:szCs w:val="32"/>
        </w:rPr>
        <w:t>合理安排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，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并及时在和平县人民政府网发布公告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。竞聘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者应持“粤康码”等健康</w:t>
      </w:r>
      <w:proofErr w:type="gramStart"/>
      <w:r>
        <w:rPr>
          <w:rFonts w:ascii="仿宋" w:eastAsia="仿宋" w:hAnsi="仿宋" w:cs="宋体"/>
          <w:color w:val="000000"/>
          <w:kern w:val="0"/>
          <w:sz w:val="32"/>
          <w:szCs w:val="32"/>
        </w:rPr>
        <w:t>码绿码</w:t>
      </w:r>
      <w:proofErr w:type="gramEnd"/>
      <w:r>
        <w:rPr>
          <w:rFonts w:ascii="仿宋" w:eastAsia="仿宋" w:hAnsi="仿宋" w:cs="宋体"/>
          <w:color w:val="000000"/>
          <w:kern w:val="0"/>
          <w:sz w:val="32"/>
          <w:szCs w:val="32"/>
        </w:rPr>
        <w:t>并经体温检测正常后参加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面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试;国内高、中风险地区及考前14天内有国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（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境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）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外旅居史的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竞聘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者需提供考前7天内核酸检测阴性证明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；竞聘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者自备一次性医用口罩参加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面试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。仍在隔离治疗期的确诊、疑似病例或无症状感染者，以及隔离期未满的密切接触者，不得参加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面试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。</w:t>
      </w:r>
    </w:p>
    <w:p w:rsidR="000B79C9" w:rsidRDefault="00417A57">
      <w:pPr>
        <w:widowControl/>
        <w:spacing w:before="150" w:after="100" w:afterAutospacing="1" w:line="50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本方案由和平县</w:t>
      </w:r>
      <w:r>
        <w:rPr>
          <w:rFonts w:ascii="仿宋" w:eastAsia="仿宋" w:hAnsi="仿宋" w:cs="Arial Unicode MS" w:hint="eastAsia"/>
          <w:sz w:val="32"/>
          <w:szCs w:val="32"/>
        </w:rPr>
        <w:t>中医院</w:t>
      </w:r>
      <w:r>
        <w:rPr>
          <w:rFonts w:ascii="仿宋" w:eastAsia="仿宋" w:hAnsi="仿宋" w:hint="eastAsia"/>
          <w:sz w:val="32"/>
          <w:szCs w:val="32"/>
        </w:rPr>
        <w:t>负责解释。</w:t>
      </w:r>
    </w:p>
    <w:p w:rsidR="000B79C9" w:rsidRDefault="00417A57">
      <w:pPr>
        <w:widowControl/>
        <w:spacing w:before="150" w:after="100" w:afterAutospacing="1" w:line="50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附件一：</w:t>
      </w:r>
      <w:r>
        <w:rPr>
          <w:rFonts w:ascii="仿宋" w:eastAsia="仿宋" w:hAnsi="仿宋" w:hint="eastAsia"/>
          <w:sz w:val="32"/>
          <w:szCs w:val="32"/>
        </w:rPr>
        <w:t>《竞</w:t>
      </w:r>
      <w:r>
        <w:rPr>
          <w:rFonts w:ascii="仿宋" w:eastAsia="仿宋" w:hAnsi="仿宋" w:cs="仿宋" w:hint="eastAsia"/>
          <w:bCs/>
          <w:sz w:val="32"/>
          <w:szCs w:val="32"/>
        </w:rPr>
        <w:t>聘职位和要求》</w:t>
      </w:r>
    </w:p>
    <w:p w:rsidR="000B79C9" w:rsidRDefault="00417A57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附件二：</w:t>
      </w:r>
      <w:r>
        <w:rPr>
          <w:rFonts w:ascii="仿宋" w:eastAsia="仿宋" w:hAnsi="仿宋" w:hint="eastAsia"/>
          <w:sz w:val="32"/>
          <w:szCs w:val="32"/>
        </w:rPr>
        <w:t>《</w:t>
      </w:r>
      <w:r>
        <w:rPr>
          <w:rFonts w:ascii="仿宋" w:eastAsia="仿宋" w:hAnsi="仿宋" w:cs="Arial Unicode MS" w:hint="eastAsia"/>
          <w:sz w:val="32"/>
          <w:szCs w:val="32"/>
        </w:rPr>
        <w:t>和平县中医院</w:t>
      </w:r>
      <w:r w:rsidR="00B57B63">
        <w:rPr>
          <w:rFonts w:ascii="仿宋" w:eastAsia="仿宋" w:hAnsi="仿宋" w:cs="Arial Unicode MS" w:hint="eastAsia"/>
          <w:sz w:val="32"/>
          <w:szCs w:val="32"/>
        </w:rPr>
        <w:t>2021</w:t>
      </w:r>
      <w:r w:rsidR="00B57B63"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公开竞聘临床、医技科室科主任报名表》</w:t>
      </w:r>
    </w:p>
    <w:p w:rsidR="000B79C9" w:rsidRDefault="00417A57">
      <w:pPr>
        <w:spacing w:line="50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   </w:t>
      </w:r>
    </w:p>
    <w:p w:rsidR="000B79C9" w:rsidRDefault="000B79C9">
      <w:pPr>
        <w:spacing w:line="500" w:lineRule="exact"/>
        <w:ind w:firstLineChars="1850" w:firstLine="5920"/>
        <w:rPr>
          <w:rFonts w:ascii="仿宋" w:eastAsia="仿宋" w:hAnsi="仿宋"/>
          <w:sz w:val="32"/>
          <w:szCs w:val="32"/>
        </w:rPr>
      </w:pPr>
    </w:p>
    <w:p w:rsidR="000B79C9" w:rsidRDefault="00417A57">
      <w:pPr>
        <w:spacing w:line="500" w:lineRule="exact"/>
        <w:ind w:firstLineChars="1850" w:firstLine="59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和平县中医院</w:t>
      </w:r>
    </w:p>
    <w:p w:rsidR="000B79C9" w:rsidRDefault="00417A57">
      <w:pPr>
        <w:spacing w:line="50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                              2021年 </w:t>
      </w:r>
      <w:r w:rsidR="008321E5">
        <w:rPr>
          <w:rFonts w:ascii="仿宋" w:eastAsia="仿宋" w:hAnsi="仿宋" w:hint="eastAsia"/>
          <w:sz w:val="32"/>
          <w:szCs w:val="32"/>
        </w:rPr>
        <w:t>5</w:t>
      </w:r>
      <w:r>
        <w:rPr>
          <w:rFonts w:ascii="仿宋" w:eastAsia="仿宋" w:hAnsi="仿宋" w:hint="eastAsia"/>
          <w:sz w:val="32"/>
          <w:szCs w:val="32"/>
        </w:rPr>
        <w:t>月 15 日</w:t>
      </w:r>
    </w:p>
    <w:p w:rsidR="000B79C9" w:rsidRDefault="000B79C9">
      <w:pPr>
        <w:spacing w:line="500" w:lineRule="exact"/>
        <w:jc w:val="center"/>
        <w:rPr>
          <w:rFonts w:ascii="仿宋" w:eastAsia="仿宋" w:hAnsi="仿宋" w:cs="Arial Unicode MS"/>
          <w:b/>
          <w:sz w:val="32"/>
          <w:szCs w:val="32"/>
        </w:rPr>
      </w:pPr>
    </w:p>
    <w:p w:rsidR="000B79C9" w:rsidRDefault="000B79C9">
      <w:pPr>
        <w:spacing w:line="500" w:lineRule="exact"/>
        <w:jc w:val="center"/>
        <w:rPr>
          <w:rFonts w:ascii="仿宋" w:eastAsia="仿宋" w:hAnsi="仿宋" w:cs="Arial Unicode MS"/>
          <w:b/>
          <w:sz w:val="32"/>
          <w:szCs w:val="32"/>
        </w:rPr>
      </w:pPr>
    </w:p>
    <w:p w:rsidR="000B79C9" w:rsidRDefault="000B79C9">
      <w:pPr>
        <w:spacing w:line="500" w:lineRule="exact"/>
        <w:jc w:val="center"/>
        <w:rPr>
          <w:rFonts w:ascii="仿宋" w:eastAsia="仿宋" w:hAnsi="仿宋" w:cs="Arial Unicode MS"/>
          <w:b/>
          <w:sz w:val="32"/>
          <w:szCs w:val="32"/>
        </w:rPr>
      </w:pPr>
    </w:p>
    <w:p w:rsidR="000B79C9" w:rsidRDefault="000B79C9">
      <w:pPr>
        <w:spacing w:line="500" w:lineRule="exact"/>
        <w:rPr>
          <w:rFonts w:ascii="仿宋" w:eastAsia="仿宋" w:hAnsi="仿宋" w:cs="Arial Unicode MS"/>
          <w:b/>
          <w:sz w:val="32"/>
          <w:szCs w:val="32"/>
        </w:rPr>
      </w:pPr>
    </w:p>
    <w:p w:rsidR="000B79C9" w:rsidRDefault="000B79C9">
      <w:pPr>
        <w:spacing w:line="500" w:lineRule="exact"/>
        <w:rPr>
          <w:rFonts w:ascii="方正小标宋_GBK" w:eastAsia="方正小标宋_GBK" w:hAnsi="方正小标宋_GBK" w:cs="方正小标宋_GBK"/>
          <w:bCs/>
          <w:sz w:val="32"/>
          <w:szCs w:val="32"/>
        </w:rPr>
      </w:pPr>
    </w:p>
    <w:p w:rsidR="000B79C9" w:rsidRDefault="00417A57">
      <w:pPr>
        <w:spacing w:line="500" w:lineRule="exact"/>
        <w:rPr>
          <w:rFonts w:ascii="黑体" w:eastAsia="黑体" w:hAnsi="黑体" w:cs="黑体"/>
          <w:bCs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bCs/>
          <w:sz w:val="32"/>
          <w:szCs w:val="32"/>
        </w:rPr>
        <w:lastRenderedPageBreak/>
        <w:t>附件一</w:t>
      </w:r>
    </w:p>
    <w:p w:rsidR="000B79C9" w:rsidRDefault="000B79C9">
      <w:pPr>
        <w:spacing w:line="500" w:lineRule="exact"/>
        <w:jc w:val="center"/>
        <w:rPr>
          <w:rFonts w:ascii="黑体" w:eastAsia="黑体" w:hAnsi="黑体" w:cs="黑体"/>
          <w:bCs/>
          <w:sz w:val="44"/>
          <w:szCs w:val="44"/>
        </w:rPr>
      </w:pPr>
    </w:p>
    <w:p w:rsidR="000B79C9" w:rsidRDefault="00417A57">
      <w:pPr>
        <w:spacing w:line="500" w:lineRule="exact"/>
        <w:jc w:val="center"/>
        <w:rPr>
          <w:rFonts w:ascii="黑体" w:eastAsia="黑体" w:hAnsi="黑体" w:cs="黑体"/>
          <w:bCs/>
          <w:sz w:val="44"/>
          <w:szCs w:val="44"/>
        </w:rPr>
      </w:pPr>
      <w:r>
        <w:rPr>
          <w:rFonts w:ascii="黑体" w:eastAsia="黑体" w:hAnsi="黑体" w:cs="黑体" w:hint="eastAsia"/>
          <w:bCs/>
          <w:sz w:val="44"/>
          <w:szCs w:val="44"/>
        </w:rPr>
        <w:t>竞聘职位和要求</w:t>
      </w:r>
    </w:p>
    <w:p w:rsidR="000B79C9" w:rsidRDefault="000B79C9">
      <w:pPr>
        <w:spacing w:line="500" w:lineRule="exact"/>
        <w:jc w:val="center"/>
        <w:rPr>
          <w:rFonts w:ascii="黑体" w:eastAsia="黑体" w:hAnsi="黑体" w:cs="黑体"/>
          <w:bCs/>
          <w:sz w:val="44"/>
          <w:szCs w:val="44"/>
        </w:rPr>
      </w:pPr>
    </w:p>
    <w:tbl>
      <w:tblPr>
        <w:tblStyle w:val="a7"/>
        <w:tblW w:w="9555" w:type="dxa"/>
        <w:tblInd w:w="-410" w:type="dxa"/>
        <w:tblLook w:val="04A0"/>
      </w:tblPr>
      <w:tblGrid>
        <w:gridCol w:w="990"/>
        <w:gridCol w:w="930"/>
        <w:gridCol w:w="1845"/>
        <w:gridCol w:w="2760"/>
        <w:gridCol w:w="990"/>
        <w:gridCol w:w="2040"/>
      </w:tblGrid>
      <w:tr w:rsidR="000B79C9">
        <w:trPr>
          <w:trHeight w:val="487"/>
        </w:trPr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职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bCs/>
                <w:sz w:val="28"/>
                <w:szCs w:val="28"/>
              </w:rPr>
              <w:t>位</w:t>
            </w:r>
          </w:p>
        </w:tc>
        <w:tc>
          <w:tcPr>
            <w:tcW w:w="930" w:type="dxa"/>
            <w:vAlign w:val="center"/>
          </w:tcPr>
          <w:p w:rsidR="000B79C9" w:rsidRDefault="00417A5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学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bCs/>
                <w:sz w:val="28"/>
                <w:szCs w:val="28"/>
              </w:rPr>
              <w:t>历</w:t>
            </w:r>
          </w:p>
        </w:tc>
        <w:tc>
          <w:tcPr>
            <w:tcW w:w="1845" w:type="dxa"/>
            <w:vAlign w:val="center"/>
          </w:tcPr>
          <w:p w:rsidR="000B79C9" w:rsidRDefault="00417A5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专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bCs/>
                <w:sz w:val="28"/>
                <w:szCs w:val="28"/>
              </w:rPr>
              <w:t>业</w:t>
            </w:r>
          </w:p>
        </w:tc>
        <w:tc>
          <w:tcPr>
            <w:tcW w:w="2760" w:type="dxa"/>
            <w:vAlign w:val="center"/>
          </w:tcPr>
          <w:p w:rsidR="000B79C9" w:rsidRDefault="00417A5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要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bCs/>
                <w:sz w:val="28"/>
                <w:szCs w:val="28"/>
              </w:rPr>
              <w:t>求</w:t>
            </w:r>
          </w:p>
        </w:tc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人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bCs/>
                <w:sz w:val="28"/>
                <w:szCs w:val="28"/>
              </w:rPr>
              <w:t>数</w:t>
            </w:r>
          </w:p>
        </w:tc>
        <w:tc>
          <w:tcPr>
            <w:tcW w:w="2040" w:type="dxa"/>
            <w:vAlign w:val="center"/>
          </w:tcPr>
          <w:p w:rsidR="000B79C9" w:rsidRDefault="00417A5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备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bCs/>
                <w:sz w:val="28"/>
                <w:szCs w:val="28"/>
              </w:rPr>
              <w:t>注</w:t>
            </w:r>
          </w:p>
        </w:tc>
      </w:tr>
      <w:tr w:rsidR="000B79C9">
        <w:trPr>
          <w:trHeight w:val="701"/>
        </w:trPr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内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>一</w:t>
            </w:r>
            <w:proofErr w:type="gramEnd"/>
            <w:r>
              <w:rPr>
                <w:rFonts w:ascii="仿宋" w:eastAsia="仿宋" w:hAnsi="仿宋" w:cs="仿宋" w:hint="eastAsia"/>
                <w:sz w:val="24"/>
              </w:rPr>
              <w:t>科主任</w:t>
            </w:r>
          </w:p>
        </w:tc>
        <w:tc>
          <w:tcPr>
            <w:tcW w:w="93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大专及以上</w:t>
            </w:r>
          </w:p>
        </w:tc>
        <w:tc>
          <w:tcPr>
            <w:tcW w:w="1845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临床医学、中医学、中西医结合</w:t>
            </w:r>
          </w:p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（内分泌、消化）</w:t>
            </w:r>
          </w:p>
        </w:tc>
        <w:tc>
          <w:tcPr>
            <w:tcW w:w="2760" w:type="dxa"/>
            <w:vAlign w:val="center"/>
          </w:tcPr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1、主治医师及以上；</w:t>
            </w:r>
          </w:p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2、具有二级及以上医院工作经验者优先考虑。</w:t>
            </w:r>
          </w:p>
        </w:tc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</w:t>
            </w:r>
          </w:p>
        </w:tc>
        <w:tc>
          <w:tcPr>
            <w:tcW w:w="2040" w:type="dxa"/>
            <w:vAlign w:val="center"/>
          </w:tcPr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院内参与竞聘者，可放宽至执业医师及以上</w:t>
            </w:r>
          </w:p>
        </w:tc>
      </w:tr>
      <w:tr w:rsidR="000B79C9"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内二科主任</w:t>
            </w:r>
          </w:p>
        </w:tc>
        <w:tc>
          <w:tcPr>
            <w:tcW w:w="93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大专及以上</w:t>
            </w:r>
          </w:p>
        </w:tc>
        <w:tc>
          <w:tcPr>
            <w:tcW w:w="1845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临床医学、中医学、中西医结合</w:t>
            </w:r>
          </w:p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（脑病、心血管）</w:t>
            </w:r>
          </w:p>
        </w:tc>
        <w:tc>
          <w:tcPr>
            <w:tcW w:w="2760" w:type="dxa"/>
            <w:vAlign w:val="center"/>
          </w:tcPr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1、主治医师及以上；</w:t>
            </w:r>
          </w:p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2、具有二级及以上医院工作经验者优先考虑。</w:t>
            </w:r>
          </w:p>
        </w:tc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</w:t>
            </w:r>
          </w:p>
        </w:tc>
        <w:tc>
          <w:tcPr>
            <w:tcW w:w="2040" w:type="dxa"/>
            <w:vAlign w:val="center"/>
          </w:tcPr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院内参与竞聘者，可放宽至执业医师及以上</w:t>
            </w:r>
          </w:p>
        </w:tc>
      </w:tr>
      <w:tr w:rsidR="000B79C9"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急诊科主任</w:t>
            </w:r>
          </w:p>
        </w:tc>
        <w:tc>
          <w:tcPr>
            <w:tcW w:w="93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大专及以上</w:t>
            </w:r>
          </w:p>
        </w:tc>
        <w:tc>
          <w:tcPr>
            <w:tcW w:w="1845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临床医学、中医学、中西医结合</w:t>
            </w:r>
          </w:p>
        </w:tc>
        <w:tc>
          <w:tcPr>
            <w:tcW w:w="2760" w:type="dxa"/>
            <w:vAlign w:val="center"/>
          </w:tcPr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1、主治医师及以上；</w:t>
            </w:r>
          </w:p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2、具有二级及以上医院工作经验者优先考虑。</w:t>
            </w:r>
          </w:p>
        </w:tc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</w:t>
            </w:r>
          </w:p>
        </w:tc>
        <w:tc>
          <w:tcPr>
            <w:tcW w:w="2040" w:type="dxa"/>
            <w:vAlign w:val="center"/>
          </w:tcPr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院内参与竞聘者，中专学历及以上，年龄55周岁以下</w:t>
            </w:r>
          </w:p>
        </w:tc>
      </w:tr>
      <w:tr w:rsidR="000B79C9"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普通外科</w:t>
            </w:r>
            <w:r w:rsidR="008321E5">
              <w:rPr>
                <w:rFonts w:ascii="仿宋" w:eastAsia="仿宋" w:hAnsi="仿宋" w:cs="仿宋" w:hint="eastAsia"/>
                <w:sz w:val="24"/>
              </w:rPr>
              <w:t>副</w:t>
            </w:r>
            <w:r>
              <w:rPr>
                <w:rFonts w:ascii="仿宋" w:eastAsia="仿宋" w:hAnsi="仿宋" w:cs="仿宋" w:hint="eastAsia"/>
                <w:sz w:val="24"/>
              </w:rPr>
              <w:t>主任</w:t>
            </w:r>
          </w:p>
        </w:tc>
        <w:tc>
          <w:tcPr>
            <w:tcW w:w="93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大专及以上</w:t>
            </w:r>
          </w:p>
        </w:tc>
        <w:tc>
          <w:tcPr>
            <w:tcW w:w="1845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临床医学、外科学、中西医结合</w:t>
            </w:r>
          </w:p>
        </w:tc>
        <w:tc>
          <w:tcPr>
            <w:tcW w:w="2760" w:type="dxa"/>
            <w:vAlign w:val="center"/>
          </w:tcPr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1、主治医师及以上；</w:t>
            </w:r>
          </w:p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2、具有二级及以上医院工作经验者优先考虑。</w:t>
            </w:r>
          </w:p>
        </w:tc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</w:t>
            </w:r>
          </w:p>
        </w:tc>
        <w:tc>
          <w:tcPr>
            <w:tcW w:w="2040" w:type="dxa"/>
            <w:vAlign w:val="center"/>
          </w:tcPr>
          <w:p w:rsidR="000B79C9" w:rsidRDefault="000B79C9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0B79C9"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骨伤科主任</w:t>
            </w:r>
          </w:p>
        </w:tc>
        <w:tc>
          <w:tcPr>
            <w:tcW w:w="93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大专及以上</w:t>
            </w:r>
          </w:p>
        </w:tc>
        <w:tc>
          <w:tcPr>
            <w:tcW w:w="1845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临床医学、中西医结合、中医骨伤</w:t>
            </w:r>
          </w:p>
        </w:tc>
        <w:tc>
          <w:tcPr>
            <w:tcW w:w="2760" w:type="dxa"/>
            <w:vAlign w:val="center"/>
          </w:tcPr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1、主治医师及以上；</w:t>
            </w:r>
          </w:p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2、具有二级及以上医院工作经验者优先考虑。</w:t>
            </w:r>
          </w:p>
        </w:tc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</w:t>
            </w:r>
          </w:p>
        </w:tc>
        <w:tc>
          <w:tcPr>
            <w:tcW w:w="2040" w:type="dxa"/>
            <w:vAlign w:val="center"/>
          </w:tcPr>
          <w:p w:rsidR="000B79C9" w:rsidRDefault="000B79C9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0B79C9"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针灸理疗科主任</w:t>
            </w:r>
          </w:p>
        </w:tc>
        <w:tc>
          <w:tcPr>
            <w:tcW w:w="93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大专及以上</w:t>
            </w:r>
          </w:p>
        </w:tc>
        <w:tc>
          <w:tcPr>
            <w:tcW w:w="1845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临床医学、针灸推拿、中西医结合、中医学</w:t>
            </w:r>
          </w:p>
        </w:tc>
        <w:tc>
          <w:tcPr>
            <w:tcW w:w="2760" w:type="dxa"/>
            <w:vAlign w:val="center"/>
          </w:tcPr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1、主治医师及以上；</w:t>
            </w:r>
          </w:p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2、具有二级及以上医院工作经验者优先考虑。</w:t>
            </w:r>
          </w:p>
        </w:tc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</w:t>
            </w:r>
          </w:p>
        </w:tc>
        <w:tc>
          <w:tcPr>
            <w:tcW w:w="2040" w:type="dxa"/>
            <w:vAlign w:val="center"/>
          </w:tcPr>
          <w:p w:rsidR="000B79C9" w:rsidRDefault="000B79C9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0B79C9"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血液透析科</w:t>
            </w:r>
            <w:r w:rsidR="008321E5">
              <w:rPr>
                <w:rFonts w:ascii="仿宋" w:eastAsia="仿宋" w:hAnsi="仿宋" w:cs="仿宋" w:hint="eastAsia"/>
                <w:sz w:val="24"/>
              </w:rPr>
              <w:t>主任</w:t>
            </w:r>
          </w:p>
        </w:tc>
        <w:tc>
          <w:tcPr>
            <w:tcW w:w="93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大专及以上</w:t>
            </w:r>
          </w:p>
        </w:tc>
        <w:tc>
          <w:tcPr>
            <w:tcW w:w="1845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临床医学（肾内科方向）</w:t>
            </w:r>
          </w:p>
        </w:tc>
        <w:tc>
          <w:tcPr>
            <w:tcW w:w="2760" w:type="dxa"/>
            <w:vAlign w:val="center"/>
          </w:tcPr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1、主治医师及以上；</w:t>
            </w:r>
          </w:p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2、具有二级及以上医院工作经验者优先考虑。</w:t>
            </w:r>
          </w:p>
        </w:tc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</w:t>
            </w:r>
          </w:p>
        </w:tc>
        <w:tc>
          <w:tcPr>
            <w:tcW w:w="2040" w:type="dxa"/>
            <w:vAlign w:val="center"/>
          </w:tcPr>
          <w:p w:rsidR="000B79C9" w:rsidRDefault="000B79C9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0B79C9"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检验科主任</w:t>
            </w:r>
          </w:p>
        </w:tc>
        <w:tc>
          <w:tcPr>
            <w:tcW w:w="93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大专及以上</w:t>
            </w:r>
          </w:p>
        </w:tc>
        <w:tc>
          <w:tcPr>
            <w:tcW w:w="1845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临床医学检验技术</w:t>
            </w:r>
          </w:p>
        </w:tc>
        <w:tc>
          <w:tcPr>
            <w:tcW w:w="2760" w:type="dxa"/>
            <w:vAlign w:val="center"/>
          </w:tcPr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1、主管检验师及以上；</w:t>
            </w:r>
          </w:p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2、具有二级及以上医院工作经验者优先考虑。</w:t>
            </w:r>
          </w:p>
        </w:tc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</w:t>
            </w:r>
          </w:p>
        </w:tc>
        <w:tc>
          <w:tcPr>
            <w:tcW w:w="2040" w:type="dxa"/>
            <w:vAlign w:val="center"/>
          </w:tcPr>
          <w:p w:rsidR="000B79C9" w:rsidRDefault="000B79C9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0B79C9"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医学影像科主任</w:t>
            </w:r>
          </w:p>
        </w:tc>
        <w:tc>
          <w:tcPr>
            <w:tcW w:w="93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大专及以上</w:t>
            </w:r>
          </w:p>
        </w:tc>
        <w:tc>
          <w:tcPr>
            <w:tcW w:w="1845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临床医学</w:t>
            </w:r>
          </w:p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（医学影像方向）、医学影像学</w:t>
            </w:r>
          </w:p>
        </w:tc>
        <w:tc>
          <w:tcPr>
            <w:tcW w:w="2760" w:type="dxa"/>
            <w:vAlign w:val="center"/>
          </w:tcPr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1、放射主治医师；</w:t>
            </w:r>
          </w:p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2、具有二级及以上医院工作经验者优先考虑。</w:t>
            </w:r>
          </w:p>
        </w:tc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</w:t>
            </w:r>
          </w:p>
        </w:tc>
        <w:tc>
          <w:tcPr>
            <w:tcW w:w="2040" w:type="dxa"/>
            <w:vAlign w:val="center"/>
          </w:tcPr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院内参与竞聘者，放射技士及以上，年龄55周岁以下</w:t>
            </w:r>
          </w:p>
        </w:tc>
      </w:tr>
      <w:tr w:rsidR="000B79C9"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心超室主任</w:t>
            </w:r>
          </w:p>
        </w:tc>
        <w:tc>
          <w:tcPr>
            <w:tcW w:w="93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大专及以上</w:t>
            </w:r>
          </w:p>
        </w:tc>
        <w:tc>
          <w:tcPr>
            <w:tcW w:w="1845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临床医学（医学影像方向）</w:t>
            </w:r>
          </w:p>
        </w:tc>
        <w:tc>
          <w:tcPr>
            <w:tcW w:w="2760" w:type="dxa"/>
            <w:vAlign w:val="center"/>
          </w:tcPr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1、影像主治医师及以上；</w:t>
            </w:r>
          </w:p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2、具有二级及以上医院工作经验者优先考虑。</w:t>
            </w:r>
          </w:p>
        </w:tc>
        <w:tc>
          <w:tcPr>
            <w:tcW w:w="990" w:type="dxa"/>
            <w:vAlign w:val="center"/>
          </w:tcPr>
          <w:p w:rsidR="000B79C9" w:rsidRDefault="00417A5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</w:t>
            </w:r>
          </w:p>
        </w:tc>
        <w:tc>
          <w:tcPr>
            <w:tcW w:w="2040" w:type="dxa"/>
            <w:vAlign w:val="center"/>
          </w:tcPr>
          <w:p w:rsidR="000B79C9" w:rsidRDefault="00417A57">
            <w:pPr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院内参与竞聘者，执业医师及以上</w:t>
            </w:r>
          </w:p>
        </w:tc>
      </w:tr>
    </w:tbl>
    <w:p w:rsidR="000B79C9" w:rsidRDefault="000B79C9">
      <w:pPr>
        <w:spacing w:line="500" w:lineRule="exact"/>
        <w:rPr>
          <w:rFonts w:ascii="方正小标宋_GBK" w:eastAsia="方正小标宋_GBK" w:hAnsi="方正小标宋_GBK" w:cs="方正小标宋_GBK"/>
          <w:bCs/>
          <w:sz w:val="32"/>
          <w:szCs w:val="32"/>
        </w:rPr>
      </w:pPr>
    </w:p>
    <w:p w:rsidR="000B79C9" w:rsidRDefault="000B79C9">
      <w:pPr>
        <w:spacing w:line="500" w:lineRule="exact"/>
        <w:rPr>
          <w:rFonts w:ascii="方正小标宋_GBK" w:eastAsia="方正小标宋_GBK" w:hAnsi="方正小标宋_GBK" w:cs="方正小标宋_GBK"/>
          <w:bCs/>
          <w:sz w:val="32"/>
          <w:szCs w:val="32"/>
        </w:rPr>
      </w:pPr>
    </w:p>
    <w:p w:rsidR="000B79C9" w:rsidRDefault="000B79C9">
      <w:pPr>
        <w:spacing w:line="500" w:lineRule="exact"/>
        <w:jc w:val="left"/>
        <w:rPr>
          <w:rFonts w:ascii="方正小标宋_GBK" w:eastAsia="方正小标宋_GBK" w:hAnsi="方正小标宋_GBK" w:cs="方正小标宋_GBK"/>
          <w:bCs/>
          <w:sz w:val="32"/>
          <w:szCs w:val="32"/>
        </w:rPr>
      </w:pPr>
    </w:p>
    <w:p w:rsidR="000B79C9" w:rsidRDefault="00417A57">
      <w:pPr>
        <w:spacing w:line="500" w:lineRule="exact"/>
        <w:jc w:val="left"/>
        <w:rPr>
          <w:rFonts w:ascii="方正小标宋_GBK" w:eastAsia="方正小标宋_GBK" w:hAnsi="方正小标宋_GBK" w:cs="方正小标宋_GBK"/>
          <w:bCs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bCs/>
          <w:sz w:val="32"/>
          <w:szCs w:val="32"/>
        </w:rPr>
        <w:t>附件二</w:t>
      </w:r>
    </w:p>
    <w:p w:rsidR="000B79C9" w:rsidRDefault="00417A57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Cs/>
          <w:sz w:val="32"/>
          <w:szCs w:val="32"/>
        </w:rPr>
        <w:t>和平县中医院2021年公开竞聘临床、医技科室科主任报名表</w:t>
      </w:r>
    </w:p>
    <w:tbl>
      <w:tblPr>
        <w:tblStyle w:val="a7"/>
        <w:tblW w:w="9225" w:type="dxa"/>
        <w:tblInd w:w="-251" w:type="dxa"/>
        <w:tblLook w:val="04A0"/>
      </w:tblPr>
      <w:tblGrid>
        <w:gridCol w:w="1100"/>
        <w:gridCol w:w="1400"/>
        <w:gridCol w:w="862"/>
        <w:gridCol w:w="963"/>
        <w:gridCol w:w="812"/>
        <w:gridCol w:w="1375"/>
        <w:gridCol w:w="713"/>
        <w:gridCol w:w="2000"/>
      </w:tblGrid>
      <w:tr w:rsidR="000B79C9">
        <w:trPr>
          <w:trHeight w:val="955"/>
        </w:trPr>
        <w:tc>
          <w:tcPr>
            <w:tcW w:w="1100" w:type="dxa"/>
            <w:vAlign w:val="center"/>
          </w:tcPr>
          <w:p w:rsidR="000B79C9" w:rsidRDefault="00417A57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姓名</w:t>
            </w:r>
          </w:p>
        </w:tc>
        <w:tc>
          <w:tcPr>
            <w:tcW w:w="1400" w:type="dxa"/>
            <w:vAlign w:val="center"/>
          </w:tcPr>
          <w:p w:rsidR="000B79C9" w:rsidRDefault="000B79C9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  <w:tc>
          <w:tcPr>
            <w:tcW w:w="862" w:type="dxa"/>
            <w:vAlign w:val="center"/>
          </w:tcPr>
          <w:p w:rsidR="000B79C9" w:rsidRDefault="00417A57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性别</w:t>
            </w:r>
          </w:p>
        </w:tc>
        <w:tc>
          <w:tcPr>
            <w:tcW w:w="963" w:type="dxa"/>
            <w:vAlign w:val="center"/>
          </w:tcPr>
          <w:p w:rsidR="000B79C9" w:rsidRDefault="000B79C9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  <w:tc>
          <w:tcPr>
            <w:tcW w:w="812" w:type="dxa"/>
            <w:vAlign w:val="center"/>
          </w:tcPr>
          <w:p w:rsidR="000B79C9" w:rsidRDefault="00417A57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出生年月</w:t>
            </w:r>
          </w:p>
        </w:tc>
        <w:tc>
          <w:tcPr>
            <w:tcW w:w="2088" w:type="dxa"/>
            <w:gridSpan w:val="2"/>
            <w:vAlign w:val="center"/>
          </w:tcPr>
          <w:p w:rsidR="000B79C9" w:rsidRDefault="000B79C9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  <w:tc>
          <w:tcPr>
            <w:tcW w:w="2000" w:type="dxa"/>
            <w:vMerge w:val="restart"/>
            <w:vAlign w:val="center"/>
          </w:tcPr>
          <w:p w:rsidR="000B79C9" w:rsidRDefault="00417A57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照</w:t>
            </w:r>
          </w:p>
          <w:p w:rsidR="000B79C9" w:rsidRDefault="00417A57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片</w:t>
            </w:r>
          </w:p>
        </w:tc>
      </w:tr>
      <w:tr w:rsidR="000B79C9">
        <w:trPr>
          <w:trHeight w:val="1351"/>
        </w:trPr>
        <w:tc>
          <w:tcPr>
            <w:tcW w:w="1100" w:type="dxa"/>
            <w:vAlign w:val="center"/>
          </w:tcPr>
          <w:p w:rsidR="000B79C9" w:rsidRDefault="00417A57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学历</w:t>
            </w:r>
          </w:p>
        </w:tc>
        <w:tc>
          <w:tcPr>
            <w:tcW w:w="1400" w:type="dxa"/>
            <w:vAlign w:val="center"/>
          </w:tcPr>
          <w:p w:rsidR="000B79C9" w:rsidRDefault="000B79C9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  <w:tc>
          <w:tcPr>
            <w:tcW w:w="1825" w:type="dxa"/>
            <w:gridSpan w:val="2"/>
            <w:vAlign w:val="center"/>
          </w:tcPr>
          <w:p w:rsidR="000B79C9" w:rsidRDefault="00417A57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毕业院校</w:t>
            </w:r>
          </w:p>
          <w:p w:rsidR="000B79C9" w:rsidRDefault="00417A57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及专业</w:t>
            </w:r>
          </w:p>
        </w:tc>
        <w:tc>
          <w:tcPr>
            <w:tcW w:w="2900" w:type="dxa"/>
            <w:gridSpan w:val="3"/>
            <w:vAlign w:val="center"/>
          </w:tcPr>
          <w:p w:rsidR="000B79C9" w:rsidRDefault="000B79C9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  <w:tc>
          <w:tcPr>
            <w:tcW w:w="2000" w:type="dxa"/>
            <w:vMerge/>
            <w:vAlign w:val="center"/>
          </w:tcPr>
          <w:p w:rsidR="000B79C9" w:rsidRDefault="000B79C9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</w:tr>
      <w:tr w:rsidR="000B79C9">
        <w:tc>
          <w:tcPr>
            <w:tcW w:w="1100" w:type="dxa"/>
            <w:vAlign w:val="center"/>
          </w:tcPr>
          <w:p w:rsidR="000B79C9" w:rsidRDefault="00417A57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参队</w:t>
            </w:r>
          </w:p>
          <w:p w:rsidR="000B79C9" w:rsidRDefault="00417A57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时间</w:t>
            </w:r>
          </w:p>
        </w:tc>
        <w:tc>
          <w:tcPr>
            <w:tcW w:w="1400" w:type="dxa"/>
            <w:vAlign w:val="center"/>
          </w:tcPr>
          <w:p w:rsidR="000B79C9" w:rsidRDefault="000B79C9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  <w:tc>
          <w:tcPr>
            <w:tcW w:w="862" w:type="dxa"/>
            <w:vAlign w:val="center"/>
          </w:tcPr>
          <w:p w:rsidR="000B79C9" w:rsidRDefault="00417A57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入党时间</w:t>
            </w:r>
          </w:p>
        </w:tc>
        <w:tc>
          <w:tcPr>
            <w:tcW w:w="1775" w:type="dxa"/>
            <w:gridSpan w:val="2"/>
            <w:vAlign w:val="center"/>
          </w:tcPr>
          <w:p w:rsidR="000B79C9" w:rsidRDefault="000B79C9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  <w:tc>
          <w:tcPr>
            <w:tcW w:w="1375" w:type="dxa"/>
            <w:vAlign w:val="center"/>
          </w:tcPr>
          <w:p w:rsidR="000B79C9" w:rsidRDefault="00417A57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联系电话</w:t>
            </w:r>
          </w:p>
        </w:tc>
        <w:tc>
          <w:tcPr>
            <w:tcW w:w="2713" w:type="dxa"/>
            <w:gridSpan w:val="2"/>
            <w:vAlign w:val="center"/>
          </w:tcPr>
          <w:p w:rsidR="000B79C9" w:rsidRDefault="000B79C9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</w:tr>
      <w:tr w:rsidR="000B79C9">
        <w:tc>
          <w:tcPr>
            <w:tcW w:w="1100" w:type="dxa"/>
            <w:vAlign w:val="center"/>
          </w:tcPr>
          <w:p w:rsidR="000B79C9" w:rsidRDefault="00417A57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工作</w:t>
            </w:r>
          </w:p>
          <w:p w:rsidR="000B79C9" w:rsidRDefault="00417A57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单位</w:t>
            </w:r>
          </w:p>
        </w:tc>
        <w:tc>
          <w:tcPr>
            <w:tcW w:w="4037" w:type="dxa"/>
            <w:gridSpan w:val="4"/>
            <w:vAlign w:val="center"/>
          </w:tcPr>
          <w:p w:rsidR="000B79C9" w:rsidRDefault="000B79C9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  <w:tc>
          <w:tcPr>
            <w:tcW w:w="1375" w:type="dxa"/>
            <w:vAlign w:val="center"/>
          </w:tcPr>
          <w:p w:rsidR="000B79C9" w:rsidRDefault="00417A57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现任职务</w:t>
            </w:r>
          </w:p>
        </w:tc>
        <w:tc>
          <w:tcPr>
            <w:tcW w:w="2713" w:type="dxa"/>
            <w:gridSpan w:val="2"/>
            <w:vAlign w:val="center"/>
          </w:tcPr>
          <w:p w:rsidR="000B79C9" w:rsidRDefault="000B79C9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</w:tr>
      <w:tr w:rsidR="000B79C9">
        <w:trPr>
          <w:trHeight w:val="1302"/>
        </w:trPr>
        <w:tc>
          <w:tcPr>
            <w:tcW w:w="1100" w:type="dxa"/>
            <w:vAlign w:val="center"/>
          </w:tcPr>
          <w:p w:rsidR="000B79C9" w:rsidRDefault="00417A57">
            <w:pPr>
              <w:spacing w:line="5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执业</w:t>
            </w:r>
          </w:p>
          <w:p w:rsidR="000B79C9" w:rsidRDefault="00417A57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资格</w:t>
            </w:r>
          </w:p>
        </w:tc>
        <w:tc>
          <w:tcPr>
            <w:tcW w:w="4037" w:type="dxa"/>
            <w:gridSpan w:val="4"/>
            <w:vAlign w:val="center"/>
          </w:tcPr>
          <w:p w:rsidR="000B79C9" w:rsidRDefault="000B79C9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  <w:tc>
          <w:tcPr>
            <w:tcW w:w="1375" w:type="dxa"/>
            <w:vAlign w:val="center"/>
          </w:tcPr>
          <w:p w:rsidR="000B79C9" w:rsidRDefault="00417A57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专业技术职称</w:t>
            </w:r>
          </w:p>
        </w:tc>
        <w:tc>
          <w:tcPr>
            <w:tcW w:w="2713" w:type="dxa"/>
            <w:gridSpan w:val="2"/>
            <w:vAlign w:val="center"/>
          </w:tcPr>
          <w:p w:rsidR="000B79C9" w:rsidRDefault="000B79C9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</w:tr>
      <w:tr w:rsidR="000B79C9">
        <w:trPr>
          <w:trHeight w:val="811"/>
        </w:trPr>
        <w:tc>
          <w:tcPr>
            <w:tcW w:w="2500" w:type="dxa"/>
            <w:gridSpan w:val="2"/>
            <w:vAlign w:val="center"/>
          </w:tcPr>
          <w:p w:rsidR="000B79C9" w:rsidRDefault="00417A57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竞聘职位</w:t>
            </w:r>
          </w:p>
        </w:tc>
        <w:tc>
          <w:tcPr>
            <w:tcW w:w="2637" w:type="dxa"/>
            <w:gridSpan w:val="3"/>
            <w:vAlign w:val="center"/>
          </w:tcPr>
          <w:p w:rsidR="000B79C9" w:rsidRDefault="000B79C9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  <w:tc>
          <w:tcPr>
            <w:tcW w:w="1375" w:type="dxa"/>
            <w:vAlign w:val="center"/>
          </w:tcPr>
          <w:p w:rsidR="000B79C9" w:rsidRDefault="00417A57">
            <w:pPr>
              <w:snapToGrid w:val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是否服从调配</w:t>
            </w:r>
          </w:p>
        </w:tc>
        <w:tc>
          <w:tcPr>
            <w:tcW w:w="2713" w:type="dxa"/>
            <w:gridSpan w:val="2"/>
            <w:vAlign w:val="center"/>
          </w:tcPr>
          <w:p w:rsidR="000B79C9" w:rsidRDefault="000B79C9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</w:tr>
      <w:tr w:rsidR="000B79C9">
        <w:trPr>
          <w:trHeight w:val="2717"/>
        </w:trPr>
        <w:tc>
          <w:tcPr>
            <w:tcW w:w="1100" w:type="dxa"/>
            <w:vAlign w:val="center"/>
          </w:tcPr>
          <w:p w:rsidR="000B79C9" w:rsidRDefault="00417A57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学    习        工          作              简            历</w:t>
            </w:r>
          </w:p>
        </w:tc>
        <w:tc>
          <w:tcPr>
            <w:tcW w:w="8125" w:type="dxa"/>
            <w:gridSpan w:val="7"/>
            <w:vAlign w:val="center"/>
          </w:tcPr>
          <w:p w:rsidR="000B79C9" w:rsidRDefault="000B79C9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</w:tr>
      <w:tr w:rsidR="000B79C9">
        <w:trPr>
          <w:trHeight w:val="3040"/>
        </w:trPr>
        <w:tc>
          <w:tcPr>
            <w:tcW w:w="1100" w:type="dxa"/>
            <w:vAlign w:val="center"/>
          </w:tcPr>
          <w:p w:rsidR="000B79C9" w:rsidRDefault="00417A57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资        格          审          核       意         见</w:t>
            </w:r>
          </w:p>
        </w:tc>
        <w:tc>
          <w:tcPr>
            <w:tcW w:w="8125" w:type="dxa"/>
            <w:gridSpan w:val="7"/>
            <w:vAlign w:val="center"/>
          </w:tcPr>
          <w:p w:rsidR="000B79C9" w:rsidRDefault="000B79C9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</w:tr>
    </w:tbl>
    <w:p w:rsidR="000B79C9" w:rsidRDefault="000B79C9">
      <w:pPr>
        <w:jc w:val="left"/>
        <w:rPr>
          <w:rFonts w:ascii="方正小标宋_GBK" w:eastAsia="方正小标宋_GBK" w:hAnsi="方正小标宋_GBK" w:cs="方正小标宋_GBK"/>
          <w:bCs/>
          <w:sz w:val="32"/>
          <w:szCs w:val="32"/>
        </w:rPr>
      </w:pPr>
    </w:p>
    <w:sectPr w:rsidR="000B79C9" w:rsidSect="000B79C9">
      <w:headerReference w:type="default" r:id="rId9"/>
      <w:footerReference w:type="default" r:id="rId10"/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E13" w:rsidRDefault="00A82E13" w:rsidP="000B79C9">
      <w:r>
        <w:separator/>
      </w:r>
    </w:p>
  </w:endnote>
  <w:endnote w:type="continuationSeparator" w:id="0">
    <w:p w:rsidR="00A82E13" w:rsidRDefault="00A82E13" w:rsidP="000B79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5439D42-9990-4B94-8AF9-CD7C38257872}"/>
  </w:font>
  <w:font w:name="方正小标宋_GBK">
    <w:altName w:val="微软雅黑"/>
    <w:charset w:val="86"/>
    <w:family w:val="auto"/>
    <w:pitch w:val="default"/>
    <w:sig w:usb0="00000001" w:usb1="080E0000" w:usb2="00000000" w:usb3="00000000" w:csb0="00040000" w:csb1="00000000"/>
    <w:embedRegular r:id="rId2" w:subsetted="1" w:fontKey="{C4E15CD3-BDED-4FD7-9FC9-C9005CBABA3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6E209155-9410-4639-B368-809CC0E27C2C}"/>
    <w:embedBold r:id="rId4" w:subsetted="1" w:fontKey="{7E062BA6-C880-4433-8C89-F8FB9169F66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86EC41E8-2CF1-457B-BAF7-2C83975C1CD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方正小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C7B2FAE-974B-4C80-BE06-0F72307995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145907"/>
    </w:sdtPr>
    <w:sdtContent>
      <w:p w:rsidR="000B79C9" w:rsidRDefault="008549D0">
        <w:pPr>
          <w:pStyle w:val="a4"/>
          <w:jc w:val="center"/>
        </w:pPr>
        <w:r w:rsidRPr="008549D0">
          <w:fldChar w:fldCharType="begin"/>
        </w:r>
        <w:r w:rsidR="00417A57">
          <w:instrText xml:space="preserve"> PAGE   \* MERGEFORMAT </w:instrText>
        </w:r>
        <w:r w:rsidRPr="008549D0">
          <w:fldChar w:fldCharType="separate"/>
        </w:r>
        <w:r w:rsidR="00C56715" w:rsidRPr="00C56715">
          <w:rPr>
            <w:noProof/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 w:rsidR="000B79C9" w:rsidRDefault="000B79C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E13" w:rsidRDefault="00A82E13" w:rsidP="000B79C9">
      <w:r>
        <w:separator/>
      </w:r>
    </w:p>
  </w:footnote>
  <w:footnote w:type="continuationSeparator" w:id="0">
    <w:p w:rsidR="00A82E13" w:rsidRDefault="00A82E13" w:rsidP="000B79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9C9" w:rsidRDefault="000B79C9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FA2290D"/>
    <w:multiLevelType w:val="singleLevel"/>
    <w:tmpl w:val="DFA2290D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97EEB"/>
    <w:rsid w:val="00015B6D"/>
    <w:rsid w:val="000426E3"/>
    <w:rsid w:val="0006555A"/>
    <w:rsid w:val="00067292"/>
    <w:rsid w:val="00073051"/>
    <w:rsid w:val="0007697F"/>
    <w:rsid w:val="0007721E"/>
    <w:rsid w:val="000B5D5E"/>
    <w:rsid w:val="000B79C9"/>
    <w:rsid w:val="000C1743"/>
    <w:rsid w:val="000D32CB"/>
    <w:rsid w:val="000E4934"/>
    <w:rsid w:val="000E64D1"/>
    <w:rsid w:val="000F0B2A"/>
    <w:rsid w:val="000F1C14"/>
    <w:rsid w:val="000F33B8"/>
    <w:rsid w:val="000F5598"/>
    <w:rsid w:val="000F61AF"/>
    <w:rsid w:val="00100659"/>
    <w:rsid w:val="001051BA"/>
    <w:rsid w:val="00112360"/>
    <w:rsid w:val="0012054C"/>
    <w:rsid w:val="00124C13"/>
    <w:rsid w:val="001550BD"/>
    <w:rsid w:val="001625BA"/>
    <w:rsid w:val="0017257B"/>
    <w:rsid w:val="00175748"/>
    <w:rsid w:val="00183CA7"/>
    <w:rsid w:val="00194563"/>
    <w:rsid w:val="00194626"/>
    <w:rsid w:val="001B2A5F"/>
    <w:rsid w:val="001C3333"/>
    <w:rsid w:val="001C7F65"/>
    <w:rsid w:val="001D2D17"/>
    <w:rsid w:val="001D61F5"/>
    <w:rsid w:val="001D6FA0"/>
    <w:rsid w:val="001E6F55"/>
    <w:rsid w:val="002061B5"/>
    <w:rsid w:val="00222CAC"/>
    <w:rsid w:val="00223246"/>
    <w:rsid w:val="00252E99"/>
    <w:rsid w:val="00253D6F"/>
    <w:rsid w:val="002606B5"/>
    <w:rsid w:val="00262185"/>
    <w:rsid w:val="00283FE4"/>
    <w:rsid w:val="002B2C3C"/>
    <w:rsid w:val="002F4C1D"/>
    <w:rsid w:val="0030004F"/>
    <w:rsid w:val="003007E2"/>
    <w:rsid w:val="00334808"/>
    <w:rsid w:val="00346154"/>
    <w:rsid w:val="00363FBA"/>
    <w:rsid w:val="00390C0B"/>
    <w:rsid w:val="003945ED"/>
    <w:rsid w:val="00396808"/>
    <w:rsid w:val="003A1D83"/>
    <w:rsid w:val="003A77A6"/>
    <w:rsid w:val="003B2C09"/>
    <w:rsid w:val="003C2F97"/>
    <w:rsid w:val="003E581A"/>
    <w:rsid w:val="0040493E"/>
    <w:rsid w:val="0041184A"/>
    <w:rsid w:val="00416FF7"/>
    <w:rsid w:val="00417A57"/>
    <w:rsid w:val="00420B26"/>
    <w:rsid w:val="00427F2C"/>
    <w:rsid w:val="00431C62"/>
    <w:rsid w:val="004416AD"/>
    <w:rsid w:val="00457C7E"/>
    <w:rsid w:val="004609C4"/>
    <w:rsid w:val="0046784B"/>
    <w:rsid w:val="00477608"/>
    <w:rsid w:val="00481AB2"/>
    <w:rsid w:val="004A4D5F"/>
    <w:rsid w:val="004A7821"/>
    <w:rsid w:val="004B23DC"/>
    <w:rsid w:val="004D1A53"/>
    <w:rsid w:val="00501E5A"/>
    <w:rsid w:val="00503998"/>
    <w:rsid w:val="0050430A"/>
    <w:rsid w:val="00522F5B"/>
    <w:rsid w:val="0052312F"/>
    <w:rsid w:val="00532556"/>
    <w:rsid w:val="00534E34"/>
    <w:rsid w:val="00542E2A"/>
    <w:rsid w:val="005452F1"/>
    <w:rsid w:val="00551B8E"/>
    <w:rsid w:val="00553BBC"/>
    <w:rsid w:val="00564F4D"/>
    <w:rsid w:val="00566EC1"/>
    <w:rsid w:val="00594BF0"/>
    <w:rsid w:val="00595794"/>
    <w:rsid w:val="005A4D11"/>
    <w:rsid w:val="005C12CB"/>
    <w:rsid w:val="005D35C3"/>
    <w:rsid w:val="005E0ADB"/>
    <w:rsid w:val="005E0BC0"/>
    <w:rsid w:val="005E242F"/>
    <w:rsid w:val="005F0005"/>
    <w:rsid w:val="006346ED"/>
    <w:rsid w:val="0064188F"/>
    <w:rsid w:val="00645E97"/>
    <w:rsid w:val="00667FA2"/>
    <w:rsid w:val="006921DD"/>
    <w:rsid w:val="006942B7"/>
    <w:rsid w:val="006A7DE6"/>
    <w:rsid w:val="006B3917"/>
    <w:rsid w:val="006F3693"/>
    <w:rsid w:val="00716FA2"/>
    <w:rsid w:val="00722EDE"/>
    <w:rsid w:val="0072339D"/>
    <w:rsid w:val="00724C7F"/>
    <w:rsid w:val="007266F2"/>
    <w:rsid w:val="007363D3"/>
    <w:rsid w:val="00764C2E"/>
    <w:rsid w:val="00772588"/>
    <w:rsid w:val="00790497"/>
    <w:rsid w:val="00791F3D"/>
    <w:rsid w:val="007A6AD0"/>
    <w:rsid w:val="007B282A"/>
    <w:rsid w:val="007B3474"/>
    <w:rsid w:val="007B6A3A"/>
    <w:rsid w:val="007D15D4"/>
    <w:rsid w:val="007D3B06"/>
    <w:rsid w:val="007D5190"/>
    <w:rsid w:val="00820839"/>
    <w:rsid w:val="00825C82"/>
    <w:rsid w:val="008321E5"/>
    <w:rsid w:val="008422B9"/>
    <w:rsid w:val="00842B58"/>
    <w:rsid w:val="00846F6D"/>
    <w:rsid w:val="008518A5"/>
    <w:rsid w:val="008549D0"/>
    <w:rsid w:val="00856CC0"/>
    <w:rsid w:val="0088610B"/>
    <w:rsid w:val="00891385"/>
    <w:rsid w:val="008935F8"/>
    <w:rsid w:val="00897065"/>
    <w:rsid w:val="00897EEB"/>
    <w:rsid w:val="008B58F6"/>
    <w:rsid w:val="008C0049"/>
    <w:rsid w:val="008C62D9"/>
    <w:rsid w:val="008C6A06"/>
    <w:rsid w:val="008C6AE1"/>
    <w:rsid w:val="008D05B5"/>
    <w:rsid w:val="008D0951"/>
    <w:rsid w:val="008D255A"/>
    <w:rsid w:val="008D2C08"/>
    <w:rsid w:val="00902797"/>
    <w:rsid w:val="00924AB0"/>
    <w:rsid w:val="009303CF"/>
    <w:rsid w:val="0093186F"/>
    <w:rsid w:val="00933B3B"/>
    <w:rsid w:val="0093772C"/>
    <w:rsid w:val="00941BA9"/>
    <w:rsid w:val="0094381D"/>
    <w:rsid w:val="00964220"/>
    <w:rsid w:val="009674A0"/>
    <w:rsid w:val="0097350E"/>
    <w:rsid w:val="009806D4"/>
    <w:rsid w:val="0098425B"/>
    <w:rsid w:val="009856C9"/>
    <w:rsid w:val="00987A14"/>
    <w:rsid w:val="009911A3"/>
    <w:rsid w:val="00993439"/>
    <w:rsid w:val="00993C9B"/>
    <w:rsid w:val="009B5D05"/>
    <w:rsid w:val="009B76BA"/>
    <w:rsid w:val="009D54F3"/>
    <w:rsid w:val="009E7CB1"/>
    <w:rsid w:val="00A0503F"/>
    <w:rsid w:val="00A1097F"/>
    <w:rsid w:val="00A150C1"/>
    <w:rsid w:val="00A1632D"/>
    <w:rsid w:val="00A26ED5"/>
    <w:rsid w:val="00A42F77"/>
    <w:rsid w:val="00A76BEB"/>
    <w:rsid w:val="00A82E13"/>
    <w:rsid w:val="00A832DC"/>
    <w:rsid w:val="00A85382"/>
    <w:rsid w:val="00A909F3"/>
    <w:rsid w:val="00A92E6A"/>
    <w:rsid w:val="00A94AD5"/>
    <w:rsid w:val="00A96EC4"/>
    <w:rsid w:val="00AA2B82"/>
    <w:rsid w:val="00AD22E4"/>
    <w:rsid w:val="00AE3923"/>
    <w:rsid w:val="00B065EE"/>
    <w:rsid w:val="00B200B7"/>
    <w:rsid w:val="00B2456D"/>
    <w:rsid w:val="00B37D7C"/>
    <w:rsid w:val="00B44759"/>
    <w:rsid w:val="00B4662B"/>
    <w:rsid w:val="00B53F4F"/>
    <w:rsid w:val="00B54864"/>
    <w:rsid w:val="00B57B63"/>
    <w:rsid w:val="00B658EE"/>
    <w:rsid w:val="00B853E5"/>
    <w:rsid w:val="00B876B7"/>
    <w:rsid w:val="00BA0972"/>
    <w:rsid w:val="00BB261E"/>
    <w:rsid w:val="00BE41DA"/>
    <w:rsid w:val="00BE73F3"/>
    <w:rsid w:val="00C1595E"/>
    <w:rsid w:val="00C1604D"/>
    <w:rsid w:val="00C16BB4"/>
    <w:rsid w:val="00C23C42"/>
    <w:rsid w:val="00C24C22"/>
    <w:rsid w:val="00C2785A"/>
    <w:rsid w:val="00C31202"/>
    <w:rsid w:val="00C51733"/>
    <w:rsid w:val="00C5517E"/>
    <w:rsid w:val="00C56715"/>
    <w:rsid w:val="00C7425B"/>
    <w:rsid w:val="00C76C78"/>
    <w:rsid w:val="00C83784"/>
    <w:rsid w:val="00C928FA"/>
    <w:rsid w:val="00CA5C02"/>
    <w:rsid w:val="00CB23A7"/>
    <w:rsid w:val="00CD742B"/>
    <w:rsid w:val="00CF321B"/>
    <w:rsid w:val="00D41EDA"/>
    <w:rsid w:val="00D743E3"/>
    <w:rsid w:val="00D82C1E"/>
    <w:rsid w:val="00D83B84"/>
    <w:rsid w:val="00DB0A0D"/>
    <w:rsid w:val="00DB0BE0"/>
    <w:rsid w:val="00DB4ABF"/>
    <w:rsid w:val="00DB7489"/>
    <w:rsid w:val="00DF3937"/>
    <w:rsid w:val="00E0023D"/>
    <w:rsid w:val="00E1623A"/>
    <w:rsid w:val="00E51EE3"/>
    <w:rsid w:val="00E52CC9"/>
    <w:rsid w:val="00E72D6C"/>
    <w:rsid w:val="00E77E0A"/>
    <w:rsid w:val="00E85D30"/>
    <w:rsid w:val="00E877FA"/>
    <w:rsid w:val="00E9326F"/>
    <w:rsid w:val="00EA0A7E"/>
    <w:rsid w:val="00EA250A"/>
    <w:rsid w:val="00EE1D07"/>
    <w:rsid w:val="00EF3BFF"/>
    <w:rsid w:val="00F0343B"/>
    <w:rsid w:val="00F15D73"/>
    <w:rsid w:val="00F17560"/>
    <w:rsid w:val="00F22ABB"/>
    <w:rsid w:val="00F26652"/>
    <w:rsid w:val="00F32ED3"/>
    <w:rsid w:val="00F35A93"/>
    <w:rsid w:val="00F446E3"/>
    <w:rsid w:val="00F4729E"/>
    <w:rsid w:val="00F77CBC"/>
    <w:rsid w:val="00F91B79"/>
    <w:rsid w:val="00F93E6D"/>
    <w:rsid w:val="00FB052A"/>
    <w:rsid w:val="00FC6D5F"/>
    <w:rsid w:val="00FD02F9"/>
    <w:rsid w:val="00FD3C06"/>
    <w:rsid w:val="00FD6F23"/>
    <w:rsid w:val="00FF71EB"/>
    <w:rsid w:val="01964AF3"/>
    <w:rsid w:val="02024F8C"/>
    <w:rsid w:val="022727BC"/>
    <w:rsid w:val="023A7209"/>
    <w:rsid w:val="032B7FBC"/>
    <w:rsid w:val="038874CE"/>
    <w:rsid w:val="03B651EC"/>
    <w:rsid w:val="04874A66"/>
    <w:rsid w:val="075E23DC"/>
    <w:rsid w:val="079318DA"/>
    <w:rsid w:val="07BD3DC8"/>
    <w:rsid w:val="08521D2C"/>
    <w:rsid w:val="09131347"/>
    <w:rsid w:val="091576E6"/>
    <w:rsid w:val="0B3B3CF6"/>
    <w:rsid w:val="0D3951EF"/>
    <w:rsid w:val="0E447421"/>
    <w:rsid w:val="0EB22F35"/>
    <w:rsid w:val="140A5EDE"/>
    <w:rsid w:val="1573454A"/>
    <w:rsid w:val="16E0735D"/>
    <w:rsid w:val="16EF63DC"/>
    <w:rsid w:val="17F25DCE"/>
    <w:rsid w:val="188C51B2"/>
    <w:rsid w:val="18A111D8"/>
    <w:rsid w:val="19650F11"/>
    <w:rsid w:val="19897AB7"/>
    <w:rsid w:val="19A278E7"/>
    <w:rsid w:val="1A3F62B5"/>
    <w:rsid w:val="1B1572A0"/>
    <w:rsid w:val="1C126EA9"/>
    <w:rsid w:val="1C620BC4"/>
    <w:rsid w:val="1C8C6CB9"/>
    <w:rsid w:val="1CE36C4E"/>
    <w:rsid w:val="1D080145"/>
    <w:rsid w:val="1DAF4C3C"/>
    <w:rsid w:val="1DFB16E5"/>
    <w:rsid w:val="1E94443F"/>
    <w:rsid w:val="1FC4136F"/>
    <w:rsid w:val="202F3181"/>
    <w:rsid w:val="204A47CE"/>
    <w:rsid w:val="20B317D0"/>
    <w:rsid w:val="20DD7334"/>
    <w:rsid w:val="21397587"/>
    <w:rsid w:val="216E63EE"/>
    <w:rsid w:val="240401BC"/>
    <w:rsid w:val="2522138F"/>
    <w:rsid w:val="25664E83"/>
    <w:rsid w:val="26537078"/>
    <w:rsid w:val="26797996"/>
    <w:rsid w:val="27465047"/>
    <w:rsid w:val="2C816B1A"/>
    <w:rsid w:val="2DC46D37"/>
    <w:rsid w:val="2E212EBB"/>
    <w:rsid w:val="2FCB3688"/>
    <w:rsid w:val="30ED78A2"/>
    <w:rsid w:val="32912B9B"/>
    <w:rsid w:val="32931AC7"/>
    <w:rsid w:val="338366CC"/>
    <w:rsid w:val="362D33B1"/>
    <w:rsid w:val="369924D7"/>
    <w:rsid w:val="374248E7"/>
    <w:rsid w:val="37502593"/>
    <w:rsid w:val="378467AA"/>
    <w:rsid w:val="38AC0AF1"/>
    <w:rsid w:val="398A65A7"/>
    <w:rsid w:val="39C50490"/>
    <w:rsid w:val="3EB739A7"/>
    <w:rsid w:val="3EEC7080"/>
    <w:rsid w:val="3EF83E9F"/>
    <w:rsid w:val="3F2F0E03"/>
    <w:rsid w:val="3F3B31ED"/>
    <w:rsid w:val="423B59BC"/>
    <w:rsid w:val="42C87B3C"/>
    <w:rsid w:val="433F407B"/>
    <w:rsid w:val="463806B6"/>
    <w:rsid w:val="46556E5E"/>
    <w:rsid w:val="484915BA"/>
    <w:rsid w:val="484E2B71"/>
    <w:rsid w:val="488B331B"/>
    <w:rsid w:val="4E547E4E"/>
    <w:rsid w:val="4F4132DE"/>
    <w:rsid w:val="53030615"/>
    <w:rsid w:val="531C2D79"/>
    <w:rsid w:val="56917657"/>
    <w:rsid w:val="57160B6C"/>
    <w:rsid w:val="58F01627"/>
    <w:rsid w:val="59DE7100"/>
    <w:rsid w:val="5A0C7CED"/>
    <w:rsid w:val="5A3E25D0"/>
    <w:rsid w:val="5BB679AC"/>
    <w:rsid w:val="5CC1314D"/>
    <w:rsid w:val="5CF948FB"/>
    <w:rsid w:val="5D197732"/>
    <w:rsid w:val="5E004ADA"/>
    <w:rsid w:val="5E38717D"/>
    <w:rsid w:val="5F8B48D0"/>
    <w:rsid w:val="606227FD"/>
    <w:rsid w:val="62CE4BEB"/>
    <w:rsid w:val="64A419A3"/>
    <w:rsid w:val="657B4A0C"/>
    <w:rsid w:val="66AA05C7"/>
    <w:rsid w:val="66BB212D"/>
    <w:rsid w:val="678A4EAE"/>
    <w:rsid w:val="688F1375"/>
    <w:rsid w:val="68C45B0F"/>
    <w:rsid w:val="68FD6174"/>
    <w:rsid w:val="6952698A"/>
    <w:rsid w:val="6AEF5DFD"/>
    <w:rsid w:val="6E9C41F3"/>
    <w:rsid w:val="6FAF5D43"/>
    <w:rsid w:val="710B52F4"/>
    <w:rsid w:val="71CD622D"/>
    <w:rsid w:val="729F7315"/>
    <w:rsid w:val="73665413"/>
    <w:rsid w:val="76DD05DD"/>
    <w:rsid w:val="77D130F1"/>
    <w:rsid w:val="77DD613C"/>
    <w:rsid w:val="78C70ADB"/>
    <w:rsid w:val="79C86DD5"/>
    <w:rsid w:val="7AAA1CC4"/>
    <w:rsid w:val="7AF35B1C"/>
    <w:rsid w:val="7BA86C38"/>
    <w:rsid w:val="7D81247B"/>
    <w:rsid w:val="7EA110FE"/>
    <w:rsid w:val="7F43315F"/>
    <w:rsid w:val="7F865C49"/>
    <w:rsid w:val="7F8E6208"/>
    <w:rsid w:val="7FA35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9C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0B79C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0B79C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0B79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0B79C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7">
    <w:name w:val="Table Grid"/>
    <w:basedOn w:val="a1"/>
    <w:qFormat/>
    <w:rsid w:val="000B79C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0B79C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0B79C9"/>
    <w:rPr>
      <w:sz w:val="18"/>
      <w:szCs w:val="18"/>
    </w:rPr>
  </w:style>
  <w:style w:type="paragraph" w:styleId="a8">
    <w:name w:val="List Paragraph"/>
    <w:basedOn w:val="a"/>
    <w:uiPriority w:val="34"/>
    <w:qFormat/>
    <w:rsid w:val="000B79C9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0B79C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2E8CCB-B04A-4E84-B272-F8A2CBA58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549</Words>
  <Characters>3135</Characters>
  <Application>Microsoft Office Word</Application>
  <DocSecurity>0</DocSecurity>
  <Lines>26</Lines>
  <Paragraphs>7</Paragraphs>
  <ScaleCrop>false</ScaleCrop>
  <Company>MS</Company>
  <LinksUpToDate>false</LinksUpToDate>
  <CharactersWithSpaces>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DADI</dc:creator>
  <cp:lastModifiedBy>USER-</cp:lastModifiedBy>
  <cp:revision>2</cp:revision>
  <cp:lastPrinted>2021-05-14T02:08:00Z</cp:lastPrinted>
  <dcterms:created xsi:type="dcterms:W3CDTF">2021-05-27T00:22:00Z</dcterms:created>
  <dcterms:modified xsi:type="dcterms:W3CDTF">2021-05-27T00:22:00Z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E0F59AFD06EF4C3DBD2CD8F8A0779F1D</vt:lpwstr>
  </property>
  <property fmtid="{D5CDD505-2E9C-101B-9397-08002B2CF9AE}" pid="4" name="KSOSaveFontToCloudKey">
    <vt:lpwstr>343924302_embed</vt:lpwstr>
  </property>
</Properties>
</file>