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7A" w:rsidRPr="00A0237A" w:rsidRDefault="00A0237A" w:rsidP="00A0237A">
      <w:pPr>
        <w:shd w:val="clear" w:color="auto" w:fill="FFFFFF"/>
        <w:adjustRightInd/>
        <w:snapToGrid/>
        <w:spacing w:after="0" w:line="72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A0237A">
        <w:rPr>
          <w:rFonts w:ascii="宋体" w:eastAsia="宋体" w:hAnsi="宋体" w:cs="宋体" w:hint="eastAsia"/>
          <w:b/>
          <w:bCs/>
          <w:color w:val="000000"/>
          <w:sz w:val="36"/>
        </w:rPr>
        <w:t>2021年韶关市曲江区枫湾镇人民政府拟录用公务员名单（2人）</w:t>
      </w:r>
    </w:p>
    <w:tbl>
      <w:tblPr>
        <w:tblW w:w="13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2265"/>
        <w:gridCol w:w="1080"/>
        <w:gridCol w:w="825"/>
        <w:gridCol w:w="945"/>
        <w:gridCol w:w="1035"/>
        <w:gridCol w:w="2325"/>
        <w:gridCol w:w="1695"/>
        <w:gridCol w:w="1155"/>
        <w:gridCol w:w="1050"/>
      </w:tblGrid>
      <w:tr w:rsidR="00A0237A" w:rsidRPr="00A0237A" w:rsidTr="00A0237A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招录单位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招考职位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学位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综合</w:t>
            </w:r>
            <w:bookmarkStart w:id="0" w:name="_GoBack"/>
            <w:bookmarkEnd w:id="0"/>
          </w:p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分数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总成绩排名</w:t>
            </w:r>
          </w:p>
        </w:tc>
      </w:tr>
      <w:tr w:rsidR="00A0237A" w:rsidRPr="00A0237A" w:rsidTr="00A0237A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枫湾镇人民政府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枫湾镇人民政府四级主任科员以下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刘琳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本科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学士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华南理工大学广州</w:t>
            </w:r>
          </w:p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学院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111061502802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76.836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  <w:tr w:rsidR="00A0237A" w:rsidRPr="00A0237A" w:rsidTr="00A0237A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枫湾镇人民政府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枫湾镇人民政府四级主任科员以下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谢劲夫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本科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学士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广东第二师范学院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111061302610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76.744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37A" w:rsidRPr="00A0237A" w:rsidRDefault="00A0237A" w:rsidP="00A0237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A0237A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</w:tr>
    </w:tbl>
    <w:p w:rsidR="00A0237A" w:rsidRPr="00A0237A" w:rsidRDefault="00A0237A" w:rsidP="00A0237A">
      <w:pPr>
        <w:shd w:val="clear" w:color="auto" w:fill="FFFFFF"/>
        <w:adjustRightInd/>
        <w:snapToGrid/>
        <w:spacing w:after="0" w:line="720" w:lineRule="atLeast"/>
        <w:rPr>
          <w:rFonts w:ascii="微软雅黑" w:hAnsi="微软雅黑" w:cs="宋体" w:hint="eastAsia"/>
          <w:color w:val="000000"/>
          <w:sz w:val="27"/>
          <w:szCs w:val="27"/>
        </w:rPr>
      </w:pPr>
    </w:p>
    <w:p w:rsidR="004358AB" w:rsidRPr="00A0237A" w:rsidRDefault="004358AB" w:rsidP="00A0237A"/>
    <w:sectPr w:rsidR="004358AB" w:rsidRPr="00A0237A" w:rsidSect="00512B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16FF1"/>
    <w:rsid w:val="00323B43"/>
    <w:rsid w:val="003D37D8"/>
    <w:rsid w:val="00426133"/>
    <w:rsid w:val="004358AB"/>
    <w:rsid w:val="00512B12"/>
    <w:rsid w:val="00683984"/>
    <w:rsid w:val="008B7726"/>
    <w:rsid w:val="00A023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39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984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A02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2021-05-28T01:37:00Z</dcterms:created>
  <dcterms:modified xsi:type="dcterms:W3CDTF">2021-05-28T01:37:00Z</dcterms:modified>
</cp:coreProperties>
</file>