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附件一：</w:t>
      </w:r>
      <w:r>
        <w:rPr>
          <w:rFonts w:ascii="宋体" w:hint="eastAsia"/>
          <w:b/>
          <w:color w:val="000000"/>
          <w:sz w:val="36"/>
          <w:szCs w:val="36"/>
        </w:rPr>
        <w:t>唐山市丰南区中医医院2021年招聘一览表</w:t>
      </w:r>
    </w:p>
    <w:tbl>
      <w:tblPr>
        <w:tblpPr w:leftFromText="180" w:rightFromText="180" w:vertAnchor="page" w:horzAnchor="margin" w:tblpXSpec="center" w:tblpY="2131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6"/>
      </w:tblGrid>
      <w:tr>
        <w:trPr>
          <w:trHeight w:val="12044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tbl>
            <w:tblPr>
              <w:tblpPr w:leftFromText="180" w:rightFromText="180" w:vertAnchor="page" w:horzAnchor="margin" w:tblpX="137" w:tblpY="1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4"/>
              <w:gridCol w:w="1134"/>
              <w:gridCol w:w="425"/>
              <w:gridCol w:w="851"/>
              <w:gridCol w:w="1276"/>
              <w:gridCol w:w="2409"/>
              <w:gridCol w:w="3261"/>
            </w:tblGrid>
            <w:tr>
              <w:trPr>
                <w:trHeight w:val="627"/>
              </w:trPr>
              <w:tc>
                <w:tcPr>
                  <w:tcW w:w="70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人员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性质</w:t>
                  </w: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招聘岗位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人数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年龄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学历要求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执业资格要求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备注</w:t>
                  </w:r>
                </w:p>
              </w:tc>
            </w:tr>
            <w:tr>
              <w:trPr>
                <w:trHeight w:val="1059"/>
              </w:trPr>
              <w:tc>
                <w:tcPr>
                  <w:tcW w:w="704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非在编合同制</w:t>
                  </w: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除2020、2021届毕业生外要求具备执业医师资格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定向消化内科1人，妇产科2人，急诊科2人，外科3人，骨科2人，眼科1人，耳鼻喉科1人，心电图室1人。</w:t>
                  </w:r>
                </w:p>
              </w:tc>
            </w:tr>
            <w:tr>
              <w:trPr>
                <w:trHeight w:val="691"/>
              </w:trPr>
              <w:tc>
                <w:tcPr>
                  <w:tcW w:w="704" w:type="dxa"/>
                  <w:vMerge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医学影像学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除2020、2021届毕业生外要求具备执业医师资格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临床医学专业可报名，定向放射科1人，CT室2人，彩超室2人。</w:t>
                  </w:r>
                </w:p>
              </w:tc>
            </w:tr>
            <w:tr>
              <w:trPr>
                <w:trHeight w:val="649"/>
              </w:trPr>
              <w:tc>
                <w:tcPr>
                  <w:tcW w:w="704" w:type="dxa"/>
                  <w:vMerge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麻醉学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除2020、2021届毕业生外要求具备执业医师资格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627"/>
              </w:trPr>
              <w:tc>
                <w:tcPr>
                  <w:tcW w:w="704" w:type="dxa"/>
                  <w:vMerge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康复治疗学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除2020、2021届毕业生外要求具备康复技师证书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具备技师资格者优先</w:t>
                  </w:r>
                </w:p>
              </w:tc>
            </w:tr>
            <w:tr>
              <w:trPr>
                <w:trHeight w:val="833"/>
              </w:trPr>
              <w:tc>
                <w:tcPr>
                  <w:tcW w:w="704" w:type="dxa"/>
                  <w:vMerge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康复医学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除2020、2021届毕业生外要求具备职称资格或执业资格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具备执业资格者优先</w:t>
                  </w:r>
                </w:p>
              </w:tc>
            </w:tr>
            <w:tr>
              <w:trPr>
                <w:trHeight w:val="833"/>
              </w:trPr>
              <w:tc>
                <w:tcPr>
                  <w:tcW w:w="704" w:type="dxa"/>
                  <w:vMerge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中医学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全日制本科及以上学历（完成规培）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要求具备执业医师资格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中医儿科、中医骨科、中医皮肤科中医妇科各1人</w:t>
                  </w:r>
                </w:p>
              </w:tc>
            </w:tr>
            <w:tr>
              <w:trPr>
                <w:trHeight w:val="686"/>
              </w:trPr>
              <w:tc>
                <w:tcPr>
                  <w:tcW w:w="704" w:type="dxa"/>
                  <w:vMerge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病理学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除2020、2021届毕业生外要求具备执业医师资格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临床医学专业可报名</w:t>
                  </w:r>
                </w:p>
              </w:tc>
            </w:tr>
            <w:tr>
              <w:trPr>
                <w:trHeight w:val="627"/>
              </w:trPr>
              <w:tc>
                <w:tcPr>
                  <w:tcW w:w="704" w:type="dxa"/>
                  <w:vMerge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护理学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32周岁以下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全日制大专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要求具备执业护士资格（2021届毕业生提供执业护士考试成绩合格单）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面向社会</w:t>
                  </w:r>
                </w:p>
              </w:tc>
            </w:tr>
            <w:tr>
              <w:trPr>
                <w:trHeight w:val="627"/>
              </w:trPr>
              <w:tc>
                <w:tcPr>
                  <w:tcW w:w="704" w:type="dxa"/>
                  <w:vMerge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/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35周岁以下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全日制大专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要求具备执业护士资格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面向本院临时人员</w:t>
                  </w:r>
                </w:p>
              </w:tc>
            </w:tr>
            <w:tr>
              <w:trPr>
                <w:trHeight w:val="627"/>
              </w:trPr>
              <w:tc>
                <w:tcPr>
                  <w:tcW w:w="704" w:type="dxa"/>
                  <w:vMerge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医学检验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除2020、2021届毕业生外要求具备职称资格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627"/>
              </w:trPr>
              <w:tc>
                <w:tcPr>
                  <w:tcW w:w="704" w:type="dxa"/>
                  <w:vMerge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信息工程学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除2021届毕业生外要求有医院信息工程工作经验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627"/>
              </w:trPr>
              <w:tc>
                <w:tcPr>
                  <w:tcW w:w="704" w:type="dxa"/>
                  <w:vMerge w:val="restart"/>
                  <w:tcBorders>
                    <w:tl2br w:val="nil"/>
                    <w:tr2bl w:val="nil"/>
                  </w:tcBorders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劳务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派遣</w:t>
                  </w: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土木及给排水工程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具备职称资格或执业资格者优先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>
              <w:trPr>
                <w:trHeight w:val="627"/>
              </w:trPr>
              <w:tc>
                <w:tcPr>
                  <w:tcW w:w="704" w:type="dxa"/>
                  <w:vMerge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中药制药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除2020、2021届毕业生外要求具备职称资格或执业资格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855"/>
              </w:trPr>
              <w:tc>
                <w:tcPr>
                  <w:tcW w:w="704" w:type="dxa"/>
                  <w:vMerge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文秘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熟练掌握办公软件操作，具备扎实的语言文学能力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本院临时人员学历放宽到全日制大专，年龄要求35周岁及以下。</w:t>
                  </w:r>
                </w:p>
              </w:tc>
            </w:tr>
            <w:tr>
              <w:trPr>
                <w:trHeight w:val="627"/>
              </w:trPr>
              <w:tc>
                <w:tcPr>
                  <w:tcW w:w="704" w:type="dxa"/>
                  <w:tcBorders>
                    <w:tl2br w:val="nil"/>
                    <w:tr2bl w:val="nil"/>
                  </w:tcBorders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非在编合同制或劳务派遣</w:t>
                  </w: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临床药学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除2020、2021届毕业生外要求具备职称资格或执业资格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全日制本科及以上学历纳为非在编合同制，全日制专科学历纳为劳务派遣（本院临时人员学历放宽到全日制大专，年龄要求35周岁及以下）。</w:t>
                  </w:r>
                </w:p>
              </w:tc>
            </w:tr>
          </w:tbl>
          <w:p>
            <w:pPr>
              <w:ind w:firstLineChars="200" w:firstLine="360"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79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" w:cs="宋体" w:hAnsi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注：1、</w:t>
            </w:r>
            <w:r>
              <w:rPr>
                <w:rFonts w:ascii="宋体" w:cs="宋体" w:hint="eastAsia"/>
                <w:bCs/>
                <w:color w:val="000000"/>
                <w:kern w:val="0"/>
                <w:sz w:val="18"/>
                <w:szCs w:val="18"/>
              </w:rPr>
              <w:t>临床医学、医学影像学、病理学、康复医学要求有从事本专业5年以上工作经历，具备执业资格，在二级医院进修培训至少一年，学历放宽到全日制大专，年龄放宽到40周岁（病理学放宽到35周岁）。研究生及以上学历中西医结合专业可申报临床医学专业，有本院工作经历中西医结合专业可放宽到全日制本科。2、年龄计算截止日期为2021年6月30日。3、本院非医学类人员报考岗位限于现从事岗位，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所学专业与报考专业一致或相近</w:t>
            </w:r>
            <w:r>
              <w:rPr>
                <w:rFonts w:ascii="宋体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spacing w:line="580" w:lineRule="exact"/>
              <w:jc w:val="left"/>
              <w:rPr>
                <w:color w:val="000000"/>
              </w:rPr>
            </w:pPr>
          </w:p>
        </w:tc>
      </w:tr>
    </w:tbl>
    <w:p>
      <w:pPr>
        <w:rPr>
          <w:rFonts w:ascii="仿宋" w:eastAsia="仿宋" w:hint="eastAsia"/>
          <w:color w:val="000000"/>
          <w:spacing w:val="6"/>
          <w:sz w:val="40"/>
          <w:szCs w:val="40"/>
        </w:rPr>
      </w:pPr>
      <w:r>
        <w:rPr>
          <w:rFonts w:ascii="仿宋" w:eastAsia="仿宋" w:hint="eastAsia"/>
          <w:sz w:val="32"/>
          <w:szCs w:val="32"/>
        </w:rPr>
        <w:t>附件二：</w:t>
      </w:r>
    </w:p>
    <w:p>
      <w:pPr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唐山市丰南区中医医院公开招聘专业技术人员报名登记表</w:t>
      </w:r>
    </w:p>
    <w:p>
      <w:pPr>
        <w:rPr>
          <w:b/>
          <w:bCs/>
          <w:color w:val="000000"/>
          <w:sz w:val="36"/>
          <w:szCs w:val="36"/>
          <w:u w:val="single"/>
        </w:rPr>
      </w:pPr>
      <w:r>
        <w:rPr>
          <w:rFonts w:hint="eastAsia"/>
          <w:color w:val="000000"/>
          <w:sz w:val="28"/>
          <w:szCs w:val="28"/>
        </w:rPr>
        <w:t>报考职位：</w:t>
      </w:r>
      <w:r>
        <w:rPr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    </w:t>
      </w:r>
    </w:p>
    <w:tbl>
      <w:tblPr>
        <w:jc w:val="center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1460"/>
        <w:gridCol w:w="360"/>
        <w:gridCol w:w="7"/>
        <w:gridCol w:w="741"/>
        <w:gridCol w:w="602"/>
        <w:gridCol w:w="642"/>
        <w:gridCol w:w="1034"/>
        <w:gridCol w:w="34"/>
        <w:gridCol w:w="23"/>
        <w:gridCol w:w="1595"/>
      </w:tblGrid>
      <w:tr>
        <w:trPr>
          <w:cantSplit/>
          <w:trHeight w:val="556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   别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  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  月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片</w:t>
            </w:r>
          </w:p>
        </w:tc>
      </w:tr>
      <w:tr>
        <w:trPr>
          <w:cantSplit/>
          <w:trHeight w:val="566"/>
        </w:trPr>
        <w:tc>
          <w:tcPr>
            <w:tcW w:w="1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0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533"/>
        </w:trPr>
        <w:tc>
          <w:tcPr>
            <w:tcW w:w="1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全日制    学  历</w:t>
            </w:r>
          </w:p>
        </w:tc>
        <w:tc>
          <w:tcPr>
            <w:tcW w:w="64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研究生 本一批  本二批  本三批  专接本  大专   中专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  ） （  ）  （  ）  （  ）  （  ） （  ） （  ）</w:t>
            </w:r>
          </w:p>
        </w:tc>
        <w:tc>
          <w:tcPr>
            <w:tcW w:w="1652" w:type="dxa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552"/>
        </w:trPr>
        <w:tc>
          <w:tcPr>
            <w:tcW w:w="14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0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 业</w:t>
            </w:r>
          </w:p>
        </w:tc>
        <w:tc>
          <w:tcPr>
            <w:tcW w:w="165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485"/>
        </w:trPr>
        <w:tc>
          <w:tcPr>
            <w:tcW w:w="1436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199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 业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593"/>
        </w:trPr>
        <w:tc>
          <w:tcPr>
            <w:tcW w:w="1436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是否具备 执业资格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取得执业证时间</w:t>
            </w:r>
          </w:p>
        </w:tc>
        <w:tc>
          <w:tcPr>
            <w:tcW w:w="268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397"/>
        </w:trPr>
        <w:tc>
          <w:tcPr>
            <w:tcW w:w="1436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现任专业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技术职称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取得现任专业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技术职称时间</w:t>
            </w:r>
          </w:p>
        </w:tc>
        <w:tc>
          <w:tcPr>
            <w:tcW w:w="268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299"/>
        </w:trPr>
        <w:tc>
          <w:tcPr>
            <w:tcW w:w="1436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户籍地</w:t>
            </w:r>
          </w:p>
        </w:tc>
        <w:tc>
          <w:tcPr>
            <w:tcW w:w="3463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 系 电 话</w:t>
            </w: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（确保通讯畅通）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133"/>
        </w:trPr>
        <w:tc>
          <w:tcPr>
            <w:tcW w:w="1436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463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599"/>
        </w:trPr>
        <w:tc>
          <w:tcPr>
            <w:tcW w:w="1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364"/>
        </w:trPr>
        <w:tc>
          <w:tcPr>
            <w:tcW w:w="1436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   历</w:t>
            </w:r>
          </w:p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 w:val="16"/>
                <w:szCs w:val="16"/>
              </w:rPr>
              <w:t>（从上高中填起）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时  间</w:t>
            </w:r>
          </w:p>
        </w:tc>
        <w:tc>
          <w:tcPr>
            <w:tcW w:w="342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学习工作经历</w:t>
            </w:r>
          </w:p>
        </w:tc>
        <w:tc>
          <w:tcPr>
            <w:tcW w:w="16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证明人</w:t>
            </w:r>
          </w:p>
        </w:tc>
      </w:tr>
      <w:tr>
        <w:trPr>
          <w:cantSplit/>
          <w:trHeight w:val="537"/>
        </w:trPr>
        <w:tc>
          <w:tcPr>
            <w:tcW w:w="143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Chars="100" w:firstLine="24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 年  月至     年  月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545"/>
        </w:trPr>
        <w:tc>
          <w:tcPr>
            <w:tcW w:w="143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Chars="100" w:firstLine="24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 年  月至     年  月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43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Chars="100" w:firstLine="24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 年  月至     年  月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561"/>
        </w:trPr>
        <w:tc>
          <w:tcPr>
            <w:tcW w:w="143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Chars="100" w:firstLine="24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 年  月至     年  月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555"/>
        </w:trPr>
        <w:tc>
          <w:tcPr>
            <w:tcW w:w="1436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Chars="100" w:firstLine="24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年  月至     年  月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418"/>
        </w:trPr>
        <w:tc>
          <w:tcPr>
            <w:tcW w:w="1436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“三支一扶”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Chars="100" w:firstLine="24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是（  ）     否（  ）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大学生村医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是（  ）     否（  ）</w:t>
            </w:r>
          </w:p>
        </w:tc>
      </w:tr>
      <w:tr>
        <w:trPr>
          <w:cantSplit/>
          <w:trHeight w:val="991"/>
        </w:trPr>
        <w:tc>
          <w:tcPr>
            <w:tcW w:w="14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在校期间奖励 （优毕、优干、三好）</w:t>
            </w:r>
          </w:p>
        </w:tc>
        <w:tc>
          <w:tcPr>
            <w:tcW w:w="8134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1006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本人上述信息保证完全真实，在公开招聘的任一环节中（包括试用期）如发现弄虚作假行为</w:t>
            </w:r>
            <w:r>
              <w:rPr>
                <w:rFonts w:ascii="黑体" w:eastAsia="黑体" w:hint="eastAsia"/>
                <w:b/>
                <w:bCs/>
                <w:color w:val="000000"/>
                <w:sz w:val="24"/>
              </w:rPr>
              <w:t>，本人</w:t>
            </w:r>
            <w:r>
              <w:rPr>
                <w:rFonts w:ascii="黑体" w:eastAsia="黑体" w:hint="eastAsia"/>
                <w:color w:val="000000"/>
                <w:sz w:val="24"/>
              </w:rPr>
              <w:t>愿承担相应责任。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黑体" w:eastAsia="黑体" w:hint="eastAsia"/>
                <w:color w:val="000000"/>
                <w:sz w:val="24"/>
              </w:rPr>
              <w:t xml:space="preserve">报名（承诺）人签名：  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黑体" w:eastAsia="黑体" w:hint="eastAsia"/>
                <w:color w:val="000000"/>
                <w:sz w:val="24"/>
              </w:rPr>
              <w:t>年     月     日</w:t>
            </w:r>
          </w:p>
        </w:tc>
      </w:tr>
      <w:tr>
        <w:trPr>
          <w:cantSplit/>
          <w:trHeight w:val="671"/>
        </w:trPr>
        <w:tc>
          <w:tcPr>
            <w:tcW w:w="14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    见</w:t>
            </w:r>
          </w:p>
        </w:tc>
        <w:tc>
          <w:tcPr>
            <w:tcW w:w="8134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bottom"/>
          </w:tcPr>
          <w:p>
            <w:pPr>
              <w:rPr>
                <w:rFonts w:ascii="宋体" w:hint="eastAsia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审查人签名：                          年     月     日 </w:t>
            </w:r>
          </w:p>
        </w:tc>
      </w:tr>
    </w:tbl>
    <w:p>
      <w:pPr>
        <w:spacing w:line="220" w:lineRule="exact"/>
        <w:rPr>
          <w:rFonts w:ascii="仿宋_GB2312" w:eastAsia="仿宋_GB2312" w:cs="FangSong" w:hint="eastAsia"/>
          <w:color w:val="000000"/>
          <w:kern w:val="0"/>
          <w:sz w:val="32"/>
          <w:szCs w:val="32"/>
        </w:rPr>
      </w:pPr>
      <w:r>
        <w:rPr>
          <w:rFonts w:ascii="宋体" w:hint="eastAsia"/>
          <w:color w:val="000000"/>
          <w:szCs w:val="21"/>
        </w:rPr>
        <w:t>说明：1、“全日制学历”栏在相应学历下括号内打“√”。2、联系电话必须准确无误，招聘期间保持联络畅通。3、经核实，凡发现信息不属实或弄虚作假行为，将取消报名、聘用资格。</w:t>
      </w:r>
      <w:bookmarkStart w:id="0" w:name="_GoBack"/>
      <w:bookmarkEnd w:id="0"/>
    </w:p>
    <w:p/>
    <w:sectPr>
      <w:footerReference w:type="default" r:id="rId2"/>
      <w:footerReference w:type="even" r:id="rId3"/>
      <w:footerReference w:type="first" r:id="rId4"/>
      <w:pgSz w:w="11907" w:h="16840"/>
      <w:pgMar w:top="567" w:right="1134" w:bottom="567" w:left="1134" w:header="0" w:footer="992" w:gutter="0"/>
      <w:pgNumType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FangSong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  <w:rFonts w:hint="eastAsia"/>
        <w:sz w:val="30"/>
      </w:rPr>
    </w:pPr>
    <w:r>
      <w:rPr>
        <w:rStyle w:val="16"/>
        <w:rFonts w:hint="eastAsia"/>
        <w:sz w:val="30"/>
      </w:rPr>
      <w:t>—</w:t>
    </w:r>
    <w:r>
      <w:rPr>
        <w:rStyle w:val="16"/>
        <w:sz w:val="30"/>
      </w:rPr>
      <w:fldChar w:fldCharType="begin"/>
    </w:r>
    <w:r>
      <w:rPr>
        <w:rStyle w:val="16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16"/>
        <w:sz w:val="30"/>
        <w:lang w:val="en-US" w:eastAsia="zh-CN"/>
      </w:rPr>
      <w:t>6</w:t>
    </w:r>
    <w:r>
      <w:rPr>
        <w:sz w:val="30"/>
      </w:rPr>
      <w:fldChar w:fldCharType="end"/>
    </w:r>
    <w:r>
      <w:rPr>
        <w:rStyle w:val="16"/>
        <w:rFonts w:hint="eastAsia"/>
        <w:sz w:val="30"/>
      </w:rPr>
      <w:t>—</w:t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jc w:val="center"/>
      <w:rPr>
        <w:rStyle w:val="16"/>
        <w:rFonts w:hint="eastAsia"/>
        <w:sz w:val="30"/>
      </w:rPr>
    </w:pPr>
    <w:r>
      <w:rPr>
        <w:rStyle w:val="16"/>
        <w:rFonts w:hint="eastAsia"/>
        <w:sz w:val="30"/>
      </w:rPr>
      <w:t>—</w:t>
    </w:r>
    <w:r>
      <w:rPr>
        <w:rStyle w:val="16"/>
        <w:sz w:val="30"/>
      </w:rPr>
      <w:fldChar w:fldCharType="begin"/>
    </w:r>
    <w:r>
      <w:rPr>
        <w:rStyle w:val="16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16"/>
        <w:sz w:val="30"/>
        <w:lang w:val="en-US" w:eastAsia="zh-CN"/>
      </w:rPr>
      <w:t>1</w:t>
    </w:r>
    <w:r>
      <w:rPr>
        <w:sz w:val="30"/>
      </w:rPr>
      <w:fldChar w:fldCharType="end"/>
    </w:r>
    <w:r>
      <w:rPr>
        <w:rStyle w:val="16"/>
        <w:rFonts w:hint="eastAsia"/>
        <w:sz w:val="30"/>
      </w:rPr>
      <w:t>—</w:t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16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3</Pages>
  <Words>1508</Words>
  <Characters>1598</Characters>
  <Lines>261</Lines>
  <Paragraphs>164</Paragraphs>
  <CharactersWithSpaces>1864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lenovo</cp:lastModifiedBy>
  <cp:revision>1</cp:revision>
  <dcterms:created xsi:type="dcterms:W3CDTF">2021-05-27T03:47:24Z</dcterms:created>
  <dcterms:modified xsi:type="dcterms:W3CDTF">2021-05-27T04:10:37Z</dcterms:modified>
</cp:coreProperties>
</file>