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11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玉环市司法局社区矫正社会工作者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招聘报名表</w:t>
      </w:r>
    </w:p>
    <w:bookmarkEnd w:id="11"/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45FC5"/>
    <w:rsid w:val="13477E17"/>
    <w:rsid w:val="1C2618D3"/>
    <w:rsid w:val="2B6E524C"/>
    <w:rsid w:val="51B45FC5"/>
    <w:rsid w:val="74F71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2021-05-26T08:01:00Z</dcterms:created>
  <dc:creator>指南针®</dc:creator>
  <cp:lastModifiedBy>中公小曦</cp:lastModifiedBy>
  <dcterms:modified xsi:type="dcterms:W3CDTF">2021-05-27T05:58:00Z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94924CF7C5C9432195648852810362CE</vt:lpwstr>
  </property>
</Properties>
</file>