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FD" w:rsidRDefault="00E247FD" w:rsidP="00E247FD">
      <w:pPr>
        <w:rPr>
          <w:rFonts w:ascii="黑体" w:eastAsia="黑体" w:hAnsi="黑体"/>
          <w:sz w:val="32"/>
          <w:szCs w:val="32"/>
        </w:rPr>
      </w:pPr>
      <w:r w:rsidRPr="00C13A48">
        <w:rPr>
          <w:rFonts w:ascii="黑体" w:eastAsia="黑体" w:hAnsi="黑体" w:hint="eastAsia"/>
          <w:sz w:val="32"/>
          <w:szCs w:val="32"/>
        </w:rPr>
        <w:t>附件</w:t>
      </w:r>
      <w:r w:rsidR="007C0099">
        <w:rPr>
          <w:rFonts w:ascii="黑体" w:eastAsia="黑体" w:hAnsi="黑体" w:hint="eastAsia"/>
          <w:sz w:val="32"/>
          <w:szCs w:val="32"/>
        </w:rPr>
        <w:t>2</w:t>
      </w:r>
    </w:p>
    <w:p w:rsidR="003F7BFC" w:rsidRPr="000465BB" w:rsidRDefault="003F7BFC" w:rsidP="000465BB"/>
    <w:p w:rsidR="00514337" w:rsidRDefault="003F7BFC" w:rsidP="00514337">
      <w:pPr>
        <w:spacing w:line="620" w:lineRule="exact"/>
        <w:jc w:val="center"/>
        <w:rPr>
          <w:rFonts w:ascii="方正小标宋简体" w:eastAsia="方正小标宋简体"/>
          <w:sz w:val="44"/>
          <w:szCs w:val="44"/>
        </w:rPr>
      </w:pPr>
      <w:r w:rsidRPr="00514337">
        <w:rPr>
          <w:rFonts w:ascii="方正小标宋简体" w:eastAsia="方正小标宋简体" w:hint="eastAsia"/>
          <w:sz w:val="44"/>
          <w:szCs w:val="44"/>
        </w:rPr>
        <w:t>贵州茅台酒厂（集团）习酒有限责任公司</w:t>
      </w:r>
    </w:p>
    <w:p w:rsidR="00E247FD" w:rsidRPr="00514337" w:rsidRDefault="00514337" w:rsidP="00514337">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2021</w:t>
      </w:r>
      <w:r w:rsidRPr="00B36E88">
        <w:rPr>
          <w:rFonts w:ascii="方正小标宋简体" w:eastAsia="方正小标宋简体" w:hint="eastAsia"/>
          <w:sz w:val="44"/>
          <w:szCs w:val="44"/>
        </w:rPr>
        <w:t>年</w:t>
      </w:r>
      <w:r w:rsidR="007C0099">
        <w:rPr>
          <w:rFonts w:ascii="方正小标宋简体" w:eastAsia="方正小标宋简体" w:hint="eastAsia"/>
          <w:sz w:val="44"/>
          <w:szCs w:val="44"/>
        </w:rPr>
        <w:t>本科生</w:t>
      </w:r>
      <w:r>
        <w:rPr>
          <w:rFonts w:ascii="方正小标宋简体" w:eastAsia="方正小标宋简体" w:hint="eastAsia"/>
          <w:sz w:val="44"/>
          <w:szCs w:val="44"/>
        </w:rPr>
        <w:t>招聘</w:t>
      </w:r>
      <w:bookmarkStart w:id="0" w:name="_GoBack"/>
      <w:bookmarkEnd w:id="0"/>
      <w:r w:rsidR="00E247FD" w:rsidRPr="00514337">
        <w:rPr>
          <w:rFonts w:ascii="方正小标宋简体" w:eastAsia="方正小标宋简体" w:hint="eastAsia"/>
          <w:sz w:val="44"/>
          <w:szCs w:val="44"/>
        </w:rPr>
        <w:t>体能测试须知</w:t>
      </w:r>
    </w:p>
    <w:p w:rsidR="003F7BFC" w:rsidRPr="00514337" w:rsidRDefault="003F7BFC" w:rsidP="003F7BFC">
      <w:pPr>
        <w:spacing w:line="560" w:lineRule="exact"/>
        <w:jc w:val="center"/>
        <w:rPr>
          <w:rFonts w:ascii="方正小标宋简体" w:eastAsia="方正小标宋简体"/>
          <w:sz w:val="44"/>
          <w:szCs w:val="44"/>
        </w:rPr>
      </w:pPr>
    </w:p>
    <w:p w:rsidR="002961CC" w:rsidRDefault="002961CC" w:rsidP="002961CC">
      <w:pPr>
        <w:spacing w:line="620" w:lineRule="exact"/>
        <w:ind w:firstLineChars="200" w:firstLine="640"/>
        <w:rPr>
          <w:rFonts w:ascii="黑体" w:eastAsia="黑体" w:hAnsi="黑体"/>
          <w:sz w:val="32"/>
          <w:szCs w:val="32"/>
        </w:rPr>
      </w:pPr>
      <w:r>
        <w:rPr>
          <w:rFonts w:ascii="黑体" w:eastAsia="黑体" w:hAnsi="黑体" w:hint="eastAsia"/>
          <w:sz w:val="32"/>
          <w:szCs w:val="32"/>
        </w:rPr>
        <w:t>一、体能测试</w:t>
      </w:r>
    </w:p>
    <w:p w:rsidR="002961CC" w:rsidRPr="00CE29BF" w:rsidRDefault="002961CC" w:rsidP="002961CC">
      <w:pPr>
        <w:spacing w:line="620" w:lineRule="exact"/>
        <w:ind w:firstLineChars="200" w:firstLine="640"/>
        <w:rPr>
          <w:rFonts w:ascii="仿宋" w:eastAsia="仿宋" w:hAnsi="仿宋"/>
          <w:color w:val="0D0D0D" w:themeColor="text1" w:themeTint="F2"/>
          <w:sz w:val="32"/>
          <w:szCs w:val="32"/>
        </w:rPr>
      </w:pPr>
      <w:r w:rsidRPr="00662167">
        <w:rPr>
          <w:rFonts w:ascii="楷体" w:eastAsia="楷体" w:hAnsi="楷体" w:hint="eastAsia"/>
          <w:sz w:val="32"/>
          <w:szCs w:val="32"/>
        </w:rPr>
        <w:t>（</w:t>
      </w:r>
      <w:r w:rsidR="00DC0FC1">
        <w:rPr>
          <w:rFonts w:ascii="楷体" w:eastAsia="楷体" w:hAnsi="楷体" w:hint="eastAsia"/>
          <w:sz w:val="32"/>
          <w:szCs w:val="32"/>
        </w:rPr>
        <w:t>一</w:t>
      </w:r>
      <w:r w:rsidRPr="00662167">
        <w:rPr>
          <w:rFonts w:ascii="楷体" w:eastAsia="楷体" w:hAnsi="楷体" w:hint="eastAsia"/>
          <w:sz w:val="32"/>
          <w:szCs w:val="32"/>
        </w:rPr>
        <w:t>）</w:t>
      </w:r>
      <w:r w:rsidRPr="00E247FD">
        <w:rPr>
          <w:rFonts w:ascii="仿宋" w:eastAsia="仿宋" w:hAnsi="仿宋" w:hint="eastAsia"/>
          <w:sz w:val="32"/>
          <w:szCs w:val="32"/>
        </w:rPr>
        <w:t>时间</w:t>
      </w:r>
      <w:r w:rsidRPr="00CE29BF">
        <w:rPr>
          <w:rFonts w:ascii="仿宋" w:eastAsia="仿宋" w:hAnsi="仿宋" w:hint="eastAsia"/>
          <w:color w:val="0D0D0D" w:themeColor="text1" w:themeTint="F2"/>
          <w:sz w:val="32"/>
          <w:szCs w:val="32"/>
        </w:rPr>
        <w:t>：2021年5月</w:t>
      </w:r>
      <w:r w:rsidR="00BF7312" w:rsidRPr="00CE29BF">
        <w:rPr>
          <w:rFonts w:ascii="仿宋" w:eastAsia="仿宋" w:hAnsi="仿宋" w:hint="eastAsia"/>
          <w:color w:val="0D0D0D" w:themeColor="text1" w:themeTint="F2"/>
          <w:sz w:val="32"/>
          <w:szCs w:val="32"/>
        </w:rPr>
        <w:t>29</w:t>
      </w:r>
      <w:r w:rsidRPr="00CE29BF">
        <w:rPr>
          <w:rFonts w:ascii="仿宋" w:eastAsia="仿宋" w:hAnsi="仿宋" w:hint="eastAsia"/>
          <w:color w:val="0D0D0D" w:themeColor="text1" w:themeTint="F2"/>
          <w:sz w:val="32"/>
          <w:szCs w:val="32"/>
        </w:rPr>
        <w:t>日</w:t>
      </w:r>
      <w:r w:rsidR="00193162">
        <w:rPr>
          <w:rFonts w:ascii="仿宋" w:eastAsia="仿宋" w:hAnsi="仿宋" w:hint="eastAsia"/>
          <w:color w:val="0D0D0D" w:themeColor="text1" w:themeTint="F2"/>
          <w:sz w:val="32"/>
          <w:szCs w:val="32"/>
        </w:rPr>
        <w:t>1</w:t>
      </w:r>
      <w:r w:rsidR="00531E58">
        <w:rPr>
          <w:rFonts w:ascii="仿宋" w:eastAsia="仿宋" w:hAnsi="仿宋" w:hint="eastAsia"/>
          <w:color w:val="0D0D0D" w:themeColor="text1" w:themeTint="F2"/>
          <w:sz w:val="32"/>
          <w:szCs w:val="32"/>
        </w:rPr>
        <w:t>6</w:t>
      </w:r>
      <w:r w:rsidRPr="00CE29BF">
        <w:rPr>
          <w:rFonts w:ascii="仿宋" w:eastAsia="仿宋" w:hAnsi="仿宋" w:hint="eastAsia"/>
          <w:color w:val="0D0D0D" w:themeColor="text1" w:themeTint="F2"/>
          <w:sz w:val="32"/>
          <w:szCs w:val="32"/>
        </w:rPr>
        <w:t>:00集合。</w:t>
      </w:r>
    </w:p>
    <w:p w:rsidR="002961CC" w:rsidRPr="00CE29BF" w:rsidRDefault="002961CC" w:rsidP="002961CC">
      <w:pPr>
        <w:spacing w:line="620" w:lineRule="exact"/>
        <w:ind w:firstLineChars="200" w:firstLine="640"/>
        <w:rPr>
          <w:rFonts w:ascii="仿宋" w:eastAsia="仿宋" w:hAnsi="仿宋"/>
          <w:color w:val="0D0D0D" w:themeColor="text1" w:themeTint="F2"/>
          <w:sz w:val="32"/>
          <w:szCs w:val="32"/>
        </w:rPr>
      </w:pPr>
      <w:r w:rsidRPr="00CE29BF">
        <w:rPr>
          <w:rFonts w:ascii="楷体" w:eastAsia="楷体" w:hAnsi="楷体" w:hint="eastAsia"/>
          <w:color w:val="0D0D0D" w:themeColor="text1" w:themeTint="F2"/>
          <w:sz w:val="32"/>
          <w:szCs w:val="32"/>
        </w:rPr>
        <w:t>（</w:t>
      </w:r>
      <w:r w:rsidR="00DC0FC1" w:rsidRPr="00CE29BF">
        <w:rPr>
          <w:rFonts w:ascii="楷体" w:eastAsia="楷体" w:hAnsi="楷体" w:hint="eastAsia"/>
          <w:color w:val="0D0D0D" w:themeColor="text1" w:themeTint="F2"/>
          <w:sz w:val="32"/>
          <w:szCs w:val="32"/>
        </w:rPr>
        <w:t>二</w:t>
      </w:r>
      <w:r w:rsidRPr="00CE29BF">
        <w:rPr>
          <w:rFonts w:ascii="楷体" w:eastAsia="楷体" w:hAnsi="楷体" w:hint="eastAsia"/>
          <w:color w:val="0D0D0D" w:themeColor="text1" w:themeTint="F2"/>
          <w:sz w:val="32"/>
          <w:szCs w:val="32"/>
        </w:rPr>
        <w:t>）</w:t>
      </w:r>
      <w:r w:rsidRPr="00CE29BF">
        <w:rPr>
          <w:rFonts w:ascii="仿宋" w:eastAsia="仿宋" w:hAnsi="仿宋" w:hint="eastAsia"/>
          <w:color w:val="0D0D0D" w:themeColor="text1" w:themeTint="F2"/>
          <w:sz w:val="32"/>
          <w:szCs w:val="32"/>
        </w:rPr>
        <w:t>地点：习水县第十一中学（习水县城西城区）。</w:t>
      </w:r>
    </w:p>
    <w:p w:rsidR="002961CC" w:rsidRPr="00E247FD" w:rsidRDefault="002961CC" w:rsidP="002961CC">
      <w:pPr>
        <w:spacing w:line="620" w:lineRule="exact"/>
        <w:ind w:firstLineChars="200" w:firstLine="640"/>
        <w:rPr>
          <w:rFonts w:ascii="仿宋" w:eastAsia="仿宋" w:hAnsi="仿宋"/>
          <w:sz w:val="32"/>
          <w:szCs w:val="32"/>
        </w:rPr>
      </w:pPr>
      <w:r w:rsidRPr="00662167">
        <w:rPr>
          <w:rFonts w:ascii="楷体" w:eastAsia="楷体" w:hAnsi="楷体" w:hint="eastAsia"/>
          <w:sz w:val="32"/>
          <w:szCs w:val="32"/>
        </w:rPr>
        <w:t>（</w:t>
      </w:r>
      <w:r w:rsidR="00DC0FC1">
        <w:rPr>
          <w:rFonts w:ascii="楷体" w:eastAsia="楷体" w:hAnsi="楷体" w:hint="eastAsia"/>
          <w:sz w:val="32"/>
          <w:szCs w:val="32"/>
        </w:rPr>
        <w:t>三</w:t>
      </w:r>
      <w:r w:rsidRPr="00662167">
        <w:rPr>
          <w:rFonts w:ascii="楷体" w:eastAsia="楷体" w:hAnsi="楷体" w:hint="eastAsia"/>
          <w:sz w:val="32"/>
          <w:szCs w:val="32"/>
        </w:rPr>
        <w:t>）</w:t>
      </w:r>
      <w:r w:rsidRPr="00E247FD">
        <w:rPr>
          <w:rFonts w:ascii="仿宋" w:eastAsia="仿宋" w:hAnsi="仿宋" w:hint="eastAsia"/>
          <w:sz w:val="32"/>
          <w:szCs w:val="32"/>
        </w:rPr>
        <w:t>体能测试标准：</w:t>
      </w:r>
      <w:r w:rsidRPr="00B8626A">
        <w:rPr>
          <w:rFonts w:ascii="仿宋" w:eastAsia="仿宋" w:hAnsi="仿宋" w:hint="eastAsia"/>
          <w:sz w:val="32"/>
          <w:szCs w:val="32"/>
        </w:rPr>
        <w:t>男子1000米跑，女子800米跑，4分30秒内跑完即合格</w:t>
      </w:r>
      <w:r w:rsidRPr="00E247FD">
        <w:rPr>
          <w:rFonts w:ascii="仿宋" w:eastAsia="仿宋" w:hAnsi="仿宋" w:hint="eastAsia"/>
          <w:sz w:val="32"/>
          <w:szCs w:val="32"/>
        </w:rPr>
        <w:t>。</w:t>
      </w:r>
    </w:p>
    <w:p w:rsidR="002961CC" w:rsidRDefault="002961CC" w:rsidP="002961CC">
      <w:pPr>
        <w:spacing w:line="620" w:lineRule="exact"/>
        <w:ind w:firstLineChars="200" w:firstLine="640"/>
        <w:rPr>
          <w:rFonts w:ascii="仿宋" w:eastAsia="仿宋" w:hAnsi="仿宋"/>
          <w:sz w:val="32"/>
          <w:szCs w:val="32"/>
        </w:rPr>
      </w:pPr>
      <w:r w:rsidRPr="00662167">
        <w:rPr>
          <w:rFonts w:ascii="楷体" w:eastAsia="楷体" w:hAnsi="楷体" w:hint="eastAsia"/>
          <w:sz w:val="32"/>
          <w:szCs w:val="32"/>
        </w:rPr>
        <w:t>（</w:t>
      </w:r>
      <w:r w:rsidR="00DC0FC1">
        <w:rPr>
          <w:rFonts w:ascii="楷体" w:eastAsia="楷体" w:hAnsi="楷体" w:hint="eastAsia"/>
          <w:sz w:val="32"/>
          <w:szCs w:val="32"/>
        </w:rPr>
        <w:t>四</w:t>
      </w:r>
      <w:r w:rsidRPr="00662167">
        <w:rPr>
          <w:rFonts w:ascii="楷体" w:eastAsia="楷体" w:hAnsi="楷体" w:hint="eastAsia"/>
          <w:sz w:val="32"/>
          <w:szCs w:val="32"/>
        </w:rPr>
        <w:t>）</w:t>
      </w:r>
      <w:r w:rsidRPr="00E247FD">
        <w:rPr>
          <w:rFonts w:ascii="仿宋" w:eastAsia="仿宋" w:hAnsi="仿宋" w:hint="eastAsia"/>
          <w:sz w:val="32"/>
          <w:szCs w:val="32"/>
        </w:rPr>
        <w:t>体能测试成绩考生</w:t>
      </w:r>
      <w:r>
        <w:rPr>
          <w:rFonts w:ascii="仿宋" w:eastAsia="仿宋" w:hAnsi="仿宋" w:hint="eastAsia"/>
          <w:sz w:val="32"/>
          <w:szCs w:val="32"/>
        </w:rPr>
        <w:t>须</w:t>
      </w:r>
      <w:r w:rsidRPr="00E247FD">
        <w:rPr>
          <w:rFonts w:ascii="仿宋" w:eastAsia="仿宋" w:hAnsi="仿宋" w:hint="eastAsia"/>
          <w:sz w:val="32"/>
          <w:szCs w:val="32"/>
        </w:rPr>
        <w:t>现场签字确认</w:t>
      </w:r>
      <w:r>
        <w:rPr>
          <w:rFonts w:ascii="仿宋" w:eastAsia="仿宋" w:hAnsi="仿宋" w:hint="eastAsia"/>
          <w:sz w:val="32"/>
          <w:szCs w:val="32"/>
        </w:rPr>
        <w:t>。</w:t>
      </w:r>
    </w:p>
    <w:p w:rsidR="00166086" w:rsidRDefault="00166086" w:rsidP="00166086">
      <w:pPr>
        <w:spacing w:line="620" w:lineRule="exact"/>
        <w:ind w:firstLineChars="200" w:firstLine="640"/>
        <w:rPr>
          <w:rFonts w:ascii="仿宋" w:eastAsia="仿宋" w:hAnsi="仿宋"/>
          <w:sz w:val="32"/>
          <w:szCs w:val="32"/>
        </w:rPr>
      </w:pPr>
      <w:r w:rsidRPr="0052047F">
        <w:rPr>
          <w:rFonts w:ascii="楷体" w:eastAsia="楷体" w:hAnsi="楷体" w:hint="eastAsia"/>
          <w:sz w:val="32"/>
          <w:szCs w:val="32"/>
        </w:rPr>
        <w:t>（</w:t>
      </w:r>
      <w:r w:rsidR="008617E7">
        <w:rPr>
          <w:rFonts w:ascii="楷体" w:eastAsia="楷体" w:hAnsi="楷体" w:hint="eastAsia"/>
          <w:sz w:val="32"/>
          <w:szCs w:val="32"/>
        </w:rPr>
        <w:t>五</w:t>
      </w:r>
      <w:r w:rsidRPr="0052047F">
        <w:rPr>
          <w:rFonts w:ascii="楷体" w:eastAsia="楷体" w:hAnsi="楷体" w:hint="eastAsia"/>
          <w:sz w:val="32"/>
          <w:szCs w:val="32"/>
        </w:rPr>
        <w:t>）</w:t>
      </w:r>
      <w:r>
        <w:rPr>
          <w:rFonts w:ascii="仿宋" w:eastAsia="仿宋" w:hAnsi="仿宋" w:hint="eastAsia"/>
          <w:sz w:val="32"/>
          <w:szCs w:val="32"/>
        </w:rPr>
        <w:t>携带本人身份证</w:t>
      </w:r>
      <w:r w:rsidRPr="00E247FD">
        <w:rPr>
          <w:rFonts w:ascii="仿宋" w:eastAsia="仿宋" w:hAnsi="仿宋" w:hint="eastAsia"/>
          <w:sz w:val="32"/>
          <w:szCs w:val="32"/>
        </w:rPr>
        <w:t>方可参加体能测试。</w:t>
      </w:r>
    </w:p>
    <w:p w:rsidR="00DC0FC1" w:rsidRPr="00E247FD" w:rsidRDefault="00DC0FC1" w:rsidP="00DC0FC1">
      <w:pPr>
        <w:spacing w:line="620" w:lineRule="exact"/>
        <w:ind w:firstLineChars="200" w:firstLine="640"/>
        <w:rPr>
          <w:rFonts w:ascii="仿宋" w:eastAsia="仿宋" w:hAnsi="仿宋"/>
          <w:sz w:val="32"/>
          <w:szCs w:val="32"/>
        </w:rPr>
      </w:pPr>
      <w:r w:rsidRPr="00662167">
        <w:rPr>
          <w:rFonts w:ascii="楷体" w:eastAsia="楷体" w:hAnsi="楷体" w:hint="eastAsia"/>
          <w:sz w:val="32"/>
          <w:szCs w:val="32"/>
        </w:rPr>
        <w:t>（</w:t>
      </w:r>
      <w:r w:rsidR="008617E7">
        <w:rPr>
          <w:rFonts w:ascii="楷体" w:eastAsia="楷体" w:hAnsi="楷体" w:hint="eastAsia"/>
          <w:sz w:val="32"/>
          <w:szCs w:val="32"/>
        </w:rPr>
        <w:t>六</w:t>
      </w:r>
      <w:r w:rsidRPr="00662167">
        <w:rPr>
          <w:rFonts w:ascii="楷体" w:eastAsia="楷体" w:hAnsi="楷体" w:hint="eastAsia"/>
          <w:sz w:val="32"/>
          <w:szCs w:val="32"/>
        </w:rPr>
        <w:t>）</w:t>
      </w:r>
      <w:r w:rsidRPr="00E247FD">
        <w:rPr>
          <w:rFonts w:ascii="仿宋" w:eastAsia="仿宋" w:hAnsi="仿宋" w:hint="eastAsia"/>
          <w:sz w:val="32"/>
          <w:szCs w:val="32"/>
        </w:rPr>
        <w:t>请着运动服、运动鞋参加。</w:t>
      </w:r>
    </w:p>
    <w:p w:rsidR="00105220" w:rsidRDefault="0052047F" w:rsidP="00512C17">
      <w:pPr>
        <w:spacing w:line="620" w:lineRule="exact"/>
        <w:ind w:firstLineChars="200" w:firstLine="640"/>
        <w:rPr>
          <w:rFonts w:ascii="仿宋" w:eastAsia="仿宋" w:hAnsi="仿宋"/>
          <w:sz w:val="32"/>
          <w:szCs w:val="32"/>
        </w:rPr>
      </w:pPr>
      <w:r w:rsidRPr="0052047F">
        <w:rPr>
          <w:rFonts w:ascii="楷体" w:eastAsia="楷体" w:hAnsi="楷体" w:hint="eastAsia"/>
          <w:sz w:val="32"/>
          <w:szCs w:val="32"/>
        </w:rPr>
        <w:t>（</w:t>
      </w:r>
      <w:r w:rsidR="008617E7">
        <w:rPr>
          <w:rFonts w:ascii="楷体" w:eastAsia="楷体" w:hAnsi="楷体" w:hint="eastAsia"/>
          <w:sz w:val="32"/>
          <w:szCs w:val="32"/>
        </w:rPr>
        <w:t>七</w:t>
      </w:r>
      <w:r w:rsidRPr="0052047F">
        <w:rPr>
          <w:rFonts w:ascii="楷体" w:eastAsia="楷体" w:hAnsi="楷体" w:hint="eastAsia"/>
          <w:sz w:val="32"/>
          <w:szCs w:val="32"/>
        </w:rPr>
        <w:t>）</w:t>
      </w:r>
      <w:r w:rsidR="00105220" w:rsidRPr="00105220">
        <w:rPr>
          <w:rFonts w:ascii="仿宋" w:eastAsia="仿宋" w:hAnsi="仿宋" w:hint="eastAsia"/>
          <w:sz w:val="32"/>
          <w:szCs w:val="32"/>
        </w:rPr>
        <w:t>学校、运动场内不准吸烟，不乱扔垃圾，请保持卫生清洁，体能测试后即离开学校。</w:t>
      </w:r>
    </w:p>
    <w:p w:rsidR="00893AC2" w:rsidRPr="00893AC2" w:rsidRDefault="00893AC2" w:rsidP="00512C17">
      <w:pPr>
        <w:spacing w:line="620" w:lineRule="exact"/>
        <w:ind w:firstLineChars="200" w:firstLine="640"/>
        <w:rPr>
          <w:rFonts w:ascii="楷体" w:eastAsia="楷体" w:hAnsi="楷体"/>
          <w:sz w:val="32"/>
          <w:szCs w:val="32"/>
        </w:rPr>
      </w:pPr>
      <w:r w:rsidRPr="00893AC2">
        <w:rPr>
          <w:rFonts w:ascii="楷体" w:eastAsia="楷体" w:hAnsi="楷体" w:hint="eastAsia"/>
          <w:sz w:val="32"/>
          <w:szCs w:val="32"/>
        </w:rPr>
        <w:t>（</w:t>
      </w:r>
      <w:r w:rsidR="008617E7">
        <w:rPr>
          <w:rFonts w:ascii="楷体" w:eastAsia="楷体" w:hAnsi="楷体" w:hint="eastAsia"/>
          <w:sz w:val="32"/>
          <w:szCs w:val="32"/>
        </w:rPr>
        <w:t>八</w:t>
      </w:r>
      <w:r w:rsidRPr="00893AC2">
        <w:rPr>
          <w:rFonts w:ascii="楷体" w:eastAsia="楷体" w:hAnsi="楷体" w:hint="eastAsia"/>
          <w:sz w:val="32"/>
          <w:szCs w:val="32"/>
        </w:rPr>
        <w:t>）</w:t>
      </w:r>
      <w:r w:rsidR="00B936E2">
        <w:rPr>
          <w:rFonts w:ascii="仿宋" w:eastAsia="仿宋" w:hAnsi="仿宋" w:hint="eastAsia"/>
          <w:sz w:val="32"/>
          <w:szCs w:val="32"/>
        </w:rPr>
        <w:t>未</w:t>
      </w:r>
      <w:r w:rsidR="00A72918" w:rsidRPr="00A72918">
        <w:rPr>
          <w:rFonts w:ascii="仿宋" w:eastAsia="仿宋" w:hAnsi="仿宋" w:hint="eastAsia"/>
          <w:sz w:val="32"/>
          <w:szCs w:val="32"/>
        </w:rPr>
        <w:t>按时参加体能测试的视为自动放弃，不再安排体能测试。</w:t>
      </w:r>
    </w:p>
    <w:p w:rsidR="00885C5A" w:rsidRPr="004311DB" w:rsidRDefault="00A00E59" w:rsidP="00885C5A">
      <w:pPr>
        <w:spacing w:line="62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w:t>
      </w:r>
      <w:r w:rsidR="00885C5A" w:rsidRPr="004311DB">
        <w:rPr>
          <w:rFonts w:ascii="黑体" w:eastAsia="黑体" w:hAnsi="黑体" w:hint="eastAsia"/>
          <w:color w:val="000000" w:themeColor="text1"/>
          <w:sz w:val="32"/>
          <w:szCs w:val="32"/>
        </w:rPr>
        <w:t>、疫情防控要求</w:t>
      </w:r>
    </w:p>
    <w:p w:rsidR="00885C5A" w:rsidRPr="004311DB" w:rsidRDefault="00885C5A" w:rsidP="00885C5A">
      <w:pPr>
        <w:adjustRightInd w:val="0"/>
        <w:snapToGrid w:val="0"/>
        <w:spacing w:line="620" w:lineRule="exact"/>
        <w:ind w:firstLine="640"/>
        <w:jc w:val="left"/>
        <w:rPr>
          <w:rFonts w:ascii="楷体" w:eastAsia="楷体" w:hAnsi="楷体"/>
          <w:color w:val="000000" w:themeColor="text1"/>
          <w:sz w:val="32"/>
          <w:szCs w:val="32"/>
        </w:rPr>
      </w:pPr>
      <w:r w:rsidRPr="004311DB">
        <w:rPr>
          <w:rFonts w:ascii="楷体" w:eastAsia="楷体" w:hAnsi="楷体" w:hint="eastAsia"/>
          <w:color w:val="000000" w:themeColor="text1"/>
          <w:sz w:val="32"/>
          <w:szCs w:val="32"/>
        </w:rPr>
        <w:t>（一）疫情防控规定</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按照国家、贵州省最新疫情防控规定，对本次</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考生的疫情要求如下：</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lastRenderedPageBreak/>
        <w:t>1.14天内境外来的人员或仍处于康复或隔离期的病例、无症状感染者、疑似、确诊、以及与无症状感染者密切接触者不得参加本次</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2.14天内从有中高风险等级地区旅居史的人员，需提供7日内核酸检测阴性报告。为避免考生到达我省后14天内所旅居地区调整为中高风险等级，建议考生到达考点所在地区前，在当地进行核酸检测。</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3.低风险地区参考人员，</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当天“贵州健康码”</w:t>
      </w:r>
      <w:r w:rsidR="00F910B5" w:rsidRPr="004311DB">
        <w:rPr>
          <w:rFonts w:ascii="仿宋" w:eastAsia="仿宋" w:hAnsi="仿宋" w:hint="eastAsia"/>
          <w:color w:val="000000" w:themeColor="text1"/>
          <w:sz w:val="32"/>
          <w:szCs w:val="32"/>
        </w:rPr>
        <w:t>为绿码</w:t>
      </w:r>
      <w:r w:rsidRPr="004311DB">
        <w:rPr>
          <w:rFonts w:ascii="仿宋" w:eastAsia="仿宋" w:hAnsi="仿宋" w:hint="eastAsia"/>
          <w:color w:val="000000" w:themeColor="text1"/>
          <w:sz w:val="32"/>
          <w:szCs w:val="32"/>
        </w:rPr>
        <w:t>、“通信大数据行程卡”为正常且入场体温检测正常（低于37.3℃）的方可参加</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4.14天内有发热，咳嗽等症状的，须持核酸检测阴性证明，发热、咳嗽等症状已经消失且</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当天“贵州健康码”</w:t>
      </w:r>
      <w:r w:rsidR="00F910B5" w:rsidRPr="004311DB">
        <w:rPr>
          <w:rFonts w:ascii="仿宋" w:eastAsia="仿宋" w:hAnsi="仿宋" w:hint="eastAsia"/>
          <w:color w:val="000000" w:themeColor="text1"/>
          <w:sz w:val="32"/>
          <w:szCs w:val="32"/>
        </w:rPr>
        <w:t>为绿码</w:t>
      </w:r>
      <w:r w:rsidRPr="004311DB">
        <w:rPr>
          <w:rFonts w:ascii="仿宋" w:eastAsia="仿宋" w:hAnsi="仿宋" w:hint="eastAsia"/>
          <w:color w:val="000000" w:themeColor="text1"/>
          <w:sz w:val="32"/>
          <w:szCs w:val="32"/>
        </w:rPr>
        <w:t>、“通信大数据行程卡”为正常、入场体温检测正常（低于37.3℃）方可参加</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若考生因上述情况或因仍处于新冠肺炎治疗期、出院观察期或因有新冠肺炎确诊病例、疑似病例或无症状感染者密切接触史被集中隔离或居家隔离以及其它个人原因导致无法参加</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的，视为放弃</w:t>
      </w:r>
      <w:r w:rsidR="00C924A8">
        <w:rPr>
          <w:rFonts w:ascii="仿宋" w:eastAsia="仿宋" w:hAnsi="仿宋" w:hint="eastAsia"/>
          <w:color w:val="000000" w:themeColor="text1"/>
          <w:sz w:val="32"/>
          <w:szCs w:val="32"/>
        </w:rPr>
        <w:t>体能测试资格</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（二）</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当天因体温异常以及出现干咳、乏力等症状，经现场医务专业人员复检和排查确认有可疑症状的考生，应配合</w:t>
      </w:r>
      <w:r w:rsidRPr="004311DB">
        <w:rPr>
          <w:rFonts w:ascii="仿宋" w:eastAsia="仿宋" w:hAnsi="仿宋" w:hint="eastAsia"/>
          <w:color w:val="000000" w:themeColor="text1"/>
          <w:sz w:val="32"/>
          <w:szCs w:val="32"/>
        </w:rPr>
        <w:lastRenderedPageBreak/>
        <w:t>工作人员按</w:t>
      </w:r>
      <w:r w:rsidR="00C924A8">
        <w:rPr>
          <w:rFonts w:ascii="仿宋" w:eastAsia="仿宋" w:hAnsi="仿宋" w:hint="eastAsia"/>
          <w:color w:val="000000" w:themeColor="text1"/>
          <w:sz w:val="32"/>
          <w:szCs w:val="32"/>
        </w:rPr>
        <w:t>相关</w:t>
      </w:r>
      <w:r w:rsidRPr="004311DB">
        <w:rPr>
          <w:rFonts w:ascii="仿宋" w:eastAsia="仿宋" w:hAnsi="仿宋" w:hint="eastAsia"/>
          <w:color w:val="000000" w:themeColor="text1"/>
          <w:sz w:val="32"/>
          <w:szCs w:val="32"/>
        </w:rPr>
        <w:t>要求到相应医院就诊，因此导致无法参加</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的考生，</w:t>
      </w:r>
      <w:r w:rsidR="00C924A8" w:rsidRPr="004311DB">
        <w:rPr>
          <w:rFonts w:ascii="仿宋" w:eastAsia="仿宋" w:hAnsi="仿宋" w:hint="eastAsia"/>
          <w:color w:val="000000" w:themeColor="text1"/>
          <w:sz w:val="32"/>
          <w:szCs w:val="32"/>
        </w:rPr>
        <w:t>视为放弃</w:t>
      </w:r>
      <w:r w:rsidR="00C924A8">
        <w:rPr>
          <w:rFonts w:ascii="仿宋" w:eastAsia="仿宋" w:hAnsi="仿宋" w:hint="eastAsia"/>
          <w:color w:val="000000" w:themeColor="text1"/>
          <w:sz w:val="32"/>
          <w:szCs w:val="32"/>
        </w:rPr>
        <w:t>体能测试资格</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（三）</w:t>
      </w:r>
      <w:r w:rsidRPr="004311DB">
        <w:rPr>
          <w:rFonts w:ascii="仿宋" w:eastAsia="仿宋" w:hAnsi="仿宋" w:hint="eastAsia"/>
          <w:color w:val="000000" w:themeColor="text1"/>
          <w:sz w:val="32"/>
          <w:szCs w:val="32"/>
        </w:rPr>
        <w:t>考生应自备一次性使用医用口罩，进入考场前除核验身份时，须全程佩戴，做好个人防护。未按要求佩戴口罩的考生，不得进入考点考场，视为放弃</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资格。考生进入考场后，可自主决定是否佩戴一次性使用医用口罩。隔离考场的考生要全程佩戴口罩。未按照要求佩戴口罩的考生，不得参加本次</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（四）</w:t>
      </w:r>
      <w:r w:rsidRPr="004311DB">
        <w:rPr>
          <w:rFonts w:ascii="仿宋" w:eastAsia="仿宋" w:hAnsi="仿宋" w:hint="eastAsia"/>
          <w:color w:val="000000" w:themeColor="text1"/>
          <w:sz w:val="32"/>
          <w:szCs w:val="32"/>
        </w:rPr>
        <w:t>除考生、监考人员以及工作人员外，无关人员一律不得进入考点。除</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相关公务车辆和工作人员车辆外，社会车辆不得进入考点。提醒考生勿驾车前往考点，建议尽量选择考点附近住宿或提前乘车前往考点，要把堵车因素和入场检测时间考虑在内。接送考生车辆，应在距离考点大门一定距离处即停即走，避免造成交通拥堵。建议考生提前了解天气状况。</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（五）</w:t>
      </w:r>
      <w:r w:rsidRPr="004311DB">
        <w:rPr>
          <w:rFonts w:ascii="仿宋" w:eastAsia="仿宋" w:hAnsi="仿宋" w:hint="eastAsia"/>
          <w:color w:val="000000" w:themeColor="text1"/>
          <w:sz w:val="32"/>
          <w:szCs w:val="32"/>
        </w:rPr>
        <w:t>考生进入考点后须保持安全距离，不得扎堆聚集。</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（六）</w:t>
      </w:r>
      <w:r w:rsidRPr="004311DB">
        <w:rPr>
          <w:rFonts w:ascii="仿宋" w:eastAsia="仿宋" w:hAnsi="仿宋" w:hint="eastAsia"/>
          <w:color w:val="000000" w:themeColor="text1"/>
          <w:sz w:val="32"/>
          <w:szCs w:val="32"/>
        </w:rPr>
        <w:t>考生须严格遵守国家、省有关疫情防控要求、不遵守有关疫情防控规定的人员不得参加本次</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adjustRightInd w:val="0"/>
        <w:snapToGrid w:val="0"/>
        <w:spacing w:line="620" w:lineRule="exact"/>
        <w:ind w:firstLine="640"/>
        <w:jc w:val="left"/>
        <w:rPr>
          <w:rFonts w:ascii="楷体" w:eastAsia="楷体" w:hAnsi="楷体"/>
          <w:color w:val="000000" w:themeColor="text1"/>
          <w:sz w:val="32"/>
          <w:szCs w:val="32"/>
        </w:rPr>
      </w:pPr>
      <w:r w:rsidRPr="004311DB">
        <w:rPr>
          <w:rFonts w:ascii="楷体" w:eastAsia="楷体" w:hAnsi="楷体" w:hint="eastAsia"/>
          <w:color w:val="000000" w:themeColor="text1"/>
          <w:sz w:val="32"/>
          <w:szCs w:val="32"/>
        </w:rPr>
        <w:t>（七）考生考前准备：</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1.考生应扫“通信大数据行程卡”提前查询14天内去往地点的风险等级；</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lastRenderedPageBreak/>
        <w:t>2.考生应按照“疫情防控规定”中的规定，根据自身实际情况，做好核酸检测，并在进入考点时提交给相关工作人员。</w:t>
      </w:r>
    </w:p>
    <w:p w:rsidR="00885C5A" w:rsidRPr="00C924A8" w:rsidRDefault="00885C5A" w:rsidP="00C924A8">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（八）</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全程，考生应自觉接受工作人员检查，如实报告个人情况，主动出示</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当天的本人“贵州健康码”绿码和</w:t>
      </w:r>
      <w:r w:rsidR="00C924A8">
        <w:rPr>
          <w:rFonts w:ascii="仿宋" w:eastAsia="仿宋" w:hAnsi="仿宋" w:hint="eastAsia"/>
          <w:color w:val="000000" w:themeColor="text1"/>
          <w:sz w:val="32"/>
          <w:szCs w:val="32"/>
        </w:rPr>
        <w:t>“</w:t>
      </w:r>
      <w:r w:rsidR="00C924A8">
        <w:rPr>
          <w:rFonts w:ascii="仿宋" w:eastAsia="仿宋" w:hAnsi="仿宋" w:hint="eastAsia"/>
          <w:sz w:val="32"/>
          <w:szCs w:val="32"/>
        </w:rPr>
        <w:t>通信大数据行程卡</w:t>
      </w:r>
      <w:r w:rsidR="00C924A8">
        <w:rPr>
          <w:rFonts w:ascii="仿宋" w:eastAsia="仿宋" w:hAnsi="仿宋" w:hint="eastAsia"/>
          <w:color w:val="000000" w:themeColor="text1"/>
          <w:sz w:val="32"/>
          <w:szCs w:val="32"/>
        </w:rPr>
        <w:t>”</w:t>
      </w:r>
      <w:r w:rsidRPr="004311DB">
        <w:rPr>
          <w:rFonts w:ascii="仿宋" w:eastAsia="仿宋" w:hAnsi="仿宋" w:hint="eastAsia"/>
          <w:color w:val="000000" w:themeColor="text1"/>
          <w:sz w:val="32"/>
          <w:szCs w:val="32"/>
        </w:rPr>
        <w:t>。凡隐瞒或谎报旅居史、接触史、健康状况等疫情防控重点信息，不配合工作人员进行防疫检测、询问、排查、送诊等造成严重后果的，责任由考生自负，同时取消其相应</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资格，并按相关规定处理。如有违法情况的，将依法追究其法律责任。</w:t>
      </w:r>
    </w:p>
    <w:sectPr w:rsidR="00885C5A" w:rsidRPr="00C924A8" w:rsidSect="00B82A52">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EC" w:rsidRDefault="00266CEC" w:rsidP="00B82A52">
      <w:r>
        <w:separator/>
      </w:r>
    </w:p>
  </w:endnote>
  <w:endnote w:type="continuationSeparator" w:id="0">
    <w:p w:rsidR="00266CEC" w:rsidRDefault="00266CEC" w:rsidP="00B8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340078"/>
      <w:docPartObj>
        <w:docPartGallery w:val="Page Numbers (Bottom of Page)"/>
        <w:docPartUnique/>
      </w:docPartObj>
    </w:sdtPr>
    <w:sdtEndPr>
      <w:rPr>
        <w:rFonts w:asciiTheme="minorEastAsia" w:hAnsiTheme="minorEastAsia"/>
        <w:sz w:val="28"/>
        <w:szCs w:val="28"/>
      </w:rPr>
    </w:sdtEndPr>
    <w:sdtContent>
      <w:p w:rsidR="00B82A52" w:rsidRPr="00B82A52" w:rsidRDefault="00B82A52">
        <w:pPr>
          <w:pStyle w:val="a5"/>
          <w:rPr>
            <w:rFonts w:asciiTheme="minorEastAsia" w:hAnsiTheme="minorEastAsia"/>
            <w:sz w:val="28"/>
            <w:szCs w:val="28"/>
          </w:rPr>
        </w:pPr>
        <w:r w:rsidRPr="00B82A52">
          <w:rPr>
            <w:rFonts w:asciiTheme="minorEastAsia" w:hAnsiTheme="minorEastAsia" w:hint="eastAsia"/>
            <w:sz w:val="28"/>
            <w:szCs w:val="28"/>
          </w:rPr>
          <w:t xml:space="preserve">— </w:t>
        </w:r>
        <w:r w:rsidRPr="00B82A52">
          <w:rPr>
            <w:rFonts w:asciiTheme="minorEastAsia" w:hAnsiTheme="minorEastAsia"/>
            <w:sz w:val="28"/>
            <w:szCs w:val="28"/>
          </w:rPr>
          <w:fldChar w:fldCharType="begin"/>
        </w:r>
        <w:r w:rsidRPr="00B82A52">
          <w:rPr>
            <w:rFonts w:asciiTheme="minorEastAsia" w:hAnsiTheme="minorEastAsia"/>
            <w:sz w:val="28"/>
            <w:szCs w:val="28"/>
          </w:rPr>
          <w:instrText>PAGE   \* MERGEFORMAT</w:instrText>
        </w:r>
        <w:r w:rsidRPr="00B82A52">
          <w:rPr>
            <w:rFonts w:asciiTheme="minorEastAsia" w:hAnsiTheme="minorEastAsia"/>
            <w:sz w:val="28"/>
            <w:szCs w:val="28"/>
          </w:rPr>
          <w:fldChar w:fldCharType="separate"/>
        </w:r>
        <w:r w:rsidR="00D06766" w:rsidRPr="00D06766">
          <w:rPr>
            <w:rFonts w:asciiTheme="minorEastAsia" w:hAnsiTheme="minorEastAsia"/>
            <w:noProof/>
            <w:sz w:val="28"/>
            <w:szCs w:val="28"/>
            <w:lang w:val="zh-CN"/>
          </w:rPr>
          <w:t>4</w:t>
        </w:r>
        <w:r w:rsidRPr="00B82A52">
          <w:rPr>
            <w:rFonts w:asciiTheme="minorEastAsia" w:hAnsiTheme="minorEastAsia"/>
            <w:sz w:val="28"/>
            <w:szCs w:val="28"/>
          </w:rPr>
          <w:fldChar w:fldCharType="end"/>
        </w:r>
        <w:r w:rsidRPr="00B82A52">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20625"/>
      <w:docPartObj>
        <w:docPartGallery w:val="Page Numbers (Bottom of Page)"/>
        <w:docPartUnique/>
      </w:docPartObj>
    </w:sdtPr>
    <w:sdtEndPr>
      <w:rPr>
        <w:rFonts w:asciiTheme="minorEastAsia" w:hAnsiTheme="minorEastAsia"/>
        <w:sz w:val="28"/>
        <w:szCs w:val="28"/>
      </w:rPr>
    </w:sdtEndPr>
    <w:sdtContent>
      <w:p w:rsidR="00B82A52" w:rsidRPr="00B82A52" w:rsidRDefault="00B82A52" w:rsidP="00B82A52">
        <w:pPr>
          <w:pStyle w:val="a5"/>
          <w:jc w:val="right"/>
          <w:rPr>
            <w:rFonts w:asciiTheme="minorEastAsia" w:hAnsiTheme="minorEastAsia"/>
            <w:sz w:val="28"/>
            <w:szCs w:val="28"/>
          </w:rPr>
        </w:pPr>
        <w:r w:rsidRPr="00B82A52">
          <w:rPr>
            <w:rFonts w:asciiTheme="minorEastAsia" w:hAnsiTheme="minorEastAsia" w:hint="eastAsia"/>
            <w:sz w:val="28"/>
            <w:szCs w:val="28"/>
          </w:rPr>
          <w:t xml:space="preserve">— </w:t>
        </w:r>
        <w:r w:rsidRPr="00B82A52">
          <w:rPr>
            <w:rFonts w:asciiTheme="minorEastAsia" w:hAnsiTheme="minorEastAsia"/>
            <w:sz w:val="28"/>
            <w:szCs w:val="28"/>
          </w:rPr>
          <w:fldChar w:fldCharType="begin"/>
        </w:r>
        <w:r w:rsidRPr="00B82A52">
          <w:rPr>
            <w:rFonts w:asciiTheme="minorEastAsia" w:hAnsiTheme="minorEastAsia"/>
            <w:sz w:val="28"/>
            <w:szCs w:val="28"/>
          </w:rPr>
          <w:instrText>PAGE   \* MERGEFORMAT</w:instrText>
        </w:r>
        <w:r w:rsidRPr="00B82A52">
          <w:rPr>
            <w:rFonts w:asciiTheme="minorEastAsia" w:hAnsiTheme="minorEastAsia"/>
            <w:sz w:val="28"/>
            <w:szCs w:val="28"/>
          </w:rPr>
          <w:fldChar w:fldCharType="separate"/>
        </w:r>
        <w:r w:rsidR="00D06766" w:rsidRPr="00D06766">
          <w:rPr>
            <w:rFonts w:asciiTheme="minorEastAsia" w:hAnsiTheme="minorEastAsia"/>
            <w:noProof/>
            <w:sz w:val="28"/>
            <w:szCs w:val="28"/>
            <w:lang w:val="zh-CN"/>
          </w:rPr>
          <w:t>1</w:t>
        </w:r>
        <w:r w:rsidRPr="00B82A52">
          <w:rPr>
            <w:rFonts w:asciiTheme="minorEastAsia" w:hAnsiTheme="minorEastAsia"/>
            <w:sz w:val="28"/>
            <w:szCs w:val="28"/>
          </w:rPr>
          <w:fldChar w:fldCharType="end"/>
        </w:r>
        <w:r w:rsidRPr="00B82A52">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EC" w:rsidRDefault="00266CEC" w:rsidP="00B82A52">
      <w:r>
        <w:separator/>
      </w:r>
    </w:p>
  </w:footnote>
  <w:footnote w:type="continuationSeparator" w:id="0">
    <w:p w:rsidR="00266CEC" w:rsidRDefault="00266CEC" w:rsidP="00B82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A8"/>
    <w:rsid w:val="00027A61"/>
    <w:rsid w:val="000465BB"/>
    <w:rsid w:val="00084CFA"/>
    <w:rsid w:val="000C1F0F"/>
    <w:rsid w:val="00105220"/>
    <w:rsid w:val="001601F1"/>
    <w:rsid w:val="00166086"/>
    <w:rsid w:val="00193162"/>
    <w:rsid w:val="002078F2"/>
    <w:rsid w:val="002136BB"/>
    <w:rsid w:val="00244129"/>
    <w:rsid w:val="00251654"/>
    <w:rsid w:val="00266CEC"/>
    <w:rsid w:val="0026766F"/>
    <w:rsid w:val="002961CC"/>
    <w:rsid w:val="002A20A6"/>
    <w:rsid w:val="002D3D8A"/>
    <w:rsid w:val="002F660D"/>
    <w:rsid w:val="003319AD"/>
    <w:rsid w:val="0033793F"/>
    <w:rsid w:val="003739AB"/>
    <w:rsid w:val="00380D8B"/>
    <w:rsid w:val="003C2075"/>
    <w:rsid w:val="003F7BFC"/>
    <w:rsid w:val="00447E62"/>
    <w:rsid w:val="004546B1"/>
    <w:rsid w:val="004712C3"/>
    <w:rsid w:val="004A0ADD"/>
    <w:rsid w:val="004B3133"/>
    <w:rsid w:val="004E2E3B"/>
    <w:rsid w:val="00512C17"/>
    <w:rsid w:val="00514337"/>
    <w:rsid w:val="00515DEA"/>
    <w:rsid w:val="0052047F"/>
    <w:rsid w:val="00531E58"/>
    <w:rsid w:val="00552641"/>
    <w:rsid w:val="00561403"/>
    <w:rsid w:val="00567629"/>
    <w:rsid w:val="0058736C"/>
    <w:rsid w:val="0059383D"/>
    <w:rsid w:val="00601CCB"/>
    <w:rsid w:val="00662167"/>
    <w:rsid w:val="00695634"/>
    <w:rsid w:val="007246C9"/>
    <w:rsid w:val="00793501"/>
    <w:rsid w:val="007C0099"/>
    <w:rsid w:val="007F72C5"/>
    <w:rsid w:val="00805994"/>
    <w:rsid w:val="0081171A"/>
    <w:rsid w:val="00820C09"/>
    <w:rsid w:val="008617E7"/>
    <w:rsid w:val="00885C5A"/>
    <w:rsid w:val="00893AC2"/>
    <w:rsid w:val="00897156"/>
    <w:rsid w:val="008F2069"/>
    <w:rsid w:val="00916083"/>
    <w:rsid w:val="00944EB1"/>
    <w:rsid w:val="00A00E59"/>
    <w:rsid w:val="00A11533"/>
    <w:rsid w:val="00A265DF"/>
    <w:rsid w:val="00A72918"/>
    <w:rsid w:val="00A91460"/>
    <w:rsid w:val="00AC0D32"/>
    <w:rsid w:val="00B06C43"/>
    <w:rsid w:val="00B575CB"/>
    <w:rsid w:val="00B73822"/>
    <w:rsid w:val="00B82A52"/>
    <w:rsid w:val="00B8626A"/>
    <w:rsid w:val="00B878AE"/>
    <w:rsid w:val="00B903A7"/>
    <w:rsid w:val="00B936E2"/>
    <w:rsid w:val="00BD4ECD"/>
    <w:rsid w:val="00BF7312"/>
    <w:rsid w:val="00C13A48"/>
    <w:rsid w:val="00C67A5F"/>
    <w:rsid w:val="00C924A8"/>
    <w:rsid w:val="00CE29BF"/>
    <w:rsid w:val="00D06766"/>
    <w:rsid w:val="00D24DF1"/>
    <w:rsid w:val="00D54AEF"/>
    <w:rsid w:val="00D84C31"/>
    <w:rsid w:val="00D87AB7"/>
    <w:rsid w:val="00DB0021"/>
    <w:rsid w:val="00DC0FC1"/>
    <w:rsid w:val="00DD4A26"/>
    <w:rsid w:val="00E00684"/>
    <w:rsid w:val="00E04681"/>
    <w:rsid w:val="00E210FB"/>
    <w:rsid w:val="00E247FD"/>
    <w:rsid w:val="00E327D2"/>
    <w:rsid w:val="00E41B93"/>
    <w:rsid w:val="00E63E45"/>
    <w:rsid w:val="00E82BD1"/>
    <w:rsid w:val="00E91F39"/>
    <w:rsid w:val="00E92FC8"/>
    <w:rsid w:val="00F138A6"/>
    <w:rsid w:val="00F42CB3"/>
    <w:rsid w:val="00F44C1A"/>
    <w:rsid w:val="00F546ED"/>
    <w:rsid w:val="00F557BB"/>
    <w:rsid w:val="00F6313D"/>
    <w:rsid w:val="00F910B5"/>
    <w:rsid w:val="00F9335B"/>
    <w:rsid w:val="00FE63A8"/>
    <w:rsid w:val="00FE7FF3"/>
    <w:rsid w:val="00FF394F"/>
    <w:rsid w:val="00FF4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BD1"/>
    <w:pPr>
      <w:ind w:firstLineChars="200" w:firstLine="420"/>
    </w:pPr>
  </w:style>
  <w:style w:type="paragraph" w:styleId="a4">
    <w:name w:val="header"/>
    <w:basedOn w:val="a"/>
    <w:link w:val="Char"/>
    <w:uiPriority w:val="99"/>
    <w:unhideWhenUsed/>
    <w:rsid w:val="00B82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2A52"/>
    <w:rPr>
      <w:sz w:val="18"/>
      <w:szCs w:val="18"/>
    </w:rPr>
  </w:style>
  <w:style w:type="paragraph" w:styleId="a5">
    <w:name w:val="footer"/>
    <w:basedOn w:val="a"/>
    <w:link w:val="Char0"/>
    <w:uiPriority w:val="99"/>
    <w:unhideWhenUsed/>
    <w:rsid w:val="00B82A52"/>
    <w:pPr>
      <w:tabs>
        <w:tab w:val="center" w:pos="4153"/>
        <w:tab w:val="right" w:pos="8306"/>
      </w:tabs>
      <w:snapToGrid w:val="0"/>
      <w:jc w:val="left"/>
    </w:pPr>
    <w:rPr>
      <w:sz w:val="18"/>
      <w:szCs w:val="18"/>
    </w:rPr>
  </w:style>
  <w:style w:type="character" w:customStyle="1" w:styleId="Char0">
    <w:name w:val="页脚 Char"/>
    <w:basedOn w:val="a0"/>
    <w:link w:val="a5"/>
    <w:uiPriority w:val="99"/>
    <w:rsid w:val="00B82A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BD1"/>
    <w:pPr>
      <w:ind w:firstLineChars="200" w:firstLine="420"/>
    </w:pPr>
  </w:style>
  <w:style w:type="paragraph" w:styleId="a4">
    <w:name w:val="header"/>
    <w:basedOn w:val="a"/>
    <w:link w:val="Char"/>
    <w:uiPriority w:val="99"/>
    <w:unhideWhenUsed/>
    <w:rsid w:val="00B82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2A52"/>
    <w:rPr>
      <w:sz w:val="18"/>
      <w:szCs w:val="18"/>
    </w:rPr>
  </w:style>
  <w:style w:type="paragraph" w:styleId="a5">
    <w:name w:val="footer"/>
    <w:basedOn w:val="a"/>
    <w:link w:val="Char0"/>
    <w:uiPriority w:val="99"/>
    <w:unhideWhenUsed/>
    <w:rsid w:val="00B82A52"/>
    <w:pPr>
      <w:tabs>
        <w:tab w:val="center" w:pos="4153"/>
        <w:tab w:val="right" w:pos="8306"/>
      </w:tabs>
      <w:snapToGrid w:val="0"/>
      <w:jc w:val="left"/>
    </w:pPr>
    <w:rPr>
      <w:sz w:val="18"/>
      <w:szCs w:val="18"/>
    </w:rPr>
  </w:style>
  <w:style w:type="character" w:customStyle="1" w:styleId="Char0">
    <w:name w:val="页脚 Char"/>
    <w:basedOn w:val="a0"/>
    <w:link w:val="a5"/>
    <w:uiPriority w:val="99"/>
    <w:rsid w:val="00B82A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何浪</dc:creator>
  <cp:lastModifiedBy>杨伦红</cp:lastModifiedBy>
  <cp:revision>73</cp:revision>
  <cp:lastPrinted>2020-11-08T04:48:00Z</cp:lastPrinted>
  <dcterms:created xsi:type="dcterms:W3CDTF">2021-05-19T08:24:00Z</dcterms:created>
  <dcterms:modified xsi:type="dcterms:W3CDTF">2021-05-26T03:52:00Z</dcterms:modified>
</cp:coreProperties>
</file>