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霞涌街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道</w:t>
      </w:r>
      <w:r>
        <w:rPr>
          <w:rFonts w:hint="eastAsia" w:ascii="方正小标宋简体" w:hAnsi="宋体" w:eastAsia="方正小标宋简体"/>
          <w:sz w:val="44"/>
          <w:szCs w:val="44"/>
        </w:rPr>
        <w:t>公开招聘党建联络员报名表</w:t>
      </w:r>
    </w:p>
    <w:tbl>
      <w:tblPr>
        <w:tblStyle w:val="5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是否违反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国家计生政策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D94511A"/>
    <w:rsid w:val="1D0D0CD5"/>
    <w:rsid w:val="28B34EE5"/>
    <w:rsid w:val="30A15D15"/>
    <w:rsid w:val="38FB6D73"/>
    <w:rsid w:val="563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126</TotalTime>
  <ScaleCrop>false</ScaleCrop>
  <LinksUpToDate>false</LinksUpToDate>
  <CharactersWithSpaces>583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Administrator</cp:lastModifiedBy>
  <cp:lastPrinted>2020-01-20T04:23:00Z</cp:lastPrinted>
  <dcterms:modified xsi:type="dcterms:W3CDTF">2020-01-22T02:31:17Z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