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4"/>
        <w:tblW w:w="8394" w:type="dxa"/>
        <w:tblInd w:w="-5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1469"/>
        <w:gridCol w:w="1605"/>
        <w:gridCol w:w="1560"/>
        <w:gridCol w:w="13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2021年西安市“骨干、卓越、教育家”型教师推荐名额分配表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区县/推荐名额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骨干型教师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卓越型教师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教育家型教师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港务区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航空基地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曲江管委会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经开管委会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浐灞管委会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备注：1．各区县、开发区分配的推荐名额数量依据20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年西安教育统计摘要数据，结合本辖区教师获得荣誉情况核算而成；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2．各区县教师进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修学校、教研机构比例之和不超过各区县名额数量的10%；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教育阶段教师的参评比例不少于本区县分配名额的60%；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3.我市直属中小学、幼儿园、特殊教育、职业中专每所学校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推荐3名教师参与骨干型教师，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名教师参与卓越型教师，1名教师参与教育家型教师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pPr>
        <w:spacing w:line="288" w:lineRule="auto"/>
        <w:rPr>
          <w:szCs w:val="21"/>
        </w:rPr>
      </w:pPr>
    </w:p>
    <w:sectPr>
      <w:pgSz w:w="11906" w:h="16838"/>
      <w:pgMar w:top="1327" w:right="1803" w:bottom="127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800DE7"/>
    <w:rsid w:val="00337D34"/>
    <w:rsid w:val="00EC70F3"/>
    <w:rsid w:val="01470263"/>
    <w:rsid w:val="02A9617B"/>
    <w:rsid w:val="0A5D2729"/>
    <w:rsid w:val="0C980183"/>
    <w:rsid w:val="17284391"/>
    <w:rsid w:val="1A620BE8"/>
    <w:rsid w:val="1B677383"/>
    <w:rsid w:val="1D440C83"/>
    <w:rsid w:val="24AC592F"/>
    <w:rsid w:val="25DA1887"/>
    <w:rsid w:val="28BD2494"/>
    <w:rsid w:val="2AD16ED4"/>
    <w:rsid w:val="2C863CF1"/>
    <w:rsid w:val="2D9F694B"/>
    <w:rsid w:val="32F4488D"/>
    <w:rsid w:val="35BD4020"/>
    <w:rsid w:val="3678148F"/>
    <w:rsid w:val="39E316DC"/>
    <w:rsid w:val="3A40503B"/>
    <w:rsid w:val="3B5661DB"/>
    <w:rsid w:val="3F71360C"/>
    <w:rsid w:val="444054CD"/>
    <w:rsid w:val="46B9668C"/>
    <w:rsid w:val="480D0F16"/>
    <w:rsid w:val="48DD6A96"/>
    <w:rsid w:val="494C0D0A"/>
    <w:rsid w:val="4A193385"/>
    <w:rsid w:val="4DF73745"/>
    <w:rsid w:val="4F4618FC"/>
    <w:rsid w:val="510C3BBE"/>
    <w:rsid w:val="552B70E6"/>
    <w:rsid w:val="56F5018B"/>
    <w:rsid w:val="57800DE7"/>
    <w:rsid w:val="57E512F5"/>
    <w:rsid w:val="59C21D27"/>
    <w:rsid w:val="5BE1209D"/>
    <w:rsid w:val="5C043DEA"/>
    <w:rsid w:val="6D535020"/>
    <w:rsid w:val="74167D28"/>
    <w:rsid w:val="779E51E2"/>
    <w:rsid w:val="78E557CC"/>
    <w:rsid w:val="796B766A"/>
    <w:rsid w:val="7E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97</Words>
  <Characters>559</Characters>
  <Lines>4</Lines>
  <Paragraphs>1</Paragraphs>
  <TotalTime>6</TotalTime>
  <ScaleCrop>false</ScaleCrop>
  <LinksUpToDate>false</LinksUpToDate>
  <CharactersWithSpaces>655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2018-03-22T10:22:00Z</dcterms:created>
  <dc:creator>lenovo</dc:creator>
  <cp:lastModifiedBy>李旸</cp:lastModifiedBy>
  <cp:lastPrinted>2019-03-29T09:44:00Z</cp:lastPrinted>
  <dcterms:modified xsi:type="dcterms:W3CDTF">2021-05-18T08:28:41Z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87E3F4FAA87E40019E82110E51E1867E</vt:lpwstr>
  </property>
</Properties>
</file>