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5E" w:rsidRDefault="00651E11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bookmarkEnd w:id="0"/>
    <w:p w:rsidR="00197B5E" w:rsidRDefault="00651E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197B5E" w:rsidRDefault="00197B5E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197B5E" w:rsidRDefault="00651E11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197B5E" w:rsidRDefault="00651E11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 w:hint="eastAsia"/>
          <w:w w:val="97"/>
          <w:sz w:val="32"/>
          <w:szCs w:val="32"/>
        </w:rPr>
        <w:t xml:space="preserve">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197B5E" w:rsidRDefault="00651E1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是否曾与确诊病例、疑似病例或无症状感染者有密切接触；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97B5E" w:rsidRDefault="00651E11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197B5E" w:rsidRDefault="00651E11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197B5E" w:rsidRDefault="00651E11">
      <w:pPr>
        <w:spacing w:line="480" w:lineRule="exact"/>
        <w:ind w:leftChars="-304" w:left="2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天）</w:t>
      </w:r>
      <w:r>
        <w:rPr>
          <w:rFonts w:ascii="仿宋_GB2312" w:eastAsia="仿宋_GB2312" w:hint="eastAsia"/>
          <w:sz w:val="32"/>
          <w:szCs w:val="32"/>
        </w:rPr>
        <w:t>，且隔离期满后核酸检测结果正常；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197B5E" w:rsidRDefault="00651E11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197B5E" w:rsidRDefault="00651E11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若是，是否已按北京市疫情防控要求完成居家隔离，且隔离期</w:t>
      </w:r>
    </w:p>
    <w:p w:rsidR="00197B5E" w:rsidRDefault="00651E11">
      <w:pPr>
        <w:spacing w:line="480" w:lineRule="exact"/>
        <w:ind w:left="10317" w:hangingChars="3224" w:hanging="1031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满后核酸检测结果正常；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>
        <w:rPr>
          <w:rFonts w:ascii="仿宋_GB2312" w:eastAsia="仿宋_GB2312" w:hint="eastAsia"/>
          <w:sz w:val="32"/>
          <w:szCs w:val="32"/>
        </w:rPr>
        <w:t>□</w:t>
      </w:r>
    </w:p>
    <w:p w:rsidR="00197B5E" w:rsidRDefault="00651E11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197B5E" w:rsidRDefault="00651E11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197B5E" w:rsidRDefault="00651E11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 w:rsidR="00197B5E" w:rsidRDefault="00651E11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197B5E" w:rsidRDefault="00651E11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 w:rsidR="00197B5E" w:rsidRDefault="00651E1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197B5E" w:rsidRDefault="00197B5E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197B5E" w:rsidRDefault="00651E11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197B5E" w:rsidRDefault="00651E1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97B5E" w:rsidRDefault="00197B5E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197B5E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11" w:rsidRDefault="00651E11">
      <w:r>
        <w:separator/>
      </w:r>
    </w:p>
  </w:endnote>
  <w:endnote w:type="continuationSeparator" w:id="0">
    <w:p w:rsidR="00651E11" w:rsidRDefault="006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15"/>
    </w:sdtPr>
    <w:sdtEndPr/>
    <w:sdtContent>
      <w:p w:rsidR="00197B5E" w:rsidRDefault="00651E11">
        <w:pPr>
          <w:pStyle w:val="a6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E0098E" w:rsidRPr="00E0098E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7B5E" w:rsidRDefault="00197B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11" w:rsidRDefault="00651E11">
      <w:r>
        <w:separator/>
      </w:r>
    </w:p>
  </w:footnote>
  <w:footnote w:type="continuationSeparator" w:id="0">
    <w:p w:rsidR="00651E11" w:rsidRDefault="0065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97B5E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51E11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098E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077D7C"/>
    <w:rsid w:val="03EF0A6F"/>
    <w:rsid w:val="0A0457B8"/>
    <w:rsid w:val="20D548E4"/>
    <w:rsid w:val="33377A8C"/>
    <w:rsid w:val="3E7A7FD6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84E2C4-59FB-4175-82D0-95C83358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72A35-DEF7-4015-AD4F-A479229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SYSTEM</cp:lastModifiedBy>
  <cp:revision>8</cp:revision>
  <cp:lastPrinted>2020-05-25T06:57:00Z</cp:lastPrinted>
  <dcterms:created xsi:type="dcterms:W3CDTF">2021-03-02T07:49:00Z</dcterms:created>
  <dcterms:modified xsi:type="dcterms:W3CDTF">2021-05-24T02:55:00Z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AC56F94A192C486FA6229472C4554B65</vt:lpwstr>
  </property>
</Properties>
</file>