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504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383"/>
        <w:gridCol w:w="1049"/>
        <w:gridCol w:w="519"/>
        <w:gridCol w:w="4507"/>
        <w:gridCol w:w="810"/>
        <w:gridCol w:w="600"/>
        <w:gridCol w:w="780"/>
        <w:gridCol w:w="519"/>
        <w:gridCol w:w="3955"/>
        <w:gridCol w:w="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临邑县2021年卫生健康事业单位公开招聘工作人员招聘计划调整表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岗位代码及名称</w:t>
            </w:r>
          </w:p>
        </w:tc>
        <w:tc>
          <w:tcPr>
            <w:tcW w:w="5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计划招聘人数及选岗单位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通过资格审查人数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缴费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计划数</w:t>
            </w:r>
          </w:p>
        </w:tc>
        <w:tc>
          <w:tcPr>
            <w:tcW w:w="4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调整后计划数及选岗单位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01-中医A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总成绩从高分到低分依次选岗：临南中心卫生院1人、孟寺中心卫生院1人、邢侗街道办事处社区卫生服务中心2人、临盘街道办事处卫生院1人、临邑镇卫生院2人、兴隆镇卫生院1人、宿安乡卫生院2人、理合务镇卫生院2人、德平镇卫生院3人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-14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原选岗单位不变，进入选岗环节的考生可在原选岗单位中选择。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急需紧缺岗位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02-中医B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总成绩从高分到低分依次选岗：临南中心卫生院1人、孟寺中心卫生院1人、林子中心卫生院1人、邢侗街道办事处社区卫生服务中心2人、恒源街道办事处卫生院1人、临盘街道办事处卫生院1人、临邑镇卫生院3人、兴隆镇卫生院1人、翟家镇卫生院1人、宿安乡卫生院1人、理合务镇卫生院1人、德平镇卫生院4人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原选岗单位不变，进入选岗环节的考生，根据总成绩从高分到低分依次在原选岗单位中选择。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03-医疗A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总成绩从高分到低分依次选岗：临南中心卫生院2人、孟寺中心卫生院2人、林子中心卫生院1人、邢侗街道办事处社区卫生服务中心2人、恒源街道办事处卫生院1人、临盘街道办事处卫生院1人、临邑镇卫生院3人、兴隆镇卫生院2人、翟家镇卫生院1人、宿安乡卫生院1人、理合务镇卫生院3人、德平镇卫生院3人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原选岗单位不变，进入选岗环节的考生可在原选岗单位中选择。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岗位代码及名称</w:t>
            </w:r>
          </w:p>
        </w:tc>
        <w:tc>
          <w:tcPr>
            <w:tcW w:w="5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计划招聘人数及选岗单位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通过资格审查人数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缴费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计划数</w:t>
            </w:r>
          </w:p>
        </w:tc>
        <w:tc>
          <w:tcPr>
            <w:tcW w:w="4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调整后计划数及选岗单位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04-医疗B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总成绩从高分到低分依次选岗：临南中心卫生院2人、孟寺中心卫生院2人、林子中心卫生院1人、邢侗街道办事处社区卫生服务中心3人、恒源街道办事处卫生院1人、临盘街道办事处卫生院1人、临邑镇卫生院3人、兴隆镇卫生院3人、翟家镇卫生院2人、宿安乡卫生院2人、理合务镇卫生院4人、德平镇卫生院4人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原选岗单位不变，进入选岗环节的考生，根据总成绩从高分到低分依次在原选岗单位中选择。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急需紧缺岗位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05-药学A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根据总成绩从高分到低分依次选岗：邢侗街道办事处社区卫生服务中心1人、临盘街道办事处卫生院1人、临邑镇卫生院1人、德平镇卫生院1人。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根据总成绩从高分到低分依次选岗：邢侗街道办事处社区卫生服务中心1人、临盘街道办事处卫生院1人、临邑镇卫生院1人、德平镇卫生院1人。</w:t>
            </w:r>
          </w:p>
        </w:tc>
        <w:tc>
          <w:tcPr>
            <w:tcW w:w="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06-药学B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总成绩从高分到低分依次选岗：临南中心卫生院1人、孟寺中心卫生院1人、林子中心卫生院1人、邢侗街道办事处社区卫生服务中心1人、临盘街道办事处卫生院1人、临邑镇卫生院1人、翟家镇卫生院1人、宿安乡卫生院1人、德平镇卫生院1人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总成绩从高分到低分依次选岗：临南中心卫生院2人、孟寺中心卫生院1人、林子中心卫生院1人、邢侗街道办事处社区卫生服务中心1人、临盘街道办事处卫生院1人、临邑镇卫生院1人、翟家镇卫生院1人、宿安乡卫生院1人、德平镇卫生院1人。</w:t>
            </w:r>
          </w:p>
        </w:tc>
        <w:tc>
          <w:tcPr>
            <w:tcW w:w="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07-护理A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总成绩从高分到低分依次选岗：孟寺中心卫生院2人、邢侗街道办事处社区卫生服务中心12人、恒源街道办事处卫生院1人、临盘街道办事处卫生院3人、兴隆镇卫生院2人、翟家镇卫生院2人、宿安乡卫生院4人、德平镇卫生院2人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原选岗单位不变，进入选岗环节的考生，根据总成绩从高分到低分依次在原选岗单位中选择。</w:t>
            </w:r>
          </w:p>
        </w:tc>
        <w:tc>
          <w:tcPr>
            <w:tcW w:w="8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岗位代码及名称</w:t>
            </w:r>
          </w:p>
        </w:tc>
        <w:tc>
          <w:tcPr>
            <w:tcW w:w="5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计划招聘人数及选岗单位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通过资格审查人数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缴费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计划数</w:t>
            </w:r>
          </w:p>
        </w:tc>
        <w:tc>
          <w:tcPr>
            <w:tcW w:w="4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调整后计划数及选岗单位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08-护理B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总成绩从高分到低分依次选岗：临南中心卫生院1人、孟寺中心卫生院1人、邢侗街道办事处社区卫生服务中心7人、恒源街道办事处卫生院1人、临盘街道办事处卫生院2人、兴隆镇卫生院1人、翟家镇卫生院1人、宿安乡卫生院2人、德平镇卫生院1人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总成绩从高分到低分依次选岗：临南中心卫生院2人、孟寺中心卫生院2人、邢侗街道办事处社区卫生服务中心7人、恒源街道办事处卫生院1人、临盘街道办事处卫生院3人、兴隆镇卫生院2人、翟家镇卫生院1人、宿安乡卫生院2人、德平镇卫生院2人。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急需紧缺岗位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09-护理C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根据总成绩从高分到低分依次选岗：孟寺中心卫生院1人、邢侗街道办事处社区卫生服务中心6人、临盘街道办事处卫生院1人、兴隆镇卫生院1人、宿安乡卫生院1人、德平镇卫生院1人。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根据总成绩从高分到低分依次选岗：孟寺中心卫生院1人、邢侗街道办事处社区卫生服务中心6人、临盘街道办事处卫生院1人、兴隆镇卫生院1人、宿安乡卫生院1人、德平镇卫生院1人。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11-医技A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总成绩从高分到低分依次选岗：临南中心卫生院2人、孟寺中心卫生院1人、林子中心卫生院1人、邢侗街道办事处社区卫生服务中心2人、临盘街道办事处卫生院1人、临邑镇卫生院1人、兴隆镇卫生院1人、翟家镇卫生院1人、宿安乡卫生院1人、理合务镇卫生院3人、德平镇卫生院2人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原选岗单位不变，进入选岗环节的考生，根据总成绩从高分到低分依次在原选岗单位中选择。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岗位代码及名称</w:t>
            </w:r>
          </w:p>
        </w:tc>
        <w:tc>
          <w:tcPr>
            <w:tcW w:w="5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计划招聘人数及选岗单位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通过资格审查人数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缴费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计划数</w:t>
            </w:r>
          </w:p>
        </w:tc>
        <w:tc>
          <w:tcPr>
            <w:tcW w:w="4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调整后计划数及选岗单位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基层卫生院合并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12-医技B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总成绩从高分到低分依次选岗：临南中心卫生院2人、孟寺中心卫生院1人、林子中心卫生院1人、邢侗街道办事处社区卫生服务中心2人、恒源街道办事处卫生院1人、临盘街道办事处卫生院1人、临邑镇卫生院1人、兴隆镇卫生院1人、翟家镇卫生院1人、宿安乡卫生院1人、理合务镇卫生院7人、德平镇卫生院2人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原选岗单位不变，进入选岗环节的考生，根据总成绩从高分到低分依次在原选岗单位中选择。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急需紧缺岗位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13-公共卫生A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根据总成绩从高分到低分依次选岗：孟寺中心卫生院1人、临盘街道办事处卫生院3人、临邑镇卫生院3人、兴隆镇卫生院1人、德平镇卫生院3人。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14-公共卫生B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根据总成绩从高分到低分依次选岗：临南中心卫生院1人、孟寺中心卫生院1人、恒源街道办事处卫生院1人、临盘街道办事处卫生院3人、临邑镇卫生院2人、兴隆镇卫生院1人、德平镇卫生院3人。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原选岗单位不变，进入选岗环节的考生，根据总成绩从高分到低分依次在原选岗单位中选择。</w:t>
            </w: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15-医学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根据总成绩从高分到低分依次选岗：临南中心卫生院2人、临盘街道办事处卫生院1人、临邑镇卫生院2人。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临邑镇卫生院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10-护理D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宿安乡卫生院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16-卫生事业管理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岗位代码及名称</w:t>
            </w:r>
          </w:p>
        </w:tc>
        <w:tc>
          <w:tcPr>
            <w:tcW w:w="5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计划招聘人数及选岗单位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通过资格审查人数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缴费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计划数</w:t>
            </w:r>
          </w:p>
        </w:tc>
        <w:tc>
          <w:tcPr>
            <w:tcW w:w="4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调整后计划数及选岗单位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临邑县妇幼保健院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17-影像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急需紧缺岗位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18-检验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19-临床A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20-临床B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临邑县疾病预防控制中心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21-卫生检验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急需紧缺岗位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22-预防医学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-108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440" w:firstLineChars="200"/>
        <w:rPr>
          <w:rFonts w:hint="eastAsia" w:ascii="黑体" w:hAnsi="黑体" w:eastAsia="黑体" w:cs="黑体"/>
          <w:sz w:val="22"/>
          <w:szCs w:val="28"/>
        </w:rPr>
      </w:pPr>
      <w:r>
        <w:rPr>
          <w:rFonts w:hint="eastAsia" w:ascii="黑体" w:hAnsi="黑体" w:eastAsia="黑体" w:cs="黑体"/>
          <w:sz w:val="22"/>
          <w:szCs w:val="28"/>
        </w:rPr>
        <w:t>备注：06岗、08岗核增招聘计划原则：在选岗单位不变的基础上，根据选岗单位核减下来的计划数，按照选岗单位招聘计划和资格审查通过人数的比例，由高到低依次补充到相应招聘单位中；比例相同的，按照选岗单位顺序依次补充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5147E"/>
    <w:rsid w:val="025542D5"/>
    <w:rsid w:val="117814DD"/>
    <w:rsid w:val="1A3D79C4"/>
    <w:rsid w:val="1B7D0975"/>
    <w:rsid w:val="1BBB7CB7"/>
    <w:rsid w:val="1DED459E"/>
    <w:rsid w:val="30ED7591"/>
    <w:rsid w:val="31350B2D"/>
    <w:rsid w:val="33EA4786"/>
    <w:rsid w:val="33EE6AAF"/>
    <w:rsid w:val="34DF78F4"/>
    <w:rsid w:val="36B86D5E"/>
    <w:rsid w:val="36E12BA0"/>
    <w:rsid w:val="3A091756"/>
    <w:rsid w:val="3AF376C1"/>
    <w:rsid w:val="3DB551DC"/>
    <w:rsid w:val="43CC2FC9"/>
    <w:rsid w:val="44EE3E67"/>
    <w:rsid w:val="4D5D17F7"/>
    <w:rsid w:val="5B091330"/>
    <w:rsid w:val="5EA43C31"/>
    <w:rsid w:val="6735147E"/>
    <w:rsid w:val="709F1E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2021-05-18T01:35:00Z</dcterms:created>
  <dc:creator>赵峰</dc:creator>
  <cp:lastModifiedBy>兔兔的棉被</cp:lastModifiedBy>
  <dcterms:modified xsi:type="dcterms:W3CDTF">2021-05-20T09:52:30Z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C21725AAF58E4D4692CDCD4BFB10AF76</vt:lpwstr>
  </property>
</Properties>
</file>