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F767A" w14:textId="77777777" w:rsidR="007E4E8D" w:rsidRDefault="007E4E8D" w:rsidP="007E4E8D">
      <w:pPr>
        <w:spacing w:line="600" w:lineRule="exact"/>
        <w:jc w:val="center"/>
        <w:rPr>
          <w:rFonts w:eastAsia="方正小标宋简体"/>
          <w:bCs/>
          <w:sz w:val="36"/>
          <w:szCs w:val="36"/>
        </w:rPr>
      </w:pPr>
      <w:r>
        <w:rPr>
          <w:rFonts w:ascii="Times New Roman" w:eastAsia="方正小标宋简体" w:hAnsi="Times New Roman" w:cs="Times New Roman"/>
          <w:bCs/>
          <w:sz w:val="36"/>
          <w:szCs w:val="36"/>
        </w:rPr>
        <w:t>考生疫情防控告知书</w:t>
      </w:r>
    </w:p>
    <w:p w14:paraId="5AE11B0F" w14:textId="77777777" w:rsidR="007E4E8D" w:rsidRDefault="007E4E8D" w:rsidP="007E4E8D">
      <w:pPr>
        <w:adjustRightInd w:val="0"/>
        <w:snapToGrid w:val="0"/>
        <w:spacing w:line="560" w:lineRule="exact"/>
        <w:ind w:firstLineChars="200" w:firstLine="480"/>
        <w:rPr>
          <w:rFonts w:eastAsia="仿宋_GB2312"/>
          <w:sz w:val="32"/>
          <w:szCs w:val="32"/>
        </w:rPr>
      </w:pPr>
      <w:r>
        <w:rPr>
          <w:rFonts w:ascii="Times New Roman" w:eastAsia="微软雅黑" w:hAnsi="Times New Roman" w:cs="Times New Roman"/>
          <w:sz w:val="24"/>
          <w:szCs w:val="24"/>
          <w:shd w:val="clear" w:color="auto" w:fill="FFFFFF"/>
        </w:rPr>
        <w:t xml:space="preserve">  </w:t>
      </w:r>
      <w:r>
        <w:rPr>
          <w:rFonts w:ascii="Times New Roman" w:eastAsia="仿宋_GB2312" w:hAnsi="Times New Roman" w:cs="Times New Roman"/>
          <w:sz w:val="32"/>
          <w:szCs w:val="32"/>
        </w:rPr>
        <w:t>为切实保障广大考生和考试工作人员生命安全和身体健康，确保</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年浦东新区第十九批</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有志青年</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公开招聘笔试工作平稳实施，根据目前国家和上海市新冠肺炎疫情防控工作相关规定和要求，现将考生疫情防控要求和措施告知如下，考生务必充分知晓理解并遵照执行。</w:t>
      </w:r>
    </w:p>
    <w:p w14:paraId="08D7FF38" w14:textId="77777777" w:rsidR="007E4E8D" w:rsidRDefault="007E4E8D" w:rsidP="007E4E8D">
      <w:pPr>
        <w:adjustRightInd w:val="0"/>
        <w:snapToGrid w:val="0"/>
        <w:spacing w:line="560" w:lineRule="exact"/>
        <w:ind w:firstLineChars="200" w:firstLine="480"/>
        <w:rPr>
          <w:rFonts w:eastAsia="仿宋_GB2312"/>
          <w:sz w:val="32"/>
          <w:szCs w:val="32"/>
        </w:rPr>
      </w:pPr>
      <w:r>
        <w:rPr>
          <w:rFonts w:ascii="Times New Roman" w:eastAsia="微软雅黑" w:hAnsi="Times New Roman" w:cs="Times New Roman"/>
          <w:sz w:val="24"/>
          <w:szCs w:val="24"/>
          <w:shd w:val="clear" w:color="auto" w:fill="FFFFFF"/>
        </w:rPr>
        <w:t xml:space="preserve">  </w:t>
      </w:r>
      <w:r>
        <w:rPr>
          <w:rFonts w:ascii="Times New Roman" w:eastAsia="仿宋_GB2312" w:hAnsi="Times New Roman" w:cs="Times New Roman"/>
          <w:sz w:val="32"/>
          <w:szCs w:val="32"/>
        </w:rPr>
        <w:t>一、考生应于考试前完成本人上海</w:t>
      </w:r>
      <w:r>
        <w:rPr>
          <w:rFonts w:ascii="Times New Roman" w:eastAsia="仿宋_GB2312" w:hAnsi="Times New Roman" w:cs="Times New Roman"/>
          <w:sz w:val="32"/>
          <w:szCs w:val="32"/>
        </w:rPr>
        <w:t>“</w:t>
      </w:r>
      <w:r>
        <w:rPr>
          <w:rFonts w:ascii="Times New Roman" w:eastAsia="仿宋_GB2312" w:hAnsi="Times New Roman" w:cs="Times New Roman"/>
          <w:sz w:val="32"/>
          <w:szCs w:val="32"/>
        </w:rPr>
        <w:t>随申码</w:t>
      </w:r>
      <w:r>
        <w:rPr>
          <w:rFonts w:ascii="Times New Roman" w:eastAsia="仿宋_GB2312" w:hAnsi="Times New Roman" w:cs="Times New Roman"/>
          <w:sz w:val="32"/>
          <w:szCs w:val="32"/>
        </w:rPr>
        <w:t>”</w:t>
      </w:r>
      <w:r>
        <w:rPr>
          <w:rFonts w:ascii="Times New Roman" w:eastAsia="仿宋_GB2312" w:hAnsi="Times New Roman" w:cs="Times New Roman"/>
          <w:sz w:val="32"/>
          <w:szCs w:val="32"/>
        </w:rPr>
        <w:t>注册申请（可通过微信、支付宝小程序或相关手机</w:t>
      </w:r>
      <w:r>
        <w:rPr>
          <w:rFonts w:ascii="Times New Roman" w:eastAsia="仿宋_GB2312" w:hAnsi="Times New Roman" w:cs="Times New Roman"/>
          <w:sz w:val="32"/>
          <w:szCs w:val="32"/>
        </w:rPr>
        <w:t>APP</w:t>
      </w:r>
      <w:r>
        <w:rPr>
          <w:rFonts w:ascii="Times New Roman" w:eastAsia="仿宋_GB2312" w:hAnsi="Times New Roman" w:cs="Times New Roman"/>
          <w:sz w:val="32"/>
          <w:szCs w:val="32"/>
        </w:rPr>
        <w:t>完成），并下载打印《</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年浦东新区第十九批</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有志青年</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公开招聘招聘健康承诺书》（以下简称《健康承诺书》），做好备考期间个人日常防护和自主健康监测，按要求如实、完整填写《健康承诺书》相关信息和健康数据并确认签字。如考生考试前</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天在沪或已到沪，</w:t>
      </w:r>
      <w:proofErr w:type="gramStart"/>
      <w:r>
        <w:rPr>
          <w:rFonts w:ascii="Times New Roman" w:eastAsia="仿宋_GB2312" w:hAnsi="Times New Roman" w:cs="Times New Roman"/>
          <w:sz w:val="32"/>
          <w:szCs w:val="32"/>
        </w:rPr>
        <w:t>建议非</w:t>
      </w:r>
      <w:proofErr w:type="gramEnd"/>
      <w:r>
        <w:rPr>
          <w:rFonts w:ascii="Times New Roman" w:eastAsia="仿宋_GB2312" w:hAnsi="Times New Roman" w:cs="Times New Roman"/>
          <w:sz w:val="32"/>
          <w:szCs w:val="32"/>
        </w:rPr>
        <w:t>必要不离沪。</w:t>
      </w:r>
    </w:p>
    <w:p w14:paraId="6166C8FB" w14:textId="77777777" w:rsidR="007E4E8D" w:rsidRDefault="007E4E8D" w:rsidP="007E4E8D">
      <w:pPr>
        <w:adjustRightInd w:val="0"/>
        <w:snapToGrid w:val="0"/>
        <w:spacing w:line="560" w:lineRule="exact"/>
        <w:ind w:firstLineChars="200" w:firstLine="640"/>
        <w:rPr>
          <w:rFonts w:eastAsia="仿宋_GB2312"/>
          <w:sz w:val="32"/>
          <w:szCs w:val="32"/>
        </w:rPr>
      </w:pPr>
      <w:r>
        <w:rPr>
          <w:rFonts w:ascii="Times New Roman" w:eastAsia="仿宋_GB2312" w:hAnsi="Times New Roman" w:cs="Times New Roman"/>
          <w:sz w:val="32"/>
          <w:szCs w:val="32"/>
        </w:rPr>
        <w:t>二、填写完整并由本人签名的《健康承诺书》，在进入考点考场时，应主动交给相关工作人员。</w:t>
      </w:r>
    </w:p>
    <w:p w14:paraId="3F392385" w14:textId="77777777" w:rsidR="007E4E8D" w:rsidRDefault="007E4E8D" w:rsidP="007E4E8D">
      <w:pPr>
        <w:adjustRightInd w:val="0"/>
        <w:snapToGrid w:val="0"/>
        <w:spacing w:line="560" w:lineRule="exact"/>
        <w:ind w:firstLineChars="200" w:firstLine="640"/>
        <w:rPr>
          <w:rFonts w:eastAsia="仿宋_GB2312"/>
          <w:sz w:val="32"/>
          <w:szCs w:val="32"/>
        </w:rPr>
      </w:pPr>
      <w:r>
        <w:rPr>
          <w:rFonts w:ascii="Times New Roman" w:eastAsia="仿宋_GB2312" w:hAnsi="Times New Roman" w:cs="Times New Roman"/>
          <w:sz w:val="32"/>
          <w:szCs w:val="32"/>
        </w:rPr>
        <w:t>三、进入考点时，考生须接受防疫安全检查和指导，出示本人有效身份证件原件、纸质准考证、填写完整并由本人签名的纸质《健康承诺书》和上海</w:t>
      </w:r>
      <w:r>
        <w:rPr>
          <w:rFonts w:ascii="Times New Roman" w:eastAsia="仿宋_GB2312" w:hAnsi="Times New Roman" w:cs="Times New Roman"/>
          <w:sz w:val="32"/>
          <w:szCs w:val="32"/>
        </w:rPr>
        <w:t>“</w:t>
      </w:r>
      <w:r>
        <w:rPr>
          <w:rFonts w:ascii="Times New Roman" w:eastAsia="仿宋_GB2312" w:hAnsi="Times New Roman" w:cs="Times New Roman"/>
          <w:sz w:val="32"/>
          <w:szCs w:val="32"/>
        </w:rPr>
        <w:t>随申码</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。经核验，上海</w:t>
      </w:r>
      <w:r>
        <w:rPr>
          <w:rFonts w:ascii="Times New Roman" w:eastAsia="仿宋_GB2312" w:hAnsi="Times New Roman" w:cs="Times New Roman"/>
          <w:sz w:val="32"/>
          <w:szCs w:val="32"/>
        </w:rPr>
        <w:t>“</w:t>
      </w:r>
      <w:r>
        <w:rPr>
          <w:rFonts w:ascii="Times New Roman" w:eastAsia="仿宋_GB2312" w:hAnsi="Times New Roman" w:cs="Times New Roman"/>
          <w:sz w:val="32"/>
          <w:szCs w:val="32"/>
        </w:rPr>
        <w:t>随申码</w:t>
      </w:r>
      <w:r>
        <w:rPr>
          <w:rFonts w:ascii="Times New Roman" w:eastAsia="仿宋_GB2312" w:hAnsi="Times New Roman" w:cs="Times New Roman"/>
          <w:sz w:val="32"/>
          <w:szCs w:val="32"/>
        </w:rPr>
        <w:t>”</w:t>
      </w:r>
      <w:r>
        <w:rPr>
          <w:rFonts w:ascii="Times New Roman" w:eastAsia="仿宋_GB2312" w:hAnsi="Times New Roman" w:cs="Times New Roman"/>
          <w:sz w:val="32"/>
          <w:szCs w:val="32"/>
        </w:rPr>
        <w:t>显示为绿码（当日更新），体温查验＜</w:t>
      </w:r>
      <w:r>
        <w:rPr>
          <w:rFonts w:ascii="Times New Roman" w:eastAsia="仿宋_GB2312" w:hAnsi="Times New Roman" w:cs="Times New Roman"/>
          <w:sz w:val="32"/>
          <w:szCs w:val="32"/>
        </w:rPr>
        <w:t>37.3℃</w:t>
      </w:r>
      <w:r>
        <w:rPr>
          <w:rFonts w:ascii="Times New Roman" w:eastAsia="仿宋_GB2312" w:hAnsi="Times New Roman" w:cs="Times New Roman"/>
          <w:sz w:val="32"/>
          <w:szCs w:val="32"/>
        </w:rPr>
        <w:t>，且无异常情况的，可入场参加考试。</w:t>
      </w:r>
    </w:p>
    <w:p w14:paraId="0E147318" w14:textId="77777777" w:rsidR="007E4E8D" w:rsidRDefault="007E4E8D" w:rsidP="007E4E8D">
      <w:pPr>
        <w:adjustRightInd w:val="0"/>
        <w:snapToGrid w:val="0"/>
        <w:spacing w:line="560" w:lineRule="exact"/>
        <w:ind w:firstLineChars="200" w:firstLine="640"/>
        <w:rPr>
          <w:rFonts w:eastAsia="仿宋_GB2312"/>
          <w:sz w:val="32"/>
          <w:szCs w:val="32"/>
        </w:rPr>
      </w:pPr>
      <w:r>
        <w:rPr>
          <w:rFonts w:ascii="Times New Roman" w:eastAsia="仿宋_GB2312" w:hAnsi="Times New Roman" w:cs="Times New Roman"/>
          <w:sz w:val="32"/>
          <w:szCs w:val="32"/>
        </w:rPr>
        <w:t>四、考生发生以下情况之一的，不得参加考试：</w:t>
      </w:r>
    </w:p>
    <w:p w14:paraId="41902806" w14:textId="77777777" w:rsidR="007E4E8D" w:rsidRDefault="007E4E8D" w:rsidP="007E4E8D">
      <w:pPr>
        <w:adjustRightInd w:val="0"/>
        <w:snapToGrid w:val="0"/>
        <w:spacing w:line="560" w:lineRule="exact"/>
        <w:ind w:firstLineChars="200" w:firstLine="640"/>
        <w:rPr>
          <w:rFonts w:eastAsia="仿宋_GB2312"/>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．考试前</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天内，接触过新冠肺炎确诊病例、疑似病例或已知无症状感染者的考生。</w:t>
      </w:r>
    </w:p>
    <w:p w14:paraId="525C52E2" w14:textId="77777777" w:rsidR="007E4E8D" w:rsidRDefault="007E4E8D" w:rsidP="007E4E8D">
      <w:pPr>
        <w:adjustRightInd w:val="0"/>
        <w:snapToGrid w:val="0"/>
        <w:spacing w:line="560" w:lineRule="exact"/>
        <w:ind w:firstLineChars="200" w:firstLine="640"/>
        <w:rPr>
          <w:rFonts w:eastAsia="仿宋_GB2312"/>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．考试前</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天内，接受过新型冠状病毒检测且结果为</w:t>
      </w:r>
      <w:r>
        <w:rPr>
          <w:rFonts w:ascii="Times New Roman" w:eastAsia="仿宋_GB2312" w:hAnsi="Times New Roman" w:cs="Times New Roman"/>
          <w:sz w:val="32"/>
          <w:szCs w:val="32"/>
        </w:rPr>
        <w:lastRenderedPageBreak/>
        <w:t>阳性的考生。</w:t>
      </w:r>
    </w:p>
    <w:p w14:paraId="3AE486BD" w14:textId="77777777" w:rsidR="007E4E8D" w:rsidRDefault="007E4E8D" w:rsidP="007E4E8D">
      <w:pPr>
        <w:adjustRightInd w:val="0"/>
        <w:snapToGrid w:val="0"/>
        <w:spacing w:line="560" w:lineRule="exact"/>
        <w:ind w:firstLineChars="200" w:firstLine="640"/>
        <w:rPr>
          <w:rFonts w:eastAsia="仿宋_GB2312"/>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．考试前</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天内，来自或途经国内疫情高风险地区或当地政府宣布全域封闭管理地区的考生。</w:t>
      </w:r>
    </w:p>
    <w:p w14:paraId="6C11C3F2" w14:textId="77777777" w:rsidR="007E4E8D" w:rsidRDefault="007E4E8D" w:rsidP="007E4E8D">
      <w:pPr>
        <w:adjustRightInd w:val="0"/>
        <w:snapToGrid w:val="0"/>
        <w:spacing w:line="560" w:lineRule="exact"/>
        <w:ind w:firstLineChars="200" w:firstLine="640"/>
        <w:rPr>
          <w:rFonts w:eastAsia="仿宋_GB2312"/>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．考试前</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天内，有国（境）外旅居史的考生。</w:t>
      </w:r>
    </w:p>
    <w:p w14:paraId="0096F91A" w14:textId="77777777" w:rsidR="007E4E8D" w:rsidRDefault="007E4E8D" w:rsidP="007E4E8D">
      <w:pPr>
        <w:adjustRightInd w:val="0"/>
        <w:snapToGrid w:val="0"/>
        <w:spacing w:line="560" w:lineRule="exact"/>
        <w:ind w:firstLineChars="200" w:firstLine="640"/>
        <w:rPr>
          <w:rFonts w:eastAsia="仿宋_GB2312"/>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．考试当天，上海</w:t>
      </w:r>
      <w:r>
        <w:rPr>
          <w:rFonts w:ascii="Times New Roman" w:eastAsia="仿宋_GB2312" w:hAnsi="Times New Roman" w:cs="Times New Roman"/>
          <w:sz w:val="32"/>
          <w:szCs w:val="32"/>
        </w:rPr>
        <w:t>“</w:t>
      </w:r>
      <w:r>
        <w:rPr>
          <w:rFonts w:ascii="Times New Roman" w:eastAsia="仿宋_GB2312" w:hAnsi="Times New Roman" w:cs="Times New Roman"/>
          <w:sz w:val="32"/>
          <w:szCs w:val="32"/>
        </w:rPr>
        <w:t>随申码</w:t>
      </w:r>
      <w:r>
        <w:rPr>
          <w:rFonts w:ascii="Times New Roman" w:eastAsia="仿宋_GB2312" w:hAnsi="Times New Roman" w:cs="Times New Roman"/>
          <w:sz w:val="32"/>
          <w:szCs w:val="32"/>
        </w:rPr>
        <w:t>”</w:t>
      </w:r>
      <w:r>
        <w:rPr>
          <w:rFonts w:ascii="Times New Roman" w:eastAsia="仿宋_GB2312" w:hAnsi="Times New Roman" w:cs="Times New Roman"/>
          <w:sz w:val="32"/>
          <w:szCs w:val="32"/>
        </w:rPr>
        <w:t>显示</w:t>
      </w:r>
      <w:proofErr w:type="gramStart"/>
      <w:r>
        <w:rPr>
          <w:rFonts w:ascii="Times New Roman" w:eastAsia="仿宋_GB2312" w:hAnsi="Times New Roman" w:cs="Times New Roman"/>
          <w:sz w:val="32"/>
          <w:szCs w:val="32"/>
        </w:rPr>
        <w:t>为红码的</w:t>
      </w:r>
      <w:proofErr w:type="gramEnd"/>
      <w:r>
        <w:rPr>
          <w:rFonts w:ascii="Times New Roman" w:eastAsia="仿宋_GB2312" w:hAnsi="Times New Roman" w:cs="Times New Roman"/>
          <w:sz w:val="32"/>
          <w:szCs w:val="32"/>
        </w:rPr>
        <w:t>考生。</w:t>
      </w:r>
    </w:p>
    <w:p w14:paraId="3ADF1A5C" w14:textId="77777777" w:rsidR="007E4E8D" w:rsidRDefault="007E4E8D" w:rsidP="007E4E8D">
      <w:pPr>
        <w:adjustRightInd w:val="0"/>
        <w:snapToGrid w:val="0"/>
        <w:spacing w:line="560" w:lineRule="exact"/>
        <w:ind w:firstLineChars="200" w:firstLine="640"/>
        <w:rPr>
          <w:rFonts w:eastAsia="仿宋_GB2312"/>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仍在隔离治疗期的新冠肺炎确诊、疑似病例或无症状感染者；尚在随访及医学观察期内已治愈出院的确诊病例和已解除集中隔离医学观察的无症状感染者；隔离期未满的密切接触者或密切接触者的密切接触者；近一个月内被认定为确诊病例密切接触者、疑似病例排除者、确诊病例康复者。</w:t>
      </w:r>
    </w:p>
    <w:p w14:paraId="1C0312F1" w14:textId="77777777" w:rsidR="007E4E8D" w:rsidRDefault="007E4E8D" w:rsidP="007E4E8D">
      <w:pPr>
        <w:adjustRightInd w:val="0"/>
        <w:snapToGrid w:val="0"/>
        <w:spacing w:line="560" w:lineRule="exact"/>
        <w:ind w:firstLineChars="200" w:firstLine="640"/>
        <w:rPr>
          <w:rFonts w:eastAsia="仿宋_GB2312"/>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．考试的相关证件及资料证明提供不全或不符合要求的考生、或经现场工作人员确认有可疑情况的考生。</w:t>
      </w:r>
    </w:p>
    <w:p w14:paraId="3CFA6C7C" w14:textId="77777777" w:rsidR="007E4E8D" w:rsidRDefault="007E4E8D" w:rsidP="007E4E8D">
      <w:pPr>
        <w:adjustRightInd w:val="0"/>
        <w:snapToGrid w:val="0"/>
        <w:spacing w:line="560" w:lineRule="exact"/>
        <w:ind w:firstLineChars="200" w:firstLine="640"/>
        <w:rPr>
          <w:rFonts w:eastAsia="仿宋_GB2312"/>
          <w:sz w:val="32"/>
          <w:szCs w:val="32"/>
        </w:rPr>
      </w:pPr>
      <w:r>
        <w:rPr>
          <w:rFonts w:ascii="Times New Roman" w:eastAsia="仿宋_GB2312" w:hAnsi="Times New Roman" w:cs="Times New Roman"/>
          <w:sz w:val="32"/>
          <w:szCs w:val="32"/>
        </w:rPr>
        <w:t>五、考生发生以下情况之一的，须进一步验核评估后方可入场。无法提供相关凭证的，不得入场。</w:t>
      </w:r>
    </w:p>
    <w:p w14:paraId="6E20AF14" w14:textId="77777777" w:rsidR="007E4E8D" w:rsidRDefault="007E4E8D" w:rsidP="007E4E8D">
      <w:pPr>
        <w:adjustRightInd w:val="0"/>
        <w:snapToGrid w:val="0"/>
        <w:spacing w:line="560" w:lineRule="exact"/>
        <w:ind w:firstLineChars="200" w:firstLine="640"/>
        <w:rPr>
          <w:rFonts w:eastAsia="仿宋_GB2312"/>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．考试当天，考生上海</w:t>
      </w:r>
      <w:r>
        <w:rPr>
          <w:rFonts w:ascii="Times New Roman" w:eastAsia="仿宋_GB2312" w:hAnsi="Times New Roman" w:cs="Times New Roman"/>
          <w:sz w:val="32"/>
          <w:szCs w:val="32"/>
        </w:rPr>
        <w:t>“</w:t>
      </w:r>
      <w:r>
        <w:rPr>
          <w:rFonts w:ascii="Times New Roman" w:eastAsia="仿宋_GB2312" w:hAnsi="Times New Roman" w:cs="Times New Roman"/>
          <w:sz w:val="32"/>
          <w:szCs w:val="32"/>
        </w:rPr>
        <w:t>随申码</w:t>
      </w:r>
      <w:r>
        <w:rPr>
          <w:rFonts w:ascii="Times New Roman" w:eastAsia="仿宋_GB2312" w:hAnsi="Times New Roman" w:cs="Times New Roman"/>
          <w:sz w:val="32"/>
          <w:szCs w:val="32"/>
        </w:rPr>
        <w:t>”</w:t>
      </w:r>
      <w:r>
        <w:rPr>
          <w:rFonts w:ascii="Times New Roman" w:eastAsia="仿宋_GB2312" w:hAnsi="Times New Roman" w:cs="Times New Roman"/>
          <w:sz w:val="32"/>
          <w:szCs w:val="32"/>
        </w:rPr>
        <w:t>显示</w:t>
      </w:r>
      <w:proofErr w:type="gramStart"/>
      <w:r>
        <w:rPr>
          <w:rFonts w:ascii="Times New Roman" w:eastAsia="仿宋_GB2312" w:hAnsi="Times New Roman" w:cs="Times New Roman"/>
          <w:sz w:val="32"/>
          <w:szCs w:val="32"/>
        </w:rPr>
        <w:t>为黄码的</w:t>
      </w:r>
      <w:proofErr w:type="gramEnd"/>
      <w:r>
        <w:rPr>
          <w:rFonts w:ascii="Times New Roman" w:eastAsia="仿宋_GB2312" w:hAnsi="Times New Roman" w:cs="Times New Roman"/>
          <w:sz w:val="32"/>
          <w:szCs w:val="32"/>
        </w:rPr>
        <w:t>，须出示前</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天内有资质的检测服务机构出具的新型冠状病毒核酸检测阴性报告，经现场医务人员评估同意后，安排进入备用场所确认、备用考场考试。</w:t>
      </w:r>
    </w:p>
    <w:p w14:paraId="76E990E4" w14:textId="77777777" w:rsidR="007E4E8D" w:rsidRDefault="007E4E8D" w:rsidP="007E4E8D">
      <w:pPr>
        <w:adjustRightInd w:val="0"/>
        <w:snapToGrid w:val="0"/>
        <w:spacing w:line="560" w:lineRule="exact"/>
        <w:ind w:firstLineChars="200" w:firstLine="640"/>
        <w:rPr>
          <w:rFonts w:eastAsia="仿宋_GB2312"/>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．考试当天，考生经现场查验并两次复查后，体温</w:t>
      </w:r>
      <w:r>
        <w:rPr>
          <w:rFonts w:ascii="Times New Roman" w:eastAsia="仿宋_GB2312" w:hAnsi="Times New Roman" w:cs="Times New Roman"/>
          <w:sz w:val="32"/>
          <w:szCs w:val="32"/>
        </w:rPr>
        <w:t>≥37.3℃</w:t>
      </w:r>
      <w:r>
        <w:rPr>
          <w:rFonts w:ascii="Times New Roman" w:eastAsia="仿宋_GB2312" w:hAnsi="Times New Roman" w:cs="Times New Roman"/>
          <w:sz w:val="32"/>
          <w:szCs w:val="32"/>
        </w:rPr>
        <w:t>的，须出示前</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天内有资质的检测服务机构出具的新型冠状病毒核酸检测阴性报告，经现场医务人员评估同意后，安排进入备用场所确认、备用考场考试。</w:t>
      </w:r>
    </w:p>
    <w:p w14:paraId="79687A21" w14:textId="77777777" w:rsidR="007E4E8D" w:rsidRDefault="007E4E8D" w:rsidP="007E4E8D">
      <w:pPr>
        <w:adjustRightInd w:val="0"/>
        <w:snapToGrid w:val="0"/>
        <w:spacing w:line="560" w:lineRule="exact"/>
        <w:ind w:firstLineChars="200" w:firstLine="640"/>
        <w:rPr>
          <w:rFonts w:eastAsia="仿宋_GB2312"/>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．考试前</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天内，来自或途经本市疫情中风险地区、外省市疫情中风险地区所在地级市、外省市疫情高风险区域</w:t>
      </w:r>
      <w:r>
        <w:rPr>
          <w:rFonts w:ascii="Times New Roman" w:eastAsia="仿宋_GB2312" w:hAnsi="Times New Roman" w:cs="Times New Roman"/>
          <w:sz w:val="32"/>
          <w:szCs w:val="32"/>
        </w:rPr>
        <w:lastRenderedPageBreak/>
        <w:t>外的该地级市的其他区域的考生，须出示前</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天内有资质的检测服务机构出具的新型冠状病毒核酸检测阴性报告，经现场医务人员评估同意后，安排进入备用场所确认、备用考场考试。</w:t>
      </w:r>
    </w:p>
    <w:p w14:paraId="38223535" w14:textId="77777777" w:rsidR="007E4E8D" w:rsidRDefault="007E4E8D" w:rsidP="007E4E8D">
      <w:pPr>
        <w:adjustRightInd w:val="0"/>
        <w:snapToGrid w:val="0"/>
        <w:spacing w:line="560" w:lineRule="exact"/>
        <w:ind w:firstLineChars="200" w:firstLine="640"/>
        <w:rPr>
          <w:rFonts w:eastAsia="仿宋_GB2312"/>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．考生在考试前</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天内有发热、咳嗽、咽痛、呼吸困难、呕吐、腹泻等症状的，应按规定及时就医。考试当天须出示本市二级及以上医院就医凭证，经现场医务人员评估同意后，方可入场确认、参加考试。</w:t>
      </w:r>
    </w:p>
    <w:p w14:paraId="135FF76A" w14:textId="77777777" w:rsidR="007E4E8D" w:rsidRDefault="007E4E8D" w:rsidP="007E4E8D">
      <w:pPr>
        <w:adjustRightInd w:val="0"/>
        <w:snapToGrid w:val="0"/>
        <w:spacing w:line="560" w:lineRule="exact"/>
        <w:ind w:firstLineChars="200" w:firstLine="640"/>
        <w:rPr>
          <w:rFonts w:eastAsia="仿宋_GB2312"/>
          <w:sz w:val="32"/>
          <w:szCs w:val="32"/>
        </w:rPr>
      </w:pPr>
      <w:r>
        <w:rPr>
          <w:rFonts w:ascii="Times New Roman" w:eastAsia="仿宋_GB2312" w:hAnsi="Times New Roman" w:cs="Times New Roman"/>
          <w:sz w:val="32"/>
          <w:szCs w:val="32"/>
        </w:rPr>
        <w:t>六、考生应遵守疫情防控相关规定，并做好自我防护。</w:t>
      </w:r>
    </w:p>
    <w:p w14:paraId="63A36A15" w14:textId="77777777" w:rsidR="007E4E8D" w:rsidRDefault="007E4E8D" w:rsidP="007E4E8D">
      <w:pPr>
        <w:adjustRightInd w:val="0"/>
        <w:snapToGrid w:val="0"/>
        <w:spacing w:line="560" w:lineRule="exact"/>
        <w:ind w:firstLineChars="200" w:firstLine="640"/>
        <w:rPr>
          <w:rFonts w:eastAsia="仿宋_GB2312"/>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．考生应当遵守本市疫情防控相关规定，主动了解本次公开招聘笔试环节的疫情防控要求，积极配合现场防疫工作。</w:t>
      </w:r>
    </w:p>
    <w:p w14:paraId="0F2999E6" w14:textId="77777777" w:rsidR="007E4E8D" w:rsidRDefault="007E4E8D" w:rsidP="007E4E8D">
      <w:pPr>
        <w:adjustRightInd w:val="0"/>
        <w:snapToGrid w:val="0"/>
        <w:spacing w:line="560" w:lineRule="exact"/>
        <w:ind w:firstLineChars="200" w:firstLine="640"/>
        <w:rPr>
          <w:rFonts w:eastAsia="仿宋_GB2312"/>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．考生在备考期间，务必做好个人防护，避免前往人员密集地区，避免与无关人员接触。勤洗手，公共场所佩戴口罩，在各种场所保持一定的安全社交距离。</w:t>
      </w:r>
    </w:p>
    <w:p w14:paraId="4A01C01B" w14:textId="77777777" w:rsidR="007E4E8D" w:rsidRDefault="007E4E8D" w:rsidP="007E4E8D">
      <w:pPr>
        <w:adjustRightInd w:val="0"/>
        <w:snapToGrid w:val="0"/>
        <w:spacing w:line="560" w:lineRule="exact"/>
        <w:ind w:firstLineChars="200" w:firstLine="640"/>
        <w:rPr>
          <w:rFonts w:eastAsia="仿宋_GB2312"/>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．考生在考试当天，须自备口罩，除核验身份时须按要求摘戴口罩外，进出考点、考场期间应全程佩戴口罩（具体要求</w:t>
      </w:r>
      <w:proofErr w:type="gramStart"/>
      <w:r>
        <w:rPr>
          <w:rFonts w:ascii="Times New Roman" w:eastAsia="仿宋_GB2312" w:hAnsi="Times New Roman" w:cs="Times New Roman"/>
          <w:sz w:val="32"/>
          <w:szCs w:val="32"/>
        </w:rPr>
        <w:t>视考试</w:t>
      </w:r>
      <w:proofErr w:type="gramEnd"/>
      <w:r>
        <w:rPr>
          <w:rFonts w:ascii="Times New Roman" w:eastAsia="仿宋_GB2312" w:hAnsi="Times New Roman" w:cs="Times New Roman"/>
          <w:sz w:val="32"/>
          <w:szCs w:val="32"/>
        </w:rPr>
        <w:t>期间疫情防控的总体要求确定）。</w:t>
      </w:r>
    </w:p>
    <w:p w14:paraId="4033A473" w14:textId="77777777" w:rsidR="007E4E8D" w:rsidRDefault="007E4E8D" w:rsidP="007E4E8D">
      <w:pPr>
        <w:adjustRightInd w:val="0"/>
        <w:snapToGrid w:val="0"/>
        <w:spacing w:line="560" w:lineRule="exact"/>
        <w:ind w:firstLineChars="200" w:firstLine="640"/>
        <w:rPr>
          <w:rFonts w:eastAsia="仿宋_GB2312"/>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在考试过程中，考生若出现发热、咳嗽、咽痛、呼吸困难、呕吐、腹泻等异常状况，应立即向相关工作人员报告。参加考试的须经考点医务人员评估后具备继续完成考试条件的，可转移至备用考场考试，且考试时间不补，考试结束后应配合送医就诊；对评估不具备继续完成考试条件的考生应及时送医就诊。</w:t>
      </w:r>
    </w:p>
    <w:p w14:paraId="1838A50C" w14:textId="77777777" w:rsidR="007E4E8D" w:rsidRDefault="007E4E8D" w:rsidP="007E4E8D">
      <w:pPr>
        <w:adjustRightInd w:val="0"/>
        <w:snapToGrid w:val="0"/>
        <w:spacing w:line="560" w:lineRule="exact"/>
        <w:ind w:firstLineChars="200" w:firstLine="640"/>
        <w:rPr>
          <w:rFonts w:eastAsia="仿宋_GB2312"/>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．提倡考生自行前往考点，送考人员不得进入考点及在</w:t>
      </w:r>
      <w:r>
        <w:rPr>
          <w:rFonts w:ascii="Times New Roman" w:eastAsia="仿宋_GB2312" w:hAnsi="Times New Roman" w:cs="Times New Roman"/>
          <w:sz w:val="32"/>
          <w:szCs w:val="32"/>
        </w:rPr>
        <w:lastRenderedPageBreak/>
        <w:t>其周围聚集，考点均不提供停车条件。考试结束后，考生须服从现场安排分批、错峰离场。</w:t>
      </w:r>
    </w:p>
    <w:p w14:paraId="50208BF5" w14:textId="77777777" w:rsidR="007E4E8D" w:rsidRDefault="007E4E8D" w:rsidP="007E4E8D">
      <w:pPr>
        <w:adjustRightInd w:val="0"/>
        <w:snapToGrid w:val="0"/>
        <w:spacing w:line="560" w:lineRule="exact"/>
        <w:ind w:firstLineChars="200" w:firstLine="640"/>
        <w:rPr>
          <w:rFonts w:eastAsia="仿宋_GB2312"/>
          <w:sz w:val="32"/>
          <w:szCs w:val="32"/>
        </w:rPr>
      </w:pPr>
      <w:r>
        <w:rPr>
          <w:rFonts w:ascii="Times New Roman" w:eastAsia="仿宋_GB2312" w:hAnsi="Times New Roman" w:cs="Times New Roman"/>
          <w:sz w:val="32"/>
          <w:szCs w:val="32"/>
        </w:rPr>
        <w:t>七、考生凡有虚假或不实承诺、隐瞒病史、隐瞒旅居史和接触史、自行服药隐瞒症状、瞒报漏报健康情况、逃避防疫措施的，一经发现，一律不得参加考试，造成影响和后果的，将依法依规追究相关责任。</w:t>
      </w:r>
    </w:p>
    <w:p w14:paraId="0BA6249A" w14:textId="77777777" w:rsidR="007E4E8D" w:rsidRDefault="007E4E8D" w:rsidP="007E4E8D">
      <w:pPr>
        <w:adjustRightInd w:val="0"/>
        <w:snapToGrid w:val="0"/>
        <w:spacing w:line="560" w:lineRule="exact"/>
        <w:ind w:firstLineChars="200" w:firstLine="640"/>
        <w:rPr>
          <w:rFonts w:eastAsia="仿宋_GB2312"/>
          <w:sz w:val="32"/>
          <w:szCs w:val="32"/>
        </w:rPr>
      </w:pPr>
      <w:r>
        <w:rPr>
          <w:rFonts w:ascii="Times New Roman" w:eastAsia="仿宋_GB2312" w:hAnsi="Times New Roman" w:cs="Times New Roman"/>
          <w:sz w:val="32"/>
          <w:szCs w:val="32"/>
        </w:rPr>
        <w:t>八、本次公开招聘笔试疫情防控相关规定将根据国家和本市疫情防控的总体部署和最新要求进行动态调整并提前发布，请各位考生及时关注。</w:t>
      </w:r>
    </w:p>
    <w:p w14:paraId="1A65D034" w14:textId="77777777" w:rsidR="004A05E4" w:rsidRPr="007E4E8D" w:rsidRDefault="007E4E8D"/>
    <w:sectPr w:rsidR="004A05E4" w:rsidRPr="007E4E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8D"/>
    <w:rsid w:val="00141E58"/>
    <w:rsid w:val="005D00C0"/>
    <w:rsid w:val="007E4E8D"/>
    <w:rsid w:val="00B95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E922"/>
  <w15:chartTrackingRefBased/>
  <w15:docId w15:val="{AFB834BE-A3C0-4AA4-ACAD-63F56A82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4E8D"/>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2021-05-20T01:58:00Z</dcterms:created>
  <dcterms:modified xsi:type="dcterms:W3CDTF">2021-05-20T01:59:00Z</dcterms:modified>
</cp:coreProperties>
</file>