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firstLine="643" w:firstLineChars="200"/>
        <w:jc w:val="both"/>
        <w:textAlignment w:val="auto"/>
        <w:rPr>
          <w:rFonts w:hint="default" w:eastAsia="宋体"/>
          <w:b/>
          <w:bCs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　</w:t>
      </w: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val="en-US" w:eastAsia="zh-CN"/>
        </w:rPr>
        <w:t>1：</w:t>
      </w:r>
    </w:p>
    <w:tbl>
      <w:tblPr>
        <w:tblStyle w:val="6"/>
        <w:tblW w:w="12472" w:type="dxa"/>
        <w:jc w:val="center"/>
        <w:tblInd w:w="7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2035"/>
        <w:gridCol w:w="5695"/>
        <w:gridCol w:w="1263"/>
        <w:gridCol w:w="1263"/>
        <w:gridCol w:w="1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2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</w:t>
            </w:r>
            <w:r>
              <w:rPr>
                <w:rStyle w:val="17"/>
                <w:lang w:val="en-US" w:eastAsia="zh-CN" w:bidi="ar"/>
              </w:rPr>
              <w:t>年文山州教育体育系统急需紧缺初高中教师招聘选岗人员名单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考察结果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选岗顺序号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1153260100118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高中美术教师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1153260100113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高中美术教师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1153260100125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高中信息技术教师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1153260100128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高中信息技术教师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1153260100130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高中信息技术教师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1153260100127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高中信息技术教师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1153260100211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1153260100225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1153260100409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1153260100506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1153260100417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1153260100328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1153260100424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1153260100503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1153260100327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1153260100329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1153260100315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1153260100510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1153260100305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1153260100312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1153260100428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1153260100316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1153260100401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1153260100524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西畴县思源实验学校）</w:t>
            </w:r>
            <w:r>
              <w:rPr>
                <w:rStyle w:val="18"/>
                <w:rFonts w:eastAsia="宋体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1153260100523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西畴县思源实验学校）</w:t>
            </w:r>
            <w:r>
              <w:rPr>
                <w:rStyle w:val="18"/>
                <w:rFonts w:eastAsia="宋体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1153260100525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1153260100605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1153260100609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1153260100602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1153260100617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1153260100612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1153260100618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1153260100628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1153260100624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1153260100621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1153260100701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1153260100629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1153260100729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1153260100727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1153260100804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1153260100720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1153260100823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1153260100730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1153260100825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1153260100821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1153260100819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1153260100803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1153260100816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1153260100930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1153260100926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1153260100911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1153260100915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1153260100916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1153260100923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1153260101006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西畴县思源实验学校）</w:t>
            </w:r>
            <w:r>
              <w:rPr>
                <w:rStyle w:val="18"/>
                <w:rFonts w:eastAsia="宋体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1153260101009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西畴县思源实验学校）</w:t>
            </w:r>
            <w:r>
              <w:rPr>
                <w:rStyle w:val="18"/>
                <w:rFonts w:eastAsia="宋体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1153260101013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西畴县思源实验学校）</w:t>
            </w:r>
            <w:r>
              <w:rPr>
                <w:rStyle w:val="18"/>
                <w:rFonts w:eastAsia="宋体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1153260101121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1153260101114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1153260101129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1153260101118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1153260101230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1153260101204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1153260101126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1153260101406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1153260101314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1153260101309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1153260101305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1153260101318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1153260101411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1153260101509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1153260101506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1153260101505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1153260101512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1153260101502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1153260101513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1153260101507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1153260101520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1153260101504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1153260101518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1153260101522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1153260101528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1153260101622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1153260101627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1153260101525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1153260101605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1153260101610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1153260101606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1153260101529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1153260101628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1153260101619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1153260101609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1153260101604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1153260101712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1153260101709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1153260101703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1153260101725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1153260101727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1153260101714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1153260101713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1153260101705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1153260101720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1153260101717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1153260101716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1153260101708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1153260101726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1153260101711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1153260101706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1153260101730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1153260101819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1153260101818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1153260101814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1153260101805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1153260101816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1153260101822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1153260101820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1153260101827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西畴县思源实验学校）</w:t>
            </w:r>
            <w:r>
              <w:rPr>
                <w:rStyle w:val="18"/>
                <w:rFonts w:eastAsia="宋体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1153260101903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1153260101916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1153260101923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1153260101910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1153260101911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1153260101915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1153260101922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1153260101921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1153260100101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初中心理健康教育工作人员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1153260100105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初中心理健康教育工作人员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1153260101103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高中心理健康教育工作人员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1153260101016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高中心理健康教育工作人员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1153260101104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高中心理健康教育工作人员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1153260101029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高中心理健康教育工作人员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1153260101014</w:t>
            </w:r>
          </w:p>
        </w:tc>
        <w:tc>
          <w:tcPr>
            <w:tcW w:w="5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高中心理健康教育工作人员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default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AD"/>
    <w:rsid w:val="000B4DAD"/>
    <w:rsid w:val="00162894"/>
    <w:rsid w:val="00350B2D"/>
    <w:rsid w:val="00796128"/>
    <w:rsid w:val="008316C8"/>
    <w:rsid w:val="009A4CF6"/>
    <w:rsid w:val="009C7FFF"/>
    <w:rsid w:val="00A94BEE"/>
    <w:rsid w:val="00C909C1"/>
    <w:rsid w:val="00CC46C1"/>
    <w:rsid w:val="00F0546D"/>
    <w:rsid w:val="0AFF6A04"/>
    <w:rsid w:val="1DAA0BAD"/>
    <w:rsid w:val="247C05F6"/>
    <w:rsid w:val="36FC31E7"/>
    <w:rsid w:val="67377AAC"/>
    <w:rsid w:val="67764ED2"/>
    <w:rsid w:val="691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9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 w:eastAsia="宋体" w:cs="Arial"/>
      <w:sz w:val="24"/>
      <w:szCs w:val="24"/>
    </w:rPr>
  </w:style>
  <w:style w:type="paragraph" w:styleId="4">
    <w:name w:val="Plain Text"/>
    <w:basedOn w:val="1"/>
    <w:link w:val="11"/>
    <w:semiHidden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2 Char"/>
    <w:basedOn w:val="7"/>
    <w:link w:val="3"/>
    <w:qFormat/>
    <w:uiPriority w:val="0"/>
    <w:rPr>
      <w:rFonts w:ascii="宋体" w:hAnsi="宋体" w:eastAsia="宋体" w:cs="Times New Roman"/>
      <w:b/>
      <w:kern w:val="0"/>
      <w:sz w:val="36"/>
      <w:szCs w:val="36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纯文本 Char"/>
    <w:basedOn w:val="7"/>
    <w:link w:val="4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2">
    <w:name w:val="font71"/>
    <w:basedOn w:val="7"/>
    <w:qFormat/>
    <w:uiPriority w:val="0"/>
    <w:rPr>
      <w:rFonts w:ascii="方正大标宋简体" w:hAnsi="方正大标宋简体" w:eastAsia="方正大标宋简体" w:cs="方正大标宋简体"/>
      <w:color w:val="000000"/>
      <w:sz w:val="32"/>
      <w:szCs w:val="32"/>
      <w:u w:val="none"/>
    </w:rPr>
  </w:style>
  <w:style w:type="character" w:customStyle="1" w:styleId="13">
    <w:name w:val="font11"/>
    <w:basedOn w:val="7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4">
    <w:name w:val="font8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9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31"/>
    <w:basedOn w:val="7"/>
    <w:qFormat/>
    <w:uiPriority w:val="0"/>
    <w:rPr>
      <w:rFonts w:ascii="方正大标宋简体" w:hAnsi="方正大标宋简体" w:eastAsia="方正大标宋简体" w:cs="方正大标宋简体"/>
      <w:color w:val="000000"/>
      <w:sz w:val="32"/>
      <w:szCs w:val="32"/>
      <w:u w:val="none"/>
    </w:rPr>
  </w:style>
  <w:style w:type="character" w:customStyle="1" w:styleId="18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129</Words>
  <Characters>741</Characters>
  <Lines>6</Lines>
  <Paragraphs>1</Paragraphs>
  <TotalTime>24</TotalTime>
  <ScaleCrop>false</ScaleCrop>
  <LinksUpToDate>false</LinksUpToDate>
  <CharactersWithSpaces>869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2021-05-17T18:13:00Z</dcterms:created>
  <dc:creator>Administrator</dc:creator>
  <cp:lastModifiedBy>Administrator</cp:lastModifiedBy>
  <cp:lastPrinted>2021-05-18T07:53:00Z</cp:lastPrinted>
  <dcterms:modified xsi:type="dcterms:W3CDTF">2021-05-19T03:49:45Z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454843847_btnclosed</vt:lpwstr>
  </property>
  <property fmtid="{D5CDD505-2E9C-101B-9397-08002B2CF9AE}" pid="3" name="KSOProductBuildVer">
    <vt:lpwstr>2052-11.8.6.8722</vt:lpwstr>
  </property>
  <property fmtid="{D5CDD505-2E9C-101B-9397-08002B2CF9AE}" pid="4" name="ICV">
    <vt:lpwstr>DA0A7AA73FC5403A978A0DD71803DD09</vt:lpwstr>
  </property>
</Properties>
</file>