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“千名英才·智汇铜仁”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2021年铜仁市第三人民医院公开引进人才报名表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626"/>
        <w:gridCol w:w="351"/>
        <w:gridCol w:w="778"/>
        <w:gridCol w:w="235"/>
        <w:gridCol w:w="630"/>
        <w:gridCol w:w="276"/>
        <w:gridCol w:w="350"/>
        <w:gridCol w:w="184"/>
        <w:gridCol w:w="173"/>
        <w:gridCol w:w="97"/>
        <w:gridCol w:w="810"/>
        <w:gridCol w:w="330"/>
        <w:gridCol w:w="120"/>
        <w:gridCol w:w="480"/>
        <w:gridCol w:w="218"/>
        <w:gridCol w:w="56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姓  名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Cs w:val="21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性别</w:t>
            </w:r>
          </w:p>
        </w:tc>
        <w:tc>
          <w:tcPr>
            <w:tcW w:w="626" w:type="dxa"/>
            <w:gridSpan w:val="2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710" w:type="dxa"/>
            <w:gridSpan w:val="5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照片</w:t>
            </w:r>
          </w:p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籍  贯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Cs w:val="21"/>
              </w:rPr>
            </w:pPr>
          </w:p>
        </w:tc>
        <w:tc>
          <w:tcPr>
            <w:tcW w:w="1491" w:type="dxa"/>
            <w:gridSpan w:val="4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民族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6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91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34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在职教育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7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6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191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3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17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6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35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</w:rPr>
              <w:t>及现任职务</w:t>
            </w:r>
          </w:p>
        </w:tc>
        <w:tc>
          <w:tcPr>
            <w:tcW w:w="26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lang w:eastAsia="zh-CN"/>
              </w:rPr>
              <w:t>报考职位代码</w:t>
            </w:r>
          </w:p>
        </w:tc>
        <w:tc>
          <w:tcPr>
            <w:tcW w:w="35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及主要社会关系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 谓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4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2" w:type="dxa"/>
            <w:gridSpan w:val="2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2" w:type="dxa"/>
            <w:gridSpan w:val="2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2" w:type="dxa"/>
            <w:gridSpan w:val="2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2" w:type="dxa"/>
            <w:gridSpan w:val="2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2" w:type="dxa"/>
            <w:gridSpan w:val="2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1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7394" w:type="dxa"/>
            <w:gridSpan w:val="16"/>
            <w:noWrap w:val="0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7394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</w:rPr>
              <w:t>近三年年度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3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</w:rPr>
              <w:t>考核</w:t>
            </w: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lang w:eastAsia="zh-CN"/>
              </w:rPr>
              <w:t>情况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94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确认</w:t>
            </w:r>
          </w:p>
        </w:tc>
        <w:tc>
          <w:tcPr>
            <w:tcW w:w="7394" w:type="dxa"/>
            <w:gridSpan w:val="16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以上填写信息均为本人真实情况，若有虚假、遗漏、错误，责任自负。                              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考生签名：　　　　　　　　　　　　代报人员签名：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2977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（盖章）：  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主管部门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意见</w:t>
            </w:r>
          </w:p>
        </w:tc>
        <w:tc>
          <w:tcPr>
            <w:tcW w:w="3180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1080" w:firstLineChars="4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（盖章）：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20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8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同级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组织人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社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部门意见</w:t>
            </w:r>
          </w:p>
        </w:tc>
        <w:tc>
          <w:tcPr>
            <w:tcW w:w="2977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（盖章）：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20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医院人才引进领导小组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审查意见</w:t>
            </w:r>
          </w:p>
        </w:tc>
        <w:tc>
          <w:tcPr>
            <w:tcW w:w="3180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1080" w:firstLineChars="4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（盖章）：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20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需要说明的其他情况</w:t>
            </w:r>
          </w:p>
        </w:tc>
        <w:tc>
          <w:tcPr>
            <w:tcW w:w="7394" w:type="dxa"/>
            <w:gridSpan w:val="16"/>
            <w:noWrap w:val="0"/>
            <w:vAlign w:val="center"/>
          </w:tcPr>
          <w:p>
            <w:pPr>
              <w:tabs>
                <w:tab w:val="left" w:pos="615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b w:val="0"/>
          <w:bCs/>
          <w:kern w:val="0"/>
          <w:sz w:val="24"/>
          <w:szCs w:val="24"/>
          <w:lang w:eastAsia="zh-CN"/>
        </w:rPr>
        <w:t xml:space="preserve">注：本表填一式三份               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04A82"/>
    <w:rsid w:val="3A004A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5">
    <w:name w:val="标题 Char Char"/>
    <w:basedOn w:val="1"/>
    <w:next w:val="2"/>
    <w:qFormat/>
    <w:uiPriority w:val="99"/>
    <w:pPr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2021-04-25T09:52:00Z</dcterms:created>
  <dc:creator>严江莉</dc:creator>
  <cp:lastModifiedBy>严江莉</cp:lastModifiedBy>
  <dcterms:modified xsi:type="dcterms:W3CDTF">2021-04-25T09:53:13Z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8E0729A01C2341DB95BD832A5FABC27D</vt:lpwstr>
  </property>
</Properties>
</file>