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kern w:val="0"/>
          <w:sz w:val="44"/>
          <w:szCs w:val="44"/>
        </w:rPr>
        <w:t>邯郸市</w:t>
      </w:r>
      <w:r>
        <w:rPr>
          <w:rFonts w:hint="eastAsia" w:ascii="宋体" w:hAnsi="宋体"/>
          <w:b/>
          <w:spacing w:val="-20"/>
          <w:sz w:val="44"/>
          <w:szCs w:val="44"/>
          <w:lang w:val="en-US" w:eastAsia="zh-CN"/>
        </w:rPr>
        <w:t>医疗保障</w:t>
      </w:r>
      <w:r>
        <w:rPr>
          <w:rFonts w:hint="eastAsia" w:ascii="宋体" w:hAnsi="宋体"/>
          <w:b/>
          <w:spacing w:val="-20"/>
          <w:sz w:val="44"/>
          <w:szCs w:val="44"/>
        </w:rPr>
        <w:t>局</w:t>
      </w:r>
      <w:r>
        <w:rPr>
          <w:rFonts w:hint="eastAsia" w:ascii="宋体" w:hAnsi="宋体" w:cs="宋体"/>
          <w:b/>
          <w:spacing w:val="-2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spacing w:val="-2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spacing w:val="-20"/>
          <w:kern w:val="0"/>
          <w:sz w:val="44"/>
          <w:szCs w:val="44"/>
        </w:rPr>
        <w:t>年</w:t>
      </w:r>
      <w:r>
        <w:rPr>
          <w:rFonts w:hint="eastAsia" w:ascii="宋体" w:hAnsi="宋体"/>
          <w:b/>
          <w:spacing w:val="-20"/>
          <w:sz w:val="44"/>
          <w:szCs w:val="44"/>
          <w:lang w:val="en-US" w:eastAsia="zh-CN"/>
        </w:rPr>
        <w:t>博硕引才</w:t>
      </w:r>
    </w:p>
    <w:p>
      <w:pPr>
        <w:spacing w:line="50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报  名  表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56"/>
        <w:gridCol w:w="369"/>
        <w:gridCol w:w="171"/>
        <w:gridCol w:w="56"/>
        <w:gridCol w:w="187"/>
        <w:gridCol w:w="837"/>
        <w:gridCol w:w="371"/>
        <w:gridCol w:w="63"/>
        <w:gridCol w:w="748"/>
        <w:gridCol w:w="318"/>
        <w:gridCol w:w="86"/>
        <w:gridCol w:w="1215"/>
        <w:gridCol w:w="67"/>
        <w:gridCol w:w="48"/>
        <w:gridCol w:w="41"/>
        <w:gridCol w:w="431"/>
        <w:gridCol w:w="824"/>
        <w:gridCol w:w="236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5" w:type="dxa"/>
            <w:vMerge w:val="restart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小2寸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高</w:t>
            </w:r>
          </w:p>
        </w:tc>
        <w:tc>
          <w:tcPr>
            <w:tcW w:w="14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37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6188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应聘单位及岗位</w:t>
            </w:r>
          </w:p>
        </w:tc>
        <w:tc>
          <w:tcPr>
            <w:tcW w:w="643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234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34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34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400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34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400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9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种类及专业</w:t>
            </w:r>
          </w:p>
        </w:tc>
        <w:tc>
          <w:tcPr>
            <w:tcW w:w="6844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 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</w:rPr>
              <w:t>主 要 社 会 实 践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99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工作单位及部门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20" w:type="dxa"/>
            <w:gridSpan w:val="2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 获 何 种 奖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人  特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  我  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820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本人承诺：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hAnsi="宋体"/>
                <w:bCs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本人签名(手写)：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2203" w:type="dxa"/>
            <w:gridSpan w:val="5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ind w:firstLine="720" w:firstLineChars="3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6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206" w:type="dxa"/>
            <w:gridSpan w:val="7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ind w:firstLine="720" w:firstLineChars="3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452FE"/>
    <w:rsid w:val="3C586522"/>
    <w:rsid w:val="686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2021-05-15T03:40:00Z</dcterms:created>
  <dc:creator>浅浅yan</dc:creator>
  <cp:lastModifiedBy>王洋</cp:lastModifiedBy>
  <dcterms:modified xsi:type="dcterms:W3CDTF">2021-05-18T02:11:10Z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60975B69A0994F95A302FC9F38BC59C6</vt:lpwstr>
  </property>
</Properties>
</file>