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宋体" w:eastAsia="仿宋_GB2312" w:cs="宋体"/>
          <w:b w:val="0"/>
          <w:bCs w:val="0"/>
          <w:kern w:val="0"/>
          <w:sz w:val="28"/>
          <w:szCs w:val="28"/>
        </w:rPr>
        <w:t>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贵州省高校毕业生就业见习鉴定表</w:t>
      </w:r>
    </w:p>
    <w:tbl>
      <w:tblPr>
        <w:tblStyle w:val="2"/>
        <w:tblW w:w="963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32"/>
        <w:gridCol w:w="721"/>
        <w:gridCol w:w="360"/>
        <w:gridCol w:w="925"/>
        <w:gridCol w:w="875"/>
        <w:gridCol w:w="1258"/>
        <w:gridCol w:w="18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姓名</w:t>
            </w:r>
          </w:p>
        </w:tc>
        <w:tc>
          <w:tcPr>
            <w:tcW w:w="1932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性别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民族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毕业院校及专业</w:t>
            </w:r>
          </w:p>
        </w:tc>
        <w:tc>
          <w:tcPr>
            <w:tcW w:w="393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面貌</w:t>
            </w:r>
          </w:p>
        </w:tc>
        <w:tc>
          <w:tcPr>
            <w:tcW w:w="1258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</w:t>
            </w:r>
          </w:p>
        </w:tc>
        <w:tc>
          <w:tcPr>
            <w:tcW w:w="301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见习起止时间</w:t>
            </w:r>
          </w:p>
        </w:tc>
        <w:tc>
          <w:tcPr>
            <w:tcW w:w="31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个人简历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见习期间主要工作及成绩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见习单位意见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主管部门意见</w:t>
            </w:r>
          </w:p>
        </w:tc>
        <w:tc>
          <w:tcPr>
            <w:tcW w:w="7913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  <w:p>
            <w:pPr>
              <w:ind w:firstLine="5640" w:firstLineChars="2350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（盖章）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  <w:tc>
          <w:tcPr>
            <w:tcW w:w="7913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7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  <w:t>“引导办”核定“意见</w:t>
            </w:r>
          </w:p>
        </w:tc>
        <w:tc>
          <w:tcPr>
            <w:tcW w:w="7913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A7687"/>
    <w:rsid w:val="1682490F"/>
    <w:rsid w:val="1D2E48CD"/>
    <w:rsid w:val="230557CC"/>
    <w:rsid w:val="25EE572D"/>
    <w:rsid w:val="5CDE026B"/>
    <w:rsid w:val="6D535020"/>
    <w:rsid w:val="7BFA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Administrator</cp:lastModifiedBy>
  <dcterms:modified xsi:type="dcterms:W3CDTF">2021-05-06T09:27:41Z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DBF2DDBE883548C0B16871CB34801BED</vt:lpwstr>
  </property>
</Properties>
</file>